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748" w:type="dxa"/>
        <w:tblInd w:w="-106" w:type="dxa"/>
        <w:tblLook w:val="00A0" w:firstRow="1" w:lastRow="0" w:firstColumn="1" w:lastColumn="0" w:noHBand="0" w:noVBand="0"/>
      </w:tblPr>
      <w:tblGrid>
        <w:gridCol w:w="4785"/>
        <w:gridCol w:w="4963"/>
      </w:tblGrid>
      <w:tr w:rsidR="00151B5E" w:rsidRPr="009E5DF3">
        <w:tc>
          <w:tcPr>
            <w:tcW w:w="4785" w:type="dxa"/>
          </w:tcPr>
          <w:p w:rsidR="00151B5E" w:rsidRPr="009E5DF3" w:rsidRDefault="00151B5E" w:rsidP="009E5DF3">
            <w:pPr>
              <w:tabs>
                <w:tab w:val="right" w:pos="10773"/>
              </w:tabs>
              <w:spacing w:line="240" w:lineRule="auto"/>
              <w:ind w:right="140"/>
              <w:jc w:val="both"/>
              <w:rPr>
                <w:rFonts w:ascii="Times New Roman" w:hAnsi="Times New Roman" w:cs="Times New Roman"/>
                <w:b/>
                <w:bCs/>
                <w:sz w:val="24"/>
                <w:szCs w:val="24"/>
                <w:lang w:eastAsia="ru-RU"/>
              </w:rPr>
            </w:pPr>
          </w:p>
        </w:tc>
        <w:tc>
          <w:tcPr>
            <w:tcW w:w="4963" w:type="dxa"/>
          </w:tcPr>
          <w:p w:rsidR="00151B5E" w:rsidRPr="009E5DF3" w:rsidRDefault="00151B5E" w:rsidP="009E5DF3">
            <w:pPr>
              <w:tabs>
                <w:tab w:val="right" w:pos="10773"/>
              </w:tabs>
              <w:spacing w:line="240" w:lineRule="auto"/>
              <w:ind w:right="140"/>
              <w:jc w:val="both"/>
              <w:rPr>
                <w:rFonts w:ascii="Times New Roman" w:hAnsi="Times New Roman" w:cs="Times New Roman"/>
                <w:b/>
                <w:bCs/>
                <w:sz w:val="24"/>
                <w:szCs w:val="24"/>
                <w:lang w:eastAsia="ru-RU"/>
              </w:rPr>
            </w:pPr>
            <w:r w:rsidRPr="009E5DF3">
              <w:rPr>
                <w:rFonts w:ascii="Times New Roman" w:hAnsi="Times New Roman" w:cs="Times New Roman"/>
                <w:b/>
                <w:bCs/>
                <w:sz w:val="24"/>
                <w:szCs w:val="24"/>
                <w:lang w:eastAsia="ru-RU"/>
              </w:rPr>
              <w:t>Утверждаю</w:t>
            </w:r>
          </w:p>
          <w:p w:rsidR="00151B5E" w:rsidRPr="009E5DF3" w:rsidRDefault="00151B5E" w:rsidP="009E5DF3">
            <w:pPr>
              <w:tabs>
                <w:tab w:val="right" w:pos="10773"/>
              </w:tabs>
              <w:spacing w:line="240" w:lineRule="auto"/>
              <w:ind w:right="140"/>
              <w:jc w:val="both"/>
              <w:rPr>
                <w:rFonts w:ascii="Times New Roman" w:hAnsi="Times New Roman" w:cs="Times New Roman"/>
                <w:b/>
                <w:bCs/>
                <w:sz w:val="24"/>
                <w:szCs w:val="24"/>
                <w:lang w:eastAsia="ru-RU"/>
              </w:rPr>
            </w:pPr>
            <w:r w:rsidRPr="009E5DF3">
              <w:rPr>
                <w:rFonts w:ascii="Times New Roman" w:hAnsi="Times New Roman" w:cs="Times New Roman"/>
                <w:b/>
                <w:bCs/>
                <w:sz w:val="24"/>
                <w:szCs w:val="24"/>
                <w:lang w:eastAsia="ru-RU"/>
              </w:rPr>
              <w:t>Директор МБОУ «Булым-Булыхчинская основная общеобразовательная школа» Апастовского муниципального района РТ</w:t>
            </w:r>
          </w:p>
          <w:p w:rsidR="00151B5E" w:rsidRPr="009E5DF3" w:rsidRDefault="00151B5E" w:rsidP="009E5DF3">
            <w:pPr>
              <w:tabs>
                <w:tab w:val="right" w:pos="10773"/>
              </w:tabs>
              <w:spacing w:line="240" w:lineRule="auto"/>
              <w:ind w:right="140"/>
              <w:jc w:val="both"/>
              <w:rPr>
                <w:rFonts w:ascii="Times New Roman" w:hAnsi="Times New Roman" w:cs="Times New Roman"/>
                <w:b/>
                <w:bCs/>
                <w:sz w:val="24"/>
                <w:szCs w:val="24"/>
                <w:lang w:eastAsia="ru-RU"/>
              </w:rPr>
            </w:pPr>
            <w:r w:rsidRPr="009E5DF3">
              <w:rPr>
                <w:rFonts w:ascii="Times New Roman" w:hAnsi="Times New Roman" w:cs="Times New Roman"/>
                <w:b/>
                <w:bCs/>
                <w:sz w:val="24"/>
                <w:szCs w:val="24"/>
                <w:lang w:eastAsia="ru-RU"/>
              </w:rPr>
              <w:t>__________ Г.М.Кавиева</w:t>
            </w:r>
          </w:p>
          <w:p w:rsidR="00151B5E" w:rsidRPr="009E5DF3" w:rsidRDefault="00151B5E" w:rsidP="009E5DF3">
            <w:pPr>
              <w:tabs>
                <w:tab w:val="right" w:pos="10773"/>
              </w:tabs>
              <w:spacing w:line="240" w:lineRule="auto"/>
              <w:ind w:right="140"/>
              <w:jc w:val="both"/>
              <w:rPr>
                <w:rFonts w:ascii="Times New Roman" w:hAnsi="Times New Roman" w:cs="Times New Roman"/>
                <w:b/>
                <w:bCs/>
                <w:sz w:val="24"/>
                <w:szCs w:val="24"/>
                <w:lang w:eastAsia="ru-RU"/>
              </w:rPr>
            </w:pPr>
            <w:r w:rsidRPr="009E5DF3">
              <w:rPr>
                <w:rFonts w:ascii="Times New Roman" w:hAnsi="Times New Roman" w:cs="Times New Roman"/>
                <w:b/>
                <w:bCs/>
                <w:sz w:val="24"/>
                <w:szCs w:val="24"/>
                <w:lang w:eastAsia="ru-RU"/>
              </w:rPr>
              <w:t>Принят на заседание педагогического совета учителей Булым-Бул</w:t>
            </w:r>
            <w:r>
              <w:rPr>
                <w:rFonts w:ascii="Times New Roman" w:hAnsi="Times New Roman" w:cs="Times New Roman"/>
                <w:b/>
                <w:bCs/>
                <w:sz w:val="24"/>
                <w:szCs w:val="24"/>
                <w:lang w:eastAsia="ru-RU"/>
              </w:rPr>
              <w:t>ыхчинкой ООШ протокол  № 1 от 27</w:t>
            </w:r>
            <w:r w:rsidRPr="009E5DF3">
              <w:rPr>
                <w:rFonts w:ascii="Times New Roman" w:hAnsi="Times New Roman" w:cs="Times New Roman"/>
                <w:b/>
                <w:bCs/>
                <w:sz w:val="24"/>
                <w:szCs w:val="24"/>
                <w:lang w:eastAsia="ru-RU"/>
              </w:rPr>
              <w:t>.08.201</w:t>
            </w:r>
            <w:r w:rsidRPr="009E5DF3">
              <w:rPr>
                <w:rFonts w:ascii="Times New Roman" w:hAnsi="Times New Roman" w:cs="Times New Roman"/>
                <w:b/>
                <w:bCs/>
                <w:sz w:val="24"/>
                <w:szCs w:val="24"/>
                <w:lang w:val="tt-RU" w:eastAsia="ru-RU"/>
              </w:rPr>
              <w:t>5</w:t>
            </w:r>
            <w:r w:rsidRPr="009E5DF3">
              <w:rPr>
                <w:rFonts w:ascii="Times New Roman" w:hAnsi="Times New Roman" w:cs="Times New Roman"/>
                <w:b/>
                <w:bCs/>
                <w:sz w:val="24"/>
                <w:szCs w:val="24"/>
                <w:lang w:eastAsia="ru-RU"/>
              </w:rPr>
              <w:t xml:space="preserve"> г.</w:t>
            </w:r>
          </w:p>
          <w:p w:rsidR="00151B5E" w:rsidRPr="009E5DF3" w:rsidRDefault="00151B5E" w:rsidP="009E5DF3">
            <w:pPr>
              <w:tabs>
                <w:tab w:val="right" w:pos="10773"/>
              </w:tabs>
              <w:spacing w:line="240" w:lineRule="auto"/>
              <w:ind w:right="140"/>
              <w:jc w:val="both"/>
              <w:rPr>
                <w:rFonts w:ascii="Times New Roman" w:hAnsi="Times New Roman" w:cs="Times New Roman"/>
                <w:b/>
                <w:bCs/>
                <w:sz w:val="24"/>
                <w:szCs w:val="24"/>
                <w:lang w:eastAsia="ru-RU"/>
              </w:rPr>
            </w:pPr>
            <w:r w:rsidRPr="009E5DF3">
              <w:rPr>
                <w:rFonts w:ascii="Times New Roman" w:hAnsi="Times New Roman" w:cs="Times New Roman"/>
                <w:b/>
                <w:bCs/>
                <w:sz w:val="24"/>
                <w:szCs w:val="24"/>
                <w:lang w:eastAsia="ru-RU"/>
              </w:rPr>
              <w:t>Приказ № 5</w:t>
            </w:r>
            <w:r>
              <w:rPr>
                <w:rFonts w:ascii="Times New Roman" w:hAnsi="Times New Roman" w:cs="Times New Roman"/>
                <w:b/>
                <w:bCs/>
                <w:sz w:val="24"/>
                <w:szCs w:val="24"/>
                <w:lang w:eastAsia="ru-RU"/>
              </w:rPr>
              <w:t>1</w:t>
            </w:r>
            <w:r w:rsidRPr="009E5DF3">
              <w:rPr>
                <w:rFonts w:ascii="Times New Roman" w:hAnsi="Times New Roman" w:cs="Times New Roman"/>
                <w:b/>
                <w:bCs/>
                <w:sz w:val="24"/>
                <w:szCs w:val="24"/>
                <w:lang w:eastAsia="ru-RU"/>
              </w:rPr>
              <w:t xml:space="preserve"> от </w:t>
            </w:r>
            <w:r>
              <w:rPr>
                <w:rFonts w:ascii="Times New Roman" w:hAnsi="Times New Roman" w:cs="Times New Roman"/>
                <w:b/>
                <w:bCs/>
                <w:sz w:val="24"/>
                <w:szCs w:val="24"/>
                <w:lang w:eastAsia="ru-RU"/>
              </w:rPr>
              <w:t xml:space="preserve"> </w:t>
            </w:r>
            <w:r w:rsidRPr="009E5DF3">
              <w:rPr>
                <w:rFonts w:ascii="Times New Roman" w:hAnsi="Times New Roman" w:cs="Times New Roman"/>
                <w:b/>
                <w:bCs/>
                <w:sz w:val="24"/>
                <w:szCs w:val="24"/>
                <w:lang w:eastAsia="ru-RU"/>
              </w:rPr>
              <w:t>29.08.201</w:t>
            </w:r>
            <w:r w:rsidRPr="009E5DF3">
              <w:rPr>
                <w:rFonts w:ascii="Times New Roman" w:hAnsi="Times New Roman" w:cs="Times New Roman"/>
                <w:b/>
                <w:bCs/>
                <w:sz w:val="24"/>
                <w:szCs w:val="24"/>
                <w:lang w:val="tt-RU" w:eastAsia="ru-RU"/>
              </w:rPr>
              <w:t>5</w:t>
            </w:r>
            <w:r w:rsidRPr="009E5DF3">
              <w:rPr>
                <w:rFonts w:ascii="Times New Roman" w:hAnsi="Times New Roman" w:cs="Times New Roman"/>
                <w:b/>
                <w:bCs/>
                <w:sz w:val="24"/>
                <w:szCs w:val="24"/>
                <w:lang w:eastAsia="ru-RU"/>
              </w:rPr>
              <w:t xml:space="preserve"> г.</w:t>
            </w:r>
          </w:p>
          <w:p w:rsidR="00151B5E" w:rsidRPr="009E5DF3" w:rsidRDefault="00151B5E" w:rsidP="009E5DF3">
            <w:pPr>
              <w:tabs>
                <w:tab w:val="right" w:pos="10773"/>
              </w:tabs>
              <w:spacing w:line="240" w:lineRule="auto"/>
              <w:ind w:right="140"/>
              <w:jc w:val="both"/>
              <w:rPr>
                <w:rFonts w:ascii="Times New Roman" w:hAnsi="Times New Roman" w:cs="Times New Roman"/>
                <w:b/>
                <w:bCs/>
                <w:sz w:val="24"/>
                <w:szCs w:val="24"/>
                <w:lang w:eastAsia="ru-RU"/>
              </w:rPr>
            </w:pPr>
          </w:p>
          <w:p w:rsidR="00151B5E" w:rsidRPr="009E5DF3" w:rsidRDefault="00151B5E" w:rsidP="009E5DF3">
            <w:pPr>
              <w:tabs>
                <w:tab w:val="right" w:pos="10773"/>
              </w:tabs>
              <w:spacing w:line="240" w:lineRule="auto"/>
              <w:ind w:right="140"/>
              <w:jc w:val="both"/>
              <w:rPr>
                <w:rFonts w:ascii="Times New Roman" w:hAnsi="Times New Roman" w:cs="Times New Roman"/>
                <w:b/>
                <w:bCs/>
                <w:sz w:val="24"/>
                <w:szCs w:val="24"/>
                <w:lang w:eastAsia="ru-RU"/>
              </w:rPr>
            </w:pPr>
          </w:p>
          <w:p w:rsidR="00151B5E" w:rsidRPr="009E5DF3" w:rsidRDefault="00151B5E" w:rsidP="009E5DF3">
            <w:pPr>
              <w:tabs>
                <w:tab w:val="right" w:pos="10773"/>
              </w:tabs>
              <w:spacing w:line="240" w:lineRule="auto"/>
              <w:ind w:right="140"/>
              <w:jc w:val="both"/>
              <w:rPr>
                <w:rFonts w:ascii="Times New Roman" w:hAnsi="Times New Roman" w:cs="Times New Roman"/>
                <w:b/>
                <w:bCs/>
                <w:sz w:val="24"/>
                <w:szCs w:val="24"/>
                <w:lang w:eastAsia="ru-RU"/>
              </w:rPr>
            </w:pPr>
          </w:p>
        </w:tc>
      </w:tr>
    </w:tbl>
    <w:p w:rsidR="00151B5E" w:rsidRPr="009E5DF3" w:rsidRDefault="00151B5E" w:rsidP="009E5DF3">
      <w:pPr>
        <w:shd w:val="clear" w:color="auto" w:fill="FFFFFF"/>
        <w:tabs>
          <w:tab w:val="right" w:pos="10773"/>
        </w:tabs>
        <w:spacing w:line="240" w:lineRule="auto"/>
        <w:ind w:left="-142" w:right="140" w:firstLine="426"/>
        <w:jc w:val="both"/>
        <w:rPr>
          <w:rFonts w:ascii="Times New Roman" w:hAnsi="Times New Roman" w:cs="Times New Roman"/>
          <w:b/>
          <w:bCs/>
          <w:sz w:val="24"/>
          <w:szCs w:val="24"/>
          <w:lang w:eastAsia="ru-RU"/>
        </w:rPr>
      </w:pPr>
    </w:p>
    <w:p w:rsidR="00151B5E" w:rsidRPr="009E5DF3" w:rsidRDefault="00151B5E" w:rsidP="009E5DF3">
      <w:pPr>
        <w:shd w:val="clear" w:color="auto" w:fill="FFFFFF"/>
        <w:tabs>
          <w:tab w:val="right" w:pos="10773"/>
        </w:tabs>
        <w:spacing w:line="240" w:lineRule="auto"/>
        <w:ind w:left="-142" w:right="140" w:firstLine="426"/>
        <w:jc w:val="both"/>
        <w:rPr>
          <w:rFonts w:ascii="Times New Roman" w:hAnsi="Times New Roman" w:cs="Times New Roman"/>
          <w:b/>
          <w:bCs/>
          <w:sz w:val="24"/>
          <w:szCs w:val="24"/>
          <w:lang w:eastAsia="ru-RU"/>
        </w:rPr>
      </w:pPr>
    </w:p>
    <w:p w:rsidR="00151B5E" w:rsidRPr="00DD6448" w:rsidRDefault="00151B5E" w:rsidP="00DD6448">
      <w:pPr>
        <w:shd w:val="clear" w:color="auto" w:fill="FFFFFF"/>
        <w:tabs>
          <w:tab w:val="right" w:pos="10773"/>
        </w:tabs>
        <w:spacing w:line="240" w:lineRule="auto"/>
        <w:ind w:left="-142" w:right="140" w:firstLine="426"/>
        <w:jc w:val="center"/>
        <w:rPr>
          <w:rFonts w:ascii="Times New Roman" w:hAnsi="Times New Roman" w:cs="Times New Roman"/>
          <w:b/>
          <w:bCs/>
          <w:sz w:val="24"/>
          <w:szCs w:val="24"/>
          <w:lang w:eastAsia="ru-RU"/>
        </w:rPr>
      </w:pPr>
    </w:p>
    <w:p w:rsidR="00151B5E" w:rsidRPr="005C4F79" w:rsidRDefault="00151B5E" w:rsidP="00DD6448">
      <w:pPr>
        <w:pStyle w:val="af1"/>
        <w:ind w:right="140"/>
        <w:jc w:val="center"/>
        <w:rPr>
          <w:rFonts w:ascii="Times New Roman" w:hAnsi="Times New Roman"/>
          <w:b/>
          <w:bCs/>
          <w:sz w:val="24"/>
          <w:szCs w:val="24"/>
          <w:lang w:eastAsia="ru-RU"/>
        </w:rPr>
      </w:pPr>
    </w:p>
    <w:p w:rsidR="00151B5E" w:rsidRPr="005C4F79" w:rsidRDefault="00151B5E" w:rsidP="00DD6448">
      <w:pPr>
        <w:pStyle w:val="af1"/>
        <w:ind w:right="140"/>
        <w:jc w:val="center"/>
        <w:rPr>
          <w:rFonts w:ascii="Times New Roman" w:hAnsi="Times New Roman"/>
          <w:b/>
          <w:bCs/>
          <w:sz w:val="24"/>
          <w:szCs w:val="24"/>
          <w:lang w:eastAsia="ru-RU"/>
        </w:rPr>
      </w:pPr>
      <w:r w:rsidRPr="005C4F79">
        <w:rPr>
          <w:rFonts w:ascii="Times New Roman" w:hAnsi="Times New Roman"/>
          <w:b/>
          <w:bCs/>
          <w:sz w:val="24"/>
          <w:szCs w:val="24"/>
          <w:lang w:eastAsia="ru-RU"/>
        </w:rPr>
        <w:t>Основн</w:t>
      </w:r>
      <w:r w:rsidRPr="005C4F79">
        <w:rPr>
          <w:rFonts w:ascii="Times New Roman" w:hAnsi="Times New Roman"/>
          <w:b/>
          <w:bCs/>
          <w:sz w:val="24"/>
          <w:szCs w:val="24"/>
          <w:lang w:val="tt-RU" w:eastAsia="ru-RU"/>
        </w:rPr>
        <w:t xml:space="preserve">ая </w:t>
      </w:r>
      <w:r w:rsidRPr="005C4F79">
        <w:rPr>
          <w:rFonts w:ascii="Times New Roman" w:hAnsi="Times New Roman"/>
          <w:b/>
          <w:bCs/>
          <w:sz w:val="24"/>
          <w:szCs w:val="24"/>
          <w:lang w:eastAsia="ru-RU"/>
        </w:rPr>
        <w:t xml:space="preserve"> образовательн</w:t>
      </w:r>
      <w:r w:rsidRPr="005C4F79">
        <w:rPr>
          <w:rFonts w:ascii="Times New Roman" w:hAnsi="Times New Roman"/>
          <w:b/>
          <w:bCs/>
          <w:sz w:val="24"/>
          <w:szCs w:val="24"/>
          <w:lang w:val="tt-RU" w:eastAsia="ru-RU"/>
        </w:rPr>
        <w:t>ая</w:t>
      </w:r>
      <w:r w:rsidRPr="005C4F79">
        <w:rPr>
          <w:rFonts w:ascii="Times New Roman" w:hAnsi="Times New Roman"/>
          <w:b/>
          <w:bCs/>
          <w:sz w:val="24"/>
          <w:szCs w:val="24"/>
          <w:lang w:eastAsia="ru-RU"/>
        </w:rPr>
        <w:t xml:space="preserve"> программ</w:t>
      </w:r>
      <w:r w:rsidRPr="005C4F79">
        <w:rPr>
          <w:rFonts w:ascii="Times New Roman" w:hAnsi="Times New Roman"/>
          <w:b/>
          <w:bCs/>
          <w:sz w:val="24"/>
          <w:szCs w:val="24"/>
          <w:lang w:val="tt-RU" w:eastAsia="ru-RU"/>
        </w:rPr>
        <w:t>а</w:t>
      </w:r>
    </w:p>
    <w:p w:rsidR="00151B5E" w:rsidRPr="005C4F79" w:rsidRDefault="00151B5E" w:rsidP="00DD6448">
      <w:pPr>
        <w:pStyle w:val="af1"/>
        <w:ind w:right="140"/>
        <w:jc w:val="center"/>
        <w:rPr>
          <w:rFonts w:ascii="Times New Roman" w:hAnsi="Times New Roman"/>
          <w:b/>
          <w:bCs/>
          <w:sz w:val="24"/>
          <w:szCs w:val="24"/>
          <w:lang w:val="tt-RU" w:eastAsia="ru-RU"/>
        </w:rPr>
      </w:pPr>
      <w:r w:rsidRPr="005C4F79">
        <w:rPr>
          <w:rFonts w:ascii="Times New Roman" w:hAnsi="Times New Roman"/>
          <w:b/>
          <w:bCs/>
          <w:sz w:val="24"/>
          <w:szCs w:val="24"/>
          <w:lang w:eastAsia="ru-RU"/>
        </w:rPr>
        <w:t>Муниципального  бюджетного общеобразовательного</w:t>
      </w:r>
    </w:p>
    <w:p w:rsidR="00151B5E" w:rsidRPr="005C4F79" w:rsidRDefault="00151B5E" w:rsidP="00DD6448">
      <w:pPr>
        <w:pStyle w:val="af1"/>
        <w:ind w:right="140"/>
        <w:jc w:val="center"/>
        <w:rPr>
          <w:rFonts w:ascii="Times New Roman" w:hAnsi="Times New Roman"/>
          <w:b/>
          <w:bCs/>
          <w:sz w:val="24"/>
          <w:szCs w:val="24"/>
          <w:lang w:val="tt-RU" w:eastAsia="ru-RU"/>
        </w:rPr>
      </w:pPr>
      <w:r w:rsidRPr="005C4F79">
        <w:rPr>
          <w:rFonts w:ascii="Times New Roman" w:hAnsi="Times New Roman"/>
          <w:b/>
          <w:bCs/>
          <w:sz w:val="24"/>
          <w:szCs w:val="24"/>
          <w:lang w:eastAsia="ru-RU"/>
        </w:rPr>
        <w:t>учреждения «Булым-Булыхчинская  основная</w:t>
      </w:r>
    </w:p>
    <w:p w:rsidR="00151B5E" w:rsidRPr="005C4F79" w:rsidRDefault="00151B5E" w:rsidP="00DD6448">
      <w:pPr>
        <w:pStyle w:val="af1"/>
        <w:ind w:right="140"/>
        <w:jc w:val="center"/>
        <w:rPr>
          <w:rFonts w:ascii="Times New Roman" w:hAnsi="Times New Roman"/>
          <w:b/>
          <w:bCs/>
          <w:sz w:val="24"/>
          <w:szCs w:val="24"/>
          <w:lang w:val="tt-RU" w:eastAsia="ru-RU"/>
        </w:rPr>
      </w:pPr>
      <w:r w:rsidRPr="005C4F79">
        <w:rPr>
          <w:rFonts w:ascii="Times New Roman" w:hAnsi="Times New Roman"/>
          <w:b/>
          <w:bCs/>
          <w:sz w:val="24"/>
          <w:szCs w:val="24"/>
          <w:lang w:eastAsia="ru-RU"/>
        </w:rPr>
        <w:t>общеобразовательная школа»</w:t>
      </w:r>
    </w:p>
    <w:p w:rsidR="00151B5E" w:rsidRPr="005C4F79" w:rsidRDefault="00151B5E" w:rsidP="00DD6448">
      <w:pPr>
        <w:pStyle w:val="af1"/>
        <w:ind w:right="140"/>
        <w:jc w:val="center"/>
        <w:rPr>
          <w:rFonts w:ascii="Times New Roman" w:hAnsi="Times New Roman"/>
          <w:b/>
          <w:bCs/>
          <w:sz w:val="24"/>
          <w:szCs w:val="24"/>
          <w:lang w:eastAsia="ru-RU"/>
        </w:rPr>
      </w:pPr>
      <w:r w:rsidRPr="005C4F79">
        <w:rPr>
          <w:rFonts w:ascii="Times New Roman" w:hAnsi="Times New Roman"/>
          <w:b/>
          <w:bCs/>
          <w:sz w:val="24"/>
          <w:szCs w:val="24"/>
          <w:lang w:eastAsia="ru-RU"/>
        </w:rPr>
        <w:t>Апастовского муниципального</w:t>
      </w:r>
    </w:p>
    <w:p w:rsidR="00151B5E" w:rsidRPr="005C4F79" w:rsidRDefault="00151B5E" w:rsidP="00DD6448">
      <w:pPr>
        <w:pStyle w:val="af1"/>
        <w:ind w:right="140"/>
        <w:jc w:val="center"/>
        <w:rPr>
          <w:rFonts w:ascii="Times New Roman" w:hAnsi="Times New Roman"/>
          <w:b/>
          <w:bCs/>
          <w:sz w:val="24"/>
          <w:szCs w:val="24"/>
          <w:lang w:eastAsia="ru-RU"/>
        </w:rPr>
      </w:pPr>
      <w:r w:rsidRPr="005C4F79">
        <w:rPr>
          <w:rFonts w:ascii="Times New Roman" w:hAnsi="Times New Roman"/>
          <w:b/>
          <w:bCs/>
          <w:sz w:val="24"/>
          <w:szCs w:val="24"/>
          <w:lang w:eastAsia="ru-RU"/>
        </w:rPr>
        <w:t>района Республики Татарстан, реализующая</w:t>
      </w:r>
    </w:p>
    <w:p w:rsidR="00151B5E" w:rsidRPr="005C4F79" w:rsidRDefault="00151B5E" w:rsidP="00DD6448">
      <w:pPr>
        <w:pStyle w:val="af1"/>
        <w:ind w:right="140"/>
        <w:jc w:val="center"/>
        <w:rPr>
          <w:rFonts w:ascii="Times New Roman" w:hAnsi="Times New Roman"/>
          <w:b/>
          <w:bCs/>
          <w:sz w:val="24"/>
          <w:szCs w:val="24"/>
          <w:lang w:eastAsia="ru-RU"/>
        </w:rPr>
      </w:pPr>
      <w:r w:rsidRPr="005C4F79">
        <w:rPr>
          <w:rFonts w:ascii="Times New Roman" w:hAnsi="Times New Roman"/>
          <w:b/>
          <w:bCs/>
          <w:sz w:val="24"/>
          <w:szCs w:val="24"/>
          <w:lang w:eastAsia="ru-RU"/>
        </w:rPr>
        <w:t>Федеральный государственный образовательный стандарт</w:t>
      </w:r>
    </w:p>
    <w:p w:rsidR="00151B5E" w:rsidRPr="005C4F79" w:rsidRDefault="00151B5E" w:rsidP="00DD6448">
      <w:pPr>
        <w:pStyle w:val="af1"/>
        <w:ind w:right="140"/>
        <w:jc w:val="center"/>
        <w:rPr>
          <w:rFonts w:ascii="Times New Roman" w:hAnsi="Times New Roman"/>
          <w:b/>
          <w:bCs/>
          <w:sz w:val="24"/>
          <w:szCs w:val="24"/>
          <w:lang w:eastAsia="ru-RU"/>
        </w:rPr>
      </w:pPr>
      <w:r w:rsidRPr="005C4F79">
        <w:rPr>
          <w:rFonts w:ascii="Times New Roman" w:hAnsi="Times New Roman"/>
          <w:b/>
          <w:bCs/>
          <w:sz w:val="24"/>
          <w:szCs w:val="24"/>
          <w:lang w:val="tt-RU" w:eastAsia="ru-RU"/>
        </w:rPr>
        <w:t>основного</w:t>
      </w:r>
      <w:r w:rsidRPr="005C4F79">
        <w:rPr>
          <w:rFonts w:ascii="Times New Roman" w:hAnsi="Times New Roman"/>
          <w:b/>
          <w:bCs/>
          <w:sz w:val="24"/>
          <w:szCs w:val="24"/>
          <w:lang w:eastAsia="ru-RU"/>
        </w:rPr>
        <w:t xml:space="preserve"> общего образования</w:t>
      </w:r>
    </w:p>
    <w:p w:rsidR="00151B5E" w:rsidRPr="005C4F79" w:rsidRDefault="00151B5E" w:rsidP="00DD6448">
      <w:pPr>
        <w:pStyle w:val="af1"/>
        <w:ind w:right="140"/>
        <w:jc w:val="center"/>
        <w:rPr>
          <w:rFonts w:ascii="Times New Roman" w:hAnsi="Times New Roman"/>
          <w:b/>
          <w:bCs/>
          <w:sz w:val="24"/>
          <w:szCs w:val="24"/>
          <w:lang w:val="tt-RU" w:eastAsia="ru-RU"/>
        </w:rPr>
      </w:pPr>
      <w:r w:rsidRPr="005C4F79">
        <w:rPr>
          <w:rFonts w:ascii="Times New Roman" w:hAnsi="Times New Roman"/>
          <w:b/>
          <w:bCs/>
          <w:sz w:val="24"/>
          <w:szCs w:val="24"/>
          <w:lang w:val="tt-RU" w:eastAsia="ru-RU"/>
        </w:rPr>
        <w:t>(срок реализации 5 лет)</w:t>
      </w:r>
    </w:p>
    <w:p w:rsidR="00151B5E" w:rsidRPr="005C4F79" w:rsidRDefault="005B566E" w:rsidP="009E5DF3">
      <w:pPr>
        <w:shd w:val="clear" w:color="auto" w:fill="FFFFFF"/>
        <w:tabs>
          <w:tab w:val="right" w:pos="10773"/>
        </w:tabs>
        <w:spacing w:line="240" w:lineRule="auto"/>
        <w:ind w:left="-142" w:right="140" w:firstLine="426"/>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 </w:t>
      </w:r>
      <w:bookmarkStart w:id="0" w:name="_GoBack"/>
      <w:bookmarkEnd w:id="0"/>
    </w:p>
    <w:p w:rsidR="00151B5E" w:rsidRPr="009E5DF3" w:rsidRDefault="00151B5E" w:rsidP="009E5DF3">
      <w:pPr>
        <w:shd w:val="clear" w:color="auto" w:fill="FFFFFF"/>
        <w:tabs>
          <w:tab w:val="right" w:pos="10773"/>
        </w:tabs>
        <w:spacing w:line="240" w:lineRule="auto"/>
        <w:ind w:left="-142" w:right="140" w:firstLine="426"/>
        <w:jc w:val="both"/>
        <w:rPr>
          <w:rFonts w:ascii="Times New Roman" w:hAnsi="Times New Roman" w:cs="Times New Roman"/>
          <w:b/>
          <w:bCs/>
          <w:sz w:val="24"/>
          <w:szCs w:val="24"/>
          <w:lang w:eastAsia="ru-RU"/>
        </w:rPr>
      </w:pPr>
    </w:p>
    <w:p w:rsidR="00151B5E" w:rsidRPr="009E5DF3" w:rsidRDefault="00151B5E" w:rsidP="009E5DF3">
      <w:pPr>
        <w:shd w:val="clear" w:color="auto" w:fill="FFFFFF"/>
        <w:tabs>
          <w:tab w:val="right" w:pos="10773"/>
        </w:tabs>
        <w:spacing w:line="240" w:lineRule="auto"/>
        <w:ind w:left="-142" w:right="140" w:firstLine="426"/>
        <w:jc w:val="both"/>
        <w:rPr>
          <w:rFonts w:ascii="Times New Roman" w:hAnsi="Times New Roman" w:cs="Times New Roman"/>
          <w:b/>
          <w:bCs/>
          <w:sz w:val="24"/>
          <w:szCs w:val="24"/>
          <w:lang w:eastAsia="ru-RU"/>
        </w:rPr>
      </w:pPr>
    </w:p>
    <w:p w:rsidR="00151B5E" w:rsidRPr="009E5DF3" w:rsidRDefault="00151B5E" w:rsidP="009E5DF3">
      <w:pPr>
        <w:shd w:val="clear" w:color="auto" w:fill="FFFFFF"/>
        <w:tabs>
          <w:tab w:val="right" w:pos="10773"/>
        </w:tabs>
        <w:spacing w:line="240" w:lineRule="auto"/>
        <w:ind w:left="-142" w:right="140" w:firstLine="426"/>
        <w:jc w:val="both"/>
        <w:rPr>
          <w:rFonts w:ascii="Times New Roman" w:hAnsi="Times New Roman" w:cs="Times New Roman"/>
          <w:b/>
          <w:bCs/>
          <w:sz w:val="24"/>
          <w:szCs w:val="24"/>
          <w:lang w:val="tt-RU" w:eastAsia="ru-RU"/>
        </w:rPr>
      </w:pPr>
    </w:p>
    <w:p w:rsidR="00151B5E" w:rsidRPr="009E5DF3" w:rsidRDefault="00151B5E" w:rsidP="009E5DF3">
      <w:pPr>
        <w:shd w:val="clear" w:color="auto" w:fill="FFFFFF"/>
        <w:tabs>
          <w:tab w:val="right" w:pos="10773"/>
        </w:tabs>
        <w:spacing w:line="240" w:lineRule="auto"/>
        <w:ind w:left="-142" w:right="140" w:firstLine="426"/>
        <w:jc w:val="both"/>
        <w:rPr>
          <w:rFonts w:ascii="Times New Roman" w:hAnsi="Times New Roman" w:cs="Times New Roman"/>
          <w:b/>
          <w:bCs/>
          <w:sz w:val="24"/>
          <w:szCs w:val="24"/>
          <w:lang w:val="tt-RU" w:eastAsia="ru-RU"/>
        </w:rPr>
      </w:pPr>
    </w:p>
    <w:p w:rsidR="00151B5E" w:rsidRPr="009E5DF3" w:rsidRDefault="00151B5E" w:rsidP="009E5DF3">
      <w:pPr>
        <w:shd w:val="clear" w:color="auto" w:fill="FFFFFF"/>
        <w:tabs>
          <w:tab w:val="right" w:pos="10773"/>
        </w:tabs>
        <w:spacing w:line="240" w:lineRule="auto"/>
        <w:ind w:left="-142" w:right="140" w:firstLine="426"/>
        <w:jc w:val="both"/>
        <w:rPr>
          <w:rFonts w:ascii="Times New Roman" w:hAnsi="Times New Roman" w:cs="Times New Roman"/>
          <w:b/>
          <w:bCs/>
          <w:sz w:val="24"/>
          <w:szCs w:val="24"/>
          <w:lang w:eastAsia="ru-RU"/>
        </w:rPr>
      </w:pPr>
    </w:p>
    <w:p w:rsidR="00151B5E" w:rsidRPr="009E5DF3" w:rsidRDefault="00151B5E" w:rsidP="009E5DF3">
      <w:pPr>
        <w:shd w:val="clear" w:color="auto" w:fill="FFFFFF"/>
        <w:tabs>
          <w:tab w:val="right" w:pos="10773"/>
        </w:tabs>
        <w:spacing w:line="240" w:lineRule="auto"/>
        <w:ind w:left="-142" w:right="140" w:firstLine="426"/>
        <w:jc w:val="both"/>
        <w:rPr>
          <w:rFonts w:ascii="Times New Roman" w:hAnsi="Times New Roman" w:cs="Times New Roman"/>
          <w:b/>
          <w:bCs/>
          <w:sz w:val="24"/>
          <w:szCs w:val="24"/>
          <w:lang w:val="tt-RU" w:eastAsia="ru-RU"/>
        </w:rPr>
      </w:pPr>
    </w:p>
    <w:p w:rsidR="00151B5E" w:rsidRPr="009E5DF3" w:rsidRDefault="00151B5E" w:rsidP="009E5DF3">
      <w:pPr>
        <w:shd w:val="clear" w:color="auto" w:fill="FFFFFF"/>
        <w:tabs>
          <w:tab w:val="right" w:pos="10773"/>
        </w:tabs>
        <w:spacing w:line="240" w:lineRule="auto"/>
        <w:ind w:left="-142" w:right="140" w:firstLine="426"/>
        <w:jc w:val="both"/>
        <w:rPr>
          <w:rFonts w:ascii="Times New Roman" w:hAnsi="Times New Roman" w:cs="Times New Roman"/>
          <w:b/>
          <w:bCs/>
          <w:sz w:val="24"/>
          <w:szCs w:val="24"/>
          <w:lang w:val="tt-RU" w:eastAsia="ru-RU"/>
        </w:rPr>
      </w:pPr>
    </w:p>
    <w:p w:rsidR="00151B5E" w:rsidRPr="009E5DF3" w:rsidRDefault="00151B5E" w:rsidP="009E5DF3">
      <w:pPr>
        <w:shd w:val="clear" w:color="auto" w:fill="FFFFFF"/>
        <w:tabs>
          <w:tab w:val="right" w:pos="10773"/>
        </w:tabs>
        <w:spacing w:line="240" w:lineRule="auto"/>
        <w:ind w:left="-142" w:right="140" w:firstLine="426"/>
        <w:jc w:val="both"/>
        <w:rPr>
          <w:rFonts w:ascii="Times New Roman" w:hAnsi="Times New Roman" w:cs="Times New Roman"/>
          <w:b/>
          <w:bCs/>
          <w:sz w:val="24"/>
          <w:szCs w:val="24"/>
          <w:lang w:val="tt-RU" w:eastAsia="ru-RU"/>
        </w:rPr>
      </w:pPr>
    </w:p>
    <w:p w:rsidR="00151B5E" w:rsidRPr="009E5DF3" w:rsidRDefault="00151B5E" w:rsidP="009E5DF3">
      <w:pPr>
        <w:shd w:val="clear" w:color="auto" w:fill="FFFFFF"/>
        <w:tabs>
          <w:tab w:val="right" w:pos="10773"/>
        </w:tabs>
        <w:spacing w:line="240" w:lineRule="auto"/>
        <w:ind w:left="-142" w:right="140" w:firstLine="426"/>
        <w:jc w:val="both"/>
        <w:rPr>
          <w:rFonts w:ascii="Times New Roman" w:hAnsi="Times New Roman" w:cs="Times New Roman"/>
          <w:b/>
          <w:bCs/>
          <w:sz w:val="24"/>
          <w:szCs w:val="24"/>
          <w:lang w:val="tt-RU" w:eastAsia="ru-RU"/>
        </w:rPr>
      </w:pPr>
    </w:p>
    <w:p w:rsidR="00151B5E" w:rsidRPr="009E5DF3" w:rsidRDefault="00151B5E" w:rsidP="009E5DF3">
      <w:pPr>
        <w:shd w:val="clear" w:color="auto" w:fill="FFFFFF"/>
        <w:tabs>
          <w:tab w:val="right" w:pos="10773"/>
        </w:tabs>
        <w:spacing w:line="240" w:lineRule="auto"/>
        <w:ind w:left="-142" w:right="140" w:firstLine="426"/>
        <w:jc w:val="both"/>
        <w:rPr>
          <w:rFonts w:ascii="Times New Roman" w:hAnsi="Times New Roman" w:cs="Times New Roman"/>
          <w:b/>
          <w:bCs/>
          <w:sz w:val="24"/>
          <w:szCs w:val="24"/>
          <w:lang w:val="tt-RU" w:eastAsia="ru-RU"/>
        </w:rPr>
      </w:pPr>
    </w:p>
    <w:p w:rsidR="00151B5E" w:rsidRPr="009E5DF3" w:rsidRDefault="00151B5E" w:rsidP="004546F8">
      <w:pPr>
        <w:pStyle w:val="33"/>
        <w:rPr>
          <w:lang w:val="tt-RU"/>
        </w:rPr>
      </w:pPr>
    </w:p>
    <w:p w:rsidR="00151B5E" w:rsidRPr="009E5DF3" w:rsidRDefault="00151B5E" w:rsidP="004546F8">
      <w:pPr>
        <w:pStyle w:val="33"/>
        <w:rPr>
          <w:lang w:val="tt-RU"/>
        </w:rPr>
      </w:pPr>
    </w:p>
    <w:p w:rsidR="00151B5E" w:rsidRPr="002F66EA" w:rsidRDefault="00151B5E" w:rsidP="004546F8">
      <w:pPr>
        <w:pStyle w:val="33"/>
        <w:rPr>
          <w:rFonts w:ascii="Times New Roman" w:hAnsi="Times New Roman" w:cs="Times New Roman"/>
        </w:rPr>
      </w:pPr>
      <w:r w:rsidRPr="002F66EA">
        <w:rPr>
          <w:rFonts w:ascii="Times New Roman" w:hAnsi="Times New Roman" w:cs="Times New Roman"/>
        </w:rPr>
        <w:lastRenderedPageBreak/>
        <w:t>Содержание</w:t>
      </w:r>
    </w:p>
    <w:p w:rsidR="00151B5E" w:rsidRPr="002F66EA" w:rsidRDefault="00151B5E" w:rsidP="009E5DF3">
      <w:pPr>
        <w:pStyle w:val="14"/>
        <w:tabs>
          <w:tab w:val="clear" w:pos="450"/>
          <w:tab w:val="clear" w:pos="9498"/>
          <w:tab w:val="right" w:leader="dot" w:pos="9356"/>
        </w:tabs>
        <w:ind w:right="140"/>
        <w:rPr>
          <w:rFonts w:eastAsia="Times New Roman"/>
          <w:b w:val="0"/>
          <w:bCs w:val="0"/>
          <w:sz w:val="24"/>
          <w:szCs w:val="24"/>
          <w:lang w:val="en-US"/>
        </w:rPr>
      </w:pPr>
      <w:r w:rsidRPr="002F66EA">
        <w:rPr>
          <w:b w:val="0"/>
          <w:bCs w:val="0"/>
          <w:sz w:val="24"/>
          <w:szCs w:val="24"/>
        </w:rPr>
        <w:fldChar w:fldCharType="begin"/>
      </w:r>
      <w:r w:rsidRPr="002F66EA">
        <w:rPr>
          <w:b w:val="0"/>
          <w:bCs w:val="0"/>
          <w:sz w:val="24"/>
          <w:szCs w:val="24"/>
        </w:rPr>
        <w:instrText xml:space="preserve"> TOC \o "1-4" \h \z \u </w:instrText>
      </w:r>
      <w:r w:rsidRPr="002F66EA">
        <w:rPr>
          <w:b w:val="0"/>
          <w:bCs w:val="0"/>
          <w:sz w:val="24"/>
          <w:szCs w:val="24"/>
        </w:rPr>
        <w:fldChar w:fldCharType="separate"/>
      </w:r>
      <w:hyperlink w:anchor="_Toc414553125" w:history="1">
        <w:r w:rsidRPr="002F66EA">
          <w:rPr>
            <w:rStyle w:val="af6"/>
            <w:b w:val="0"/>
            <w:bCs w:val="0"/>
            <w:color w:val="auto"/>
            <w:sz w:val="24"/>
            <w:szCs w:val="24"/>
            <w:lang w:val="en-US"/>
          </w:rPr>
          <w:t>4</w:t>
        </w:r>
      </w:hyperlink>
    </w:p>
    <w:p w:rsidR="00151B5E" w:rsidRPr="002F66EA" w:rsidRDefault="009B15CB" w:rsidP="009E5DF3">
      <w:pPr>
        <w:pStyle w:val="22"/>
        <w:ind w:right="140"/>
        <w:jc w:val="both"/>
        <w:rPr>
          <w:rFonts w:ascii="Times New Roman" w:hAnsi="Times New Roman" w:cs="Times New Roman"/>
          <w:b w:val="0"/>
          <w:bCs w:val="0"/>
          <w:sz w:val="24"/>
          <w:szCs w:val="24"/>
          <w:lang w:eastAsia="ru-RU"/>
        </w:rPr>
      </w:pPr>
      <w:hyperlink w:anchor="_Toc414553126" w:history="1">
        <w:r w:rsidR="00151B5E" w:rsidRPr="002F66EA">
          <w:rPr>
            <w:rStyle w:val="af6"/>
            <w:rFonts w:ascii="Times New Roman" w:hAnsi="Times New Roman" w:cs="Times New Roman"/>
            <w:b w:val="0"/>
            <w:bCs w:val="0"/>
            <w:color w:val="auto"/>
            <w:sz w:val="24"/>
            <w:szCs w:val="24"/>
          </w:rPr>
          <w:t>1.1. Пояснительная  записка</w:t>
        </w:r>
        <w:r w:rsidR="00151B5E" w:rsidRPr="002F66EA">
          <w:rPr>
            <w:rFonts w:ascii="Times New Roman" w:hAnsi="Times New Roman" w:cs="Times New Roman"/>
            <w:b w:val="0"/>
            <w:bCs w:val="0"/>
            <w:webHidden/>
            <w:sz w:val="24"/>
            <w:szCs w:val="24"/>
          </w:rPr>
          <w:tab/>
        </w:r>
        <w:r w:rsidR="00151B5E" w:rsidRPr="002F66EA">
          <w:rPr>
            <w:rFonts w:ascii="Times New Roman" w:hAnsi="Times New Roman" w:cs="Times New Roman"/>
            <w:b w:val="0"/>
            <w:bCs w:val="0"/>
            <w:webHidden/>
            <w:sz w:val="24"/>
            <w:szCs w:val="24"/>
          </w:rPr>
          <w:fldChar w:fldCharType="begin"/>
        </w:r>
        <w:r w:rsidR="00151B5E" w:rsidRPr="002F66EA">
          <w:rPr>
            <w:rFonts w:ascii="Times New Roman" w:hAnsi="Times New Roman" w:cs="Times New Roman"/>
            <w:b w:val="0"/>
            <w:bCs w:val="0"/>
            <w:webHidden/>
            <w:sz w:val="24"/>
            <w:szCs w:val="24"/>
          </w:rPr>
          <w:instrText xml:space="preserve"> PAGEREF _Toc414553126 \h </w:instrText>
        </w:r>
        <w:r w:rsidR="00151B5E" w:rsidRPr="002F66EA">
          <w:rPr>
            <w:rFonts w:ascii="Times New Roman" w:hAnsi="Times New Roman" w:cs="Times New Roman"/>
            <w:b w:val="0"/>
            <w:bCs w:val="0"/>
            <w:webHidden/>
            <w:sz w:val="24"/>
            <w:szCs w:val="24"/>
          </w:rPr>
        </w:r>
        <w:r w:rsidR="00151B5E" w:rsidRPr="002F66EA">
          <w:rPr>
            <w:rFonts w:ascii="Times New Roman" w:hAnsi="Times New Roman" w:cs="Times New Roman"/>
            <w:b w:val="0"/>
            <w:bCs w:val="0"/>
            <w:webHidden/>
            <w:sz w:val="24"/>
            <w:szCs w:val="24"/>
          </w:rPr>
          <w:fldChar w:fldCharType="separate"/>
        </w:r>
        <w:r w:rsidR="00151B5E">
          <w:rPr>
            <w:rFonts w:ascii="Times New Roman" w:hAnsi="Times New Roman" w:cs="Times New Roman"/>
            <w:b w:val="0"/>
            <w:bCs w:val="0"/>
            <w:webHidden/>
            <w:sz w:val="24"/>
            <w:szCs w:val="24"/>
          </w:rPr>
          <w:t>4</w:t>
        </w:r>
        <w:r w:rsidR="00151B5E" w:rsidRPr="002F66EA">
          <w:rPr>
            <w:rFonts w:ascii="Times New Roman" w:hAnsi="Times New Roman" w:cs="Times New Roman"/>
            <w:b w:val="0"/>
            <w:bCs w:val="0"/>
            <w:webHidden/>
            <w:sz w:val="24"/>
            <w:szCs w:val="24"/>
          </w:rPr>
          <w:fldChar w:fldCharType="end"/>
        </w:r>
      </w:hyperlink>
    </w:p>
    <w:p w:rsidR="00151B5E" w:rsidRPr="002F66EA" w:rsidRDefault="009B15CB" w:rsidP="009E5DF3">
      <w:pPr>
        <w:pStyle w:val="22"/>
        <w:ind w:right="140"/>
        <w:jc w:val="both"/>
        <w:rPr>
          <w:rFonts w:ascii="Times New Roman" w:hAnsi="Times New Roman" w:cs="Times New Roman"/>
          <w:b w:val="0"/>
          <w:bCs w:val="0"/>
          <w:sz w:val="24"/>
          <w:szCs w:val="24"/>
          <w:lang w:eastAsia="ru-RU"/>
        </w:rPr>
      </w:pPr>
      <w:hyperlink w:anchor="_Toc414553127" w:history="1">
        <w:r w:rsidR="00151B5E" w:rsidRPr="002F66EA">
          <w:rPr>
            <w:rStyle w:val="af6"/>
            <w:rFonts w:ascii="Times New Roman" w:hAnsi="Times New Roman" w:cs="Times New Roman"/>
            <w:b w:val="0"/>
            <w:bCs w:val="0"/>
            <w:color w:val="auto"/>
            <w:sz w:val="24"/>
            <w:szCs w:val="24"/>
          </w:rPr>
          <w:t xml:space="preserve">1.1.1.Цели и задачи реализации основной образовательной </w:t>
        </w:r>
        <w:r w:rsidR="00151B5E" w:rsidRPr="002F66EA">
          <w:rPr>
            <w:rStyle w:val="af6"/>
            <w:rFonts w:ascii="Times New Roman" w:hAnsi="Times New Roman" w:cs="Times New Roman"/>
            <w:b w:val="0"/>
            <w:bCs w:val="0"/>
            <w:color w:val="auto"/>
            <w:sz w:val="24"/>
            <w:szCs w:val="24"/>
          </w:rPr>
          <w:br/>
          <w:t>программы основного общего образования</w:t>
        </w:r>
        <w:r w:rsidR="00151B5E" w:rsidRPr="002F66EA">
          <w:rPr>
            <w:rFonts w:ascii="Times New Roman" w:hAnsi="Times New Roman" w:cs="Times New Roman"/>
            <w:b w:val="0"/>
            <w:bCs w:val="0"/>
            <w:webHidden/>
            <w:sz w:val="24"/>
            <w:szCs w:val="24"/>
          </w:rPr>
          <w:tab/>
        </w:r>
        <w:r w:rsidR="00151B5E" w:rsidRPr="002F66EA">
          <w:rPr>
            <w:rFonts w:ascii="Times New Roman" w:hAnsi="Times New Roman" w:cs="Times New Roman"/>
            <w:b w:val="0"/>
            <w:bCs w:val="0"/>
            <w:webHidden/>
            <w:sz w:val="24"/>
            <w:szCs w:val="24"/>
          </w:rPr>
          <w:fldChar w:fldCharType="begin"/>
        </w:r>
        <w:r w:rsidR="00151B5E" w:rsidRPr="002F66EA">
          <w:rPr>
            <w:rFonts w:ascii="Times New Roman" w:hAnsi="Times New Roman" w:cs="Times New Roman"/>
            <w:b w:val="0"/>
            <w:bCs w:val="0"/>
            <w:webHidden/>
            <w:sz w:val="24"/>
            <w:szCs w:val="24"/>
          </w:rPr>
          <w:instrText xml:space="preserve"> PAGEREF _Toc414553127 \h </w:instrText>
        </w:r>
        <w:r w:rsidR="00151B5E" w:rsidRPr="002F66EA">
          <w:rPr>
            <w:rFonts w:ascii="Times New Roman" w:hAnsi="Times New Roman" w:cs="Times New Roman"/>
            <w:b w:val="0"/>
            <w:bCs w:val="0"/>
            <w:webHidden/>
            <w:sz w:val="24"/>
            <w:szCs w:val="24"/>
          </w:rPr>
        </w:r>
        <w:r w:rsidR="00151B5E" w:rsidRPr="002F66EA">
          <w:rPr>
            <w:rFonts w:ascii="Times New Roman" w:hAnsi="Times New Roman" w:cs="Times New Roman"/>
            <w:b w:val="0"/>
            <w:bCs w:val="0"/>
            <w:webHidden/>
            <w:sz w:val="24"/>
            <w:szCs w:val="24"/>
          </w:rPr>
          <w:fldChar w:fldCharType="separate"/>
        </w:r>
        <w:r w:rsidR="00151B5E">
          <w:rPr>
            <w:rFonts w:ascii="Times New Roman" w:hAnsi="Times New Roman" w:cs="Times New Roman"/>
            <w:b w:val="0"/>
            <w:bCs w:val="0"/>
            <w:webHidden/>
            <w:sz w:val="24"/>
            <w:szCs w:val="24"/>
          </w:rPr>
          <w:t>4</w:t>
        </w:r>
        <w:r w:rsidR="00151B5E" w:rsidRPr="002F66EA">
          <w:rPr>
            <w:rFonts w:ascii="Times New Roman" w:hAnsi="Times New Roman" w:cs="Times New Roman"/>
            <w:b w:val="0"/>
            <w:bCs w:val="0"/>
            <w:webHidden/>
            <w:sz w:val="24"/>
            <w:szCs w:val="24"/>
          </w:rPr>
          <w:fldChar w:fldCharType="end"/>
        </w:r>
      </w:hyperlink>
    </w:p>
    <w:p w:rsidR="00151B5E" w:rsidRPr="002F66EA" w:rsidRDefault="009B15CB" w:rsidP="009E5DF3">
      <w:pPr>
        <w:pStyle w:val="22"/>
        <w:ind w:right="140"/>
        <w:jc w:val="both"/>
        <w:rPr>
          <w:rFonts w:ascii="Times New Roman" w:hAnsi="Times New Roman" w:cs="Times New Roman"/>
          <w:b w:val="0"/>
          <w:bCs w:val="0"/>
          <w:sz w:val="24"/>
          <w:szCs w:val="24"/>
          <w:lang w:eastAsia="ru-RU"/>
        </w:rPr>
      </w:pPr>
      <w:hyperlink w:anchor="_Toc414553128" w:history="1">
        <w:r w:rsidR="00151B5E" w:rsidRPr="002F66EA">
          <w:rPr>
            <w:rStyle w:val="af6"/>
            <w:rFonts w:ascii="Times New Roman" w:hAnsi="Times New Roman" w:cs="Times New Roman"/>
            <w:b w:val="0"/>
            <w:bCs w:val="0"/>
            <w:color w:val="auto"/>
            <w:sz w:val="24"/>
            <w:szCs w:val="24"/>
          </w:rPr>
          <w:t>1.1.2.Принципы и подходы к формированию образовательнойпрограммы основного общего образования</w:t>
        </w:r>
        <w:r w:rsidR="00151B5E" w:rsidRPr="002F66EA">
          <w:rPr>
            <w:rFonts w:ascii="Times New Roman" w:hAnsi="Times New Roman" w:cs="Times New Roman"/>
            <w:b w:val="0"/>
            <w:bCs w:val="0"/>
            <w:webHidden/>
            <w:sz w:val="24"/>
            <w:szCs w:val="24"/>
          </w:rPr>
          <w:tab/>
          <w:t>5</w:t>
        </w:r>
      </w:hyperlink>
    </w:p>
    <w:p w:rsidR="00151B5E" w:rsidRPr="002F66EA" w:rsidRDefault="009B15CB" w:rsidP="009E5DF3">
      <w:pPr>
        <w:pStyle w:val="22"/>
        <w:ind w:right="140"/>
        <w:jc w:val="both"/>
        <w:rPr>
          <w:rFonts w:ascii="Times New Roman" w:hAnsi="Times New Roman" w:cs="Times New Roman"/>
          <w:b w:val="0"/>
          <w:bCs w:val="0"/>
          <w:sz w:val="24"/>
          <w:szCs w:val="24"/>
          <w:lang w:eastAsia="ru-RU"/>
        </w:rPr>
      </w:pPr>
      <w:hyperlink w:anchor="_Toc414553129" w:history="1">
        <w:r w:rsidR="00151B5E" w:rsidRPr="002F66EA">
          <w:rPr>
            <w:rStyle w:val="af6"/>
            <w:rFonts w:ascii="Times New Roman" w:hAnsi="Times New Roman" w:cs="Times New Roman"/>
            <w:b w:val="0"/>
            <w:bCs w:val="0"/>
            <w:color w:val="auto"/>
            <w:sz w:val="24"/>
            <w:szCs w:val="24"/>
          </w:rPr>
          <w:t>1.2. Планируемые результаты освоения обучающимися основной образовательной программы основного общего образования</w:t>
        </w:r>
        <w:r w:rsidR="00151B5E" w:rsidRPr="002F66EA">
          <w:rPr>
            <w:rFonts w:ascii="Times New Roman" w:hAnsi="Times New Roman" w:cs="Times New Roman"/>
            <w:b w:val="0"/>
            <w:bCs w:val="0"/>
            <w:webHidden/>
            <w:sz w:val="24"/>
            <w:szCs w:val="24"/>
            <w:lang w:val="en-US"/>
          </w:rPr>
          <w:t>6</w:t>
        </w:r>
        <w:r w:rsidR="00151B5E" w:rsidRPr="002F66EA">
          <w:rPr>
            <w:rFonts w:ascii="Times New Roman" w:hAnsi="Times New Roman" w:cs="Times New Roman"/>
            <w:b w:val="0"/>
            <w:bCs w:val="0"/>
            <w:webHidden/>
            <w:sz w:val="24"/>
            <w:szCs w:val="24"/>
          </w:rPr>
          <w:t>7</w:t>
        </w:r>
      </w:hyperlink>
    </w:p>
    <w:p w:rsidR="00151B5E" w:rsidRPr="002F66EA" w:rsidRDefault="009B15CB" w:rsidP="004546F8">
      <w:pPr>
        <w:pStyle w:val="33"/>
        <w:rPr>
          <w:rFonts w:ascii="Times New Roman" w:hAnsi="Times New Roman" w:cs="Times New Roman"/>
          <w:lang w:eastAsia="ru-RU"/>
        </w:rPr>
      </w:pPr>
      <w:hyperlink w:anchor="_Toc414553130" w:history="1">
        <w:r w:rsidR="00151B5E" w:rsidRPr="002F66EA">
          <w:rPr>
            <w:rStyle w:val="af6"/>
            <w:rFonts w:ascii="Times New Roman" w:hAnsi="Times New Roman" w:cs="Times New Roman"/>
            <w:color w:val="auto"/>
          </w:rPr>
          <w:t>1.2.1. Общие положения</w:t>
        </w:r>
        <w:r w:rsidR="00151B5E" w:rsidRPr="002F66EA">
          <w:rPr>
            <w:rFonts w:ascii="Times New Roman" w:hAnsi="Times New Roman" w:cs="Times New Roman"/>
            <w:webHidden/>
          </w:rPr>
          <w:tab/>
        </w:r>
        <w:r w:rsidR="00151B5E" w:rsidRPr="002F66EA">
          <w:rPr>
            <w:rFonts w:ascii="Times New Roman" w:hAnsi="Times New Roman" w:cs="Times New Roman"/>
            <w:webHidden/>
            <w:lang w:val="en-US"/>
          </w:rPr>
          <w:t>6</w:t>
        </w:r>
      </w:hyperlink>
    </w:p>
    <w:p w:rsidR="00151B5E" w:rsidRPr="002F66EA" w:rsidRDefault="009B15CB" w:rsidP="004546F8">
      <w:pPr>
        <w:pStyle w:val="33"/>
        <w:rPr>
          <w:rFonts w:ascii="Times New Roman" w:hAnsi="Times New Roman" w:cs="Times New Roman"/>
          <w:lang w:eastAsia="ru-RU"/>
        </w:rPr>
      </w:pPr>
      <w:hyperlink w:anchor="_Toc414553131" w:history="1">
        <w:r w:rsidR="00151B5E" w:rsidRPr="002F66EA">
          <w:rPr>
            <w:rStyle w:val="af6"/>
            <w:rFonts w:ascii="Times New Roman" w:hAnsi="Times New Roman" w:cs="Times New Roman"/>
            <w:color w:val="auto"/>
          </w:rPr>
          <w:t>1.2.2. Структура планируемых результатов</w:t>
        </w:r>
        <w:r w:rsidR="00151B5E" w:rsidRPr="002F66EA">
          <w:rPr>
            <w:rFonts w:ascii="Times New Roman" w:hAnsi="Times New Roman" w:cs="Times New Roman"/>
            <w:webHidden/>
          </w:rPr>
          <w:tab/>
        </w:r>
        <w:r w:rsidR="00151B5E" w:rsidRPr="002F66EA">
          <w:rPr>
            <w:rFonts w:ascii="Times New Roman" w:hAnsi="Times New Roman" w:cs="Times New Roman"/>
            <w:webHidden/>
            <w:lang w:val="en-US"/>
          </w:rPr>
          <w:t>7</w:t>
        </w:r>
      </w:hyperlink>
    </w:p>
    <w:p w:rsidR="00151B5E" w:rsidRPr="002F66EA" w:rsidRDefault="00151B5E" w:rsidP="009E5DF3">
      <w:pPr>
        <w:pStyle w:val="22"/>
        <w:ind w:right="140"/>
        <w:jc w:val="both"/>
        <w:rPr>
          <w:rFonts w:ascii="Times New Roman" w:hAnsi="Times New Roman" w:cs="Times New Roman"/>
          <w:b w:val="0"/>
          <w:bCs w:val="0"/>
          <w:sz w:val="24"/>
          <w:szCs w:val="24"/>
          <w:lang w:val="en-US"/>
        </w:rPr>
      </w:pPr>
      <w:r w:rsidRPr="002F66EA">
        <w:rPr>
          <w:rStyle w:val="20"/>
          <w:rFonts w:eastAsia="Calibri"/>
          <w:sz w:val="24"/>
          <w:szCs w:val="24"/>
          <w:lang w:eastAsia="en-US"/>
        </w:rPr>
        <w:t>1.2.3. Личностные результаты освоения ООП</w:t>
      </w:r>
      <w:r w:rsidRPr="002F66EA">
        <w:rPr>
          <w:rStyle w:val="20"/>
          <w:rFonts w:eastAsia="Calibri"/>
          <w:sz w:val="24"/>
          <w:szCs w:val="24"/>
          <w:lang w:val="en-US" w:eastAsia="en-US"/>
        </w:rPr>
        <w:t>………………………………………8</w:t>
      </w:r>
    </w:p>
    <w:p w:rsidR="00151B5E" w:rsidRPr="002F66EA" w:rsidRDefault="009B15CB" w:rsidP="009E5DF3">
      <w:pPr>
        <w:pStyle w:val="22"/>
        <w:ind w:right="140"/>
        <w:jc w:val="both"/>
        <w:rPr>
          <w:rFonts w:ascii="Times New Roman" w:hAnsi="Times New Roman" w:cs="Times New Roman"/>
          <w:b w:val="0"/>
          <w:bCs w:val="0"/>
          <w:sz w:val="24"/>
          <w:szCs w:val="24"/>
          <w:lang w:eastAsia="ru-RU"/>
        </w:rPr>
      </w:pPr>
      <w:hyperlink w:anchor="_Toc414553132" w:history="1">
        <w:r w:rsidR="00151B5E" w:rsidRPr="002F66EA">
          <w:rPr>
            <w:rStyle w:val="af6"/>
            <w:rFonts w:ascii="Times New Roman" w:hAnsi="Times New Roman" w:cs="Times New Roman"/>
            <w:b w:val="0"/>
            <w:bCs w:val="0"/>
            <w:color w:val="auto"/>
            <w:sz w:val="24"/>
            <w:szCs w:val="24"/>
          </w:rPr>
          <w:t>1.2.4. Метапредметные результаты освоения ООП</w:t>
        </w:r>
        <w:r w:rsidR="00151B5E" w:rsidRPr="002F66EA">
          <w:rPr>
            <w:rFonts w:ascii="Times New Roman" w:hAnsi="Times New Roman" w:cs="Times New Roman"/>
            <w:b w:val="0"/>
            <w:bCs w:val="0"/>
            <w:webHidden/>
            <w:sz w:val="24"/>
            <w:szCs w:val="24"/>
          </w:rPr>
          <w:tab/>
          <w:t>1</w:t>
        </w:r>
        <w:r w:rsidR="00151B5E" w:rsidRPr="002F66EA">
          <w:rPr>
            <w:rFonts w:ascii="Times New Roman" w:hAnsi="Times New Roman" w:cs="Times New Roman"/>
            <w:b w:val="0"/>
            <w:bCs w:val="0"/>
            <w:webHidden/>
            <w:sz w:val="24"/>
            <w:szCs w:val="24"/>
            <w:lang w:val="en-US"/>
          </w:rPr>
          <w:t>0</w:t>
        </w:r>
      </w:hyperlink>
    </w:p>
    <w:p w:rsidR="00151B5E" w:rsidRPr="002F66EA" w:rsidRDefault="00151B5E" w:rsidP="009E5DF3">
      <w:pPr>
        <w:pStyle w:val="2"/>
        <w:tabs>
          <w:tab w:val="left" w:pos="284"/>
          <w:tab w:val="right" w:leader="dot" w:pos="9356"/>
        </w:tabs>
        <w:spacing w:line="240" w:lineRule="auto"/>
        <w:ind w:left="993" w:right="140" w:firstLine="0"/>
        <w:rPr>
          <w:rStyle w:val="af6"/>
          <w:rFonts w:eastAsia="Times New Roman"/>
          <w:b w:val="0"/>
          <w:bCs w:val="0"/>
          <w:noProof/>
          <w:color w:val="auto"/>
          <w:sz w:val="24"/>
          <w:szCs w:val="24"/>
          <w:u w:val="none"/>
          <w:lang w:val="en-US" w:eastAsia="en-US"/>
        </w:rPr>
      </w:pPr>
      <w:r w:rsidRPr="002F66EA">
        <w:rPr>
          <w:b w:val="0"/>
          <w:bCs w:val="0"/>
          <w:noProof/>
          <w:sz w:val="24"/>
          <w:szCs w:val="24"/>
        </w:rPr>
        <w:t>1.2.5. Предметные результаты ООП</w:t>
      </w:r>
      <w:r w:rsidRPr="002F66EA">
        <w:rPr>
          <w:b w:val="0"/>
          <w:bCs w:val="0"/>
          <w:noProof/>
          <w:sz w:val="24"/>
          <w:szCs w:val="24"/>
          <w:lang w:val="en-US"/>
        </w:rPr>
        <w:t>……………………………………………….15</w:t>
      </w:r>
    </w:p>
    <w:p w:rsidR="00151B5E" w:rsidRPr="002F66EA" w:rsidRDefault="009B15CB" w:rsidP="004546F8">
      <w:pPr>
        <w:pStyle w:val="33"/>
        <w:rPr>
          <w:rFonts w:ascii="Times New Roman" w:hAnsi="Times New Roman" w:cs="Times New Roman"/>
          <w:lang w:val="en-US" w:eastAsia="ru-RU"/>
        </w:rPr>
      </w:pPr>
      <w:hyperlink w:anchor="_Toc414553133" w:history="1">
        <w:r w:rsidR="00151B5E" w:rsidRPr="002F66EA">
          <w:rPr>
            <w:rStyle w:val="af6"/>
            <w:rFonts w:ascii="Times New Roman" w:hAnsi="Times New Roman" w:cs="Times New Roman"/>
            <w:color w:val="auto"/>
          </w:rPr>
          <w:t>1.2.5.1. Русский язык</w:t>
        </w:r>
        <w:r w:rsidR="00151B5E" w:rsidRPr="002F66EA">
          <w:rPr>
            <w:rFonts w:ascii="Times New Roman" w:hAnsi="Times New Roman" w:cs="Times New Roman"/>
            <w:webHidden/>
          </w:rPr>
          <w:tab/>
        </w:r>
      </w:hyperlink>
      <w:r w:rsidR="00151B5E" w:rsidRPr="002F66EA">
        <w:rPr>
          <w:rFonts w:ascii="Times New Roman" w:hAnsi="Times New Roman" w:cs="Times New Roman"/>
          <w:lang w:val="en-US"/>
        </w:rPr>
        <w:t>15</w:t>
      </w:r>
    </w:p>
    <w:p w:rsidR="00151B5E" w:rsidRPr="002F66EA" w:rsidRDefault="009B15CB" w:rsidP="009E5DF3">
      <w:pPr>
        <w:pStyle w:val="22"/>
        <w:ind w:right="140"/>
        <w:jc w:val="both"/>
        <w:rPr>
          <w:rFonts w:ascii="Times New Roman" w:hAnsi="Times New Roman" w:cs="Times New Roman"/>
          <w:b w:val="0"/>
          <w:bCs w:val="0"/>
          <w:sz w:val="24"/>
          <w:szCs w:val="24"/>
          <w:lang w:val="en-US" w:eastAsia="ru-RU"/>
        </w:rPr>
      </w:pPr>
      <w:hyperlink w:anchor="_Toc414553136" w:history="1">
        <w:r w:rsidR="00151B5E" w:rsidRPr="002F66EA">
          <w:rPr>
            <w:rStyle w:val="af6"/>
            <w:rFonts w:ascii="Times New Roman" w:hAnsi="Times New Roman" w:cs="Times New Roman"/>
            <w:b w:val="0"/>
            <w:bCs w:val="0"/>
            <w:color w:val="auto"/>
            <w:sz w:val="24"/>
            <w:szCs w:val="24"/>
          </w:rPr>
          <w:t>1.2.5.2. Литература</w:t>
        </w:r>
        <w:r w:rsidR="00151B5E" w:rsidRPr="002F66EA">
          <w:rPr>
            <w:rFonts w:ascii="Times New Roman" w:hAnsi="Times New Roman" w:cs="Times New Roman"/>
            <w:b w:val="0"/>
            <w:bCs w:val="0"/>
            <w:webHidden/>
            <w:sz w:val="24"/>
            <w:szCs w:val="24"/>
          </w:rPr>
          <w:tab/>
        </w:r>
      </w:hyperlink>
      <w:r w:rsidR="00151B5E" w:rsidRPr="002F66EA">
        <w:rPr>
          <w:rFonts w:ascii="Times New Roman" w:hAnsi="Times New Roman" w:cs="Times New Roman"/>
          <w:b w:val="0"/>
          <w:bCs w:val="0"/>
          <w:sz w:val="24"/>
          <w:szCs w:val="24"/>
          <w:lang w:val="en-US"/>
        </w:rPr>
        <w:t>16</w:t>
      </w:r>
    </w:p>
    <w:p w:rsidR="00151B5E" w:rsidRPr="002F66EA" w:rsidRDefault="009B15CB" w:rsidP="00E219A1">
      <w:pPr>
        <w:pStyle w:val="41"/>
        <w:tabs>
          <w:tab w:val="clear" w:pos="9628"/>
          <w:tab w:val="left" w:pos="284"/>
        </w:tabs>
        <w:ind w:left="993" w:right="140" w:firstLine="283"/>
        <w:jc w:val="both"/>
        <w:rPr>
          <w:rFonts w:ascii="Times New Roman" w:hAnsi="Times New Roman" w:cs="Times New Roman"/>
          <w:sz w:val="24"/>
          <w:szCs w:val="24"/>
          <w:lang w:val="en-US" w:eastAsia="ru-RU"/>
        </w:rPr>
      </w:pPr>
      <w:hyperlink w:anchor="_Toc414553137" w:history="1">
        <w:r w:rsidR="00151B5E" w:rsidRPr="002F66EA">
          <w:rPr>
            <w:rStyle w:val="af6"/>
            <w:rFonts w:ascii="Times New Roman" w:hAnsi="Times New Roman" w:cs="Times New Roman"/>
            <w:color w:val="auto"/>
            <w:sz w:val="24"/>
            <w:szCs w:val="24"/>
          </w:rPr>
          <w:t>1.2.5.3. Английский язык</w:t>
        </w:r>
        <w:r w:rsidR="00151B5E" w:rsidRPr="002F66EA">
          <w:rPr>
            <w:rStyle w:val="af6"/>
            <w:rFonts w:ascii="Times New Roman" w:hAnsi="Times New Roman" w:cs="Times New Roman"/>
            <w:color w:val="auto"/>
            <w:sz w:val="24"/>
            <w:szCs w:val="24"/>
            <w:lang w:val="en-US"/>
          </w:rPr>
          <w:t>………………………………………………………</w:t>
        </w:r>
        <w:r w:rsidR="00151B5E" w:rsidRPr="002F66EA">
          <w:rPr>
            <w:rStyle w:val="af6"/>
            <w:rFonts w:ascii="Times New Roman" w:hAnsi="Times New Roman" w:cs="Times New Roman"/>
            <w:color w:val="auto"/>
            <w:sz w:val="24"/>
            <w:szCs w:val="24"/>
          </w:rPr>
          <w:t>.</w:t>
        </w:r>
        <w:r w:rsidR="00151B5E" w:rsidRPr="002F66EA">
          <w:rPr>
            <w:rStyle w:val="af6"/>
            <w:rFonts w:ascii="Times New Roman" w:hAnsi="Times New Roman" w:cs="Times New Roman"/>
            <w:color w:val="auto"/>
            <w:sz w:val="24"/>
            <w:szCs w:val="24"/>
            <w:lang w:val="en-US"/>
          </w:rPr>
          <w:t>20</w:t>
        </w:r>
        <w:r w:rsidR="00151B5E" w:rsidRPr="002F66EA">
          <w:rPr>
            <w:rFonts w:ascii="Times New Roman" w:hAnsi="Times New Roman" w:cs="Times New Roman"/>
            <w:webHidden/>
            <w:sz w:val="24"/>
            <w:szCs w:val="24"/>
          </w:rPr>
          <w:tab/>
        </w:r>
      </w:hyperlink>
    </w:p>
    <w:p w:rsidR="00151B5E" w:rsidRPr="002F66EA" w:rsidRDefault="009B15CB" w:rsidP="009E5DF3">
      <w:pPr>
        <w:pStyle w:val="41"/>
        <w:tabs>
          <w:tab w:val="clear" w:pos="9628"/>
          <w:tab w:val="left" w:pos="284"/>
          <w:tab w:val="right" w:leader="dot" w:pos="9356"/>
        </w:tabs>
        <w:ind w:left="993" w:right="140" w:firstLine="283"/>
        <w:jc w:val="both"/>
        <w:rPr>
          <w:rFonts w:ascii="Times New Roman" w:hAnsi="Times New Roman" w:cs="Times New Roman"/>
          <w:sz w:val="24"/>
          <w:szCs w:val="24"/>
          <w:lang w:val="en-US" w:eastAsia="ru-RU"/>
        </w:rPr>
      </w:pPr>
      <w:hyperlink w:anchor="_Toc414553138" w:history="1">
        <w:r w:rsidR="00151B5E" w:rsidRPr="002F66EA">
          <w:rPr>
            <w:rStyle w:val="af6"/>
            <w:rFonts w:ascii="Times New Roman" w:hAnsi="Times New Roman" w:cs="Times New Roman"/>
            <w:color w:val="auto"/>
            <w:sz w:val="24"/>
            <w:szCs w:val="24"/>
          </w:rPr>
          <w:t xml:space="preserve">1.2.5.4. </w:t>
        </w:r>
      </w:hyperlink>
      <w:hyperlink w:anchor="_Toc414553139" w:history="1">
        <w:r w:rsidR="00151B5E" w:rsidRPr="002F66EA">
          <w:rPr>
            <w:rStyle w:val="af6"/>
            <w:rFonts w:ascii="Times New Roman" w:hAnsi="Times New Roman" w:cs="Times New Roman"/>
            <w:color w:val="auto"/>
            <w:sz w:val="24"/>
            <w:szCs w:val="24"/>
          </w:rPr>
          <w:t xml:space="preserve"> История России. Всеобщая история</w:t>
        </w:r>
        <w:r w:rsidR="00151B5E" w:rsidRPr="002F66EA">
          <w:rPr>
            <w:rFonts w:ascii="Times New Roman" w:hAnsi="Times New Roman" w:cs="Times New Roman"/>
            <w:webHidden/>
            <w:sz w:val="24"/>
            <w:szCs w:val="24"/>
          </w:rPr>
          <w:tab/>
        </w:r>
      </w:hyperlink>
      <w:r w:rsidR="00151B5E" w:rsidRPr="002F66EA">
        <w:rPr>
          <w:rFonts w:ascii="Times New Roman" w:hAnsi="Times New Roman" w:cs="Times New Roman"/>
          <w:sz w:val="24"/>
          <w:szCs w:val="24"/>
          <w:lang w:val="en-US"/>
        </w:rPr>
        <w:t>25</w:t>
      </w:r>
    </w:p>
    <w:p w:rsidR="00151B5E" w:rsidRPr="002F66EA" w:rsidRDefault="009B15CB" w:rsidP="009E5DF3">
      <w:pPr>
        <w:pStyle w:val="41"/>
        <w:tabs>
          <w:tab w:val="clear" w:pos="9628"/>
          <w:tab w:val="left" w:pos="284"/>
          <w:tab w:val="right" w:leader="dot" w:pos="9356"/>
        </w:tabs>
        <w:ind w:left="993" w:right="140" w:firstLine="283"/>
        <w:jc w:val="both"/>
        <w:rPr>
          <w:rFonts w:ascii="Times New Roman" w:hAnsi="Times New Roman" w:cs="Times New Roman"/>
          <w:sz w:val="24"/>
          <w:szCs w:val="24"/>
          <w:lang w:val="en-US" w:eastAsia="ru-RU"/>
        </w:rPr>
      </w:pPr>
      <w:hyperlink w:anchor="_Toc414553140" w:history="1">
        <w:r w:rsidR="00151B5E" w:rsidRPr="002F66EA">
          <w:rPr>
            <w:rStyle w:val="af6"/>
            <w:rFonts w:ascii="Times New Roman" w:hAnsi="Times New Roman" w:cs="Times New Roman"/>
            <w:color w:val="auto"/>
            <w:sz w:val="24"/>
            <w:szCs w:val="24"/>
          </w:rPr>
          <w:t>1.2.5.5. Обществознание</w:t>
        </w:r>
        <w:r w:rsidR="00151B5E" w:rsidRPr="002F66EA">
          <w:rPr>
            <w:rFonts w:ascii="Times New Roman" w:hAnsi="Times New Roman" w:cs="Times New Roman"/>
            <w:webHidden/>
            <w:sz w:val="24"/>
            <w:szCs w:val="24"/>
          </w:rPr>
          <w:tab/>
        </w:r>
      </w:hyperlink>
      <w:r w:rsidR="00151B5E" w:rsidRPr="002F66EA">
        <w:rPr>
          <w:rFonts w:ascii="Times New Roman" w:hAnsi="Times New Roman" w:cs="Times New Roman"/>
          <w:sz w:val="24"/>
          <w:szCs w:val="24"/>
          <w:lang w:val="en-US"/>
        </w:rPr>
        <w:t>27</w:t>
      </w:r>
    </w:p>
    <w:p w:rsidR="00151B5E" w:rsidRPr="002F66EA" w:rsidRDefault="009B15CB" w:rsidP="004546F8">
      <w:pPr>
        <w:pStyle w:val="33"/>
        <w:rPr>
          <w:rFonts w:ascii="Times New Roman" w:hAnsi="Times New Roman" w:cs="Times New Roman"/>
          <w:lang w:eastAsia="ru-RU"/>
        </w:rPr>
      </w:pPr>
      <w:hyperlink w:anchor="_Toc414553141" w:history="1">
        <w:r w:rsidR="00151B5E" w:rsidRPr="002F66EA">
          <w:rPr>
            <w:rStyle w:val="af6"/>
            <w:rFonts w:ascii="Times New Roman" w:hAnsi="Times New Roman" w:cs="Times New Roman"/>
            <w:color w:val="auto"/>
          </w:rPr>
          <w:t>1.2.5.6. География</w:t>
        </w:r>
        <w:r w:rsidR="00151B5E" w:rsidRPr="002F66EA">
          <w:rPr>
            <w:rFonts w:ascii="Times New Roman" w:hAnsi="Times New Roman" w:cs="Times New Roman"/>
            <w:webHidden/>
          </w:rPr>
          <w:tab/>
        </w:r>
        <w:r w:rsidR="00151B5E" w:rsidRPr="002F66EA">
          <w:rPr>
            <w:rFonts w:ascii="Times New Roman" w:hAnsi="Times New Roman" w:cs="Times New Roman"/>
            <w:webHidden/>
            <w:lang w:val="en-US"/>
          </w:rPr>
          <w:t>32</w:t>
        </w:r>
      </w:hyperlink>
    </w:p>
    <w:p w:rsidR="00151B5E" w:rsidRPr="002F66EA" w:rsidRDefault="009B15CB" w:rsidP="009E5DF3">
      <w:pPr>
        <w:pStyle w:val="41"/>
        <w:tabs>
          <w:tab w:val="clear" w:pos="9628"/>
          <w:tab w:val="left" w:pos="284"/>
          <w:tab w:val="right" w:leader="dot" w:pos="9356"/>
        </w:tabs>
        <w:ind w:left="993" w:right="140" w:firstLine="283"/>
        <w:jc w:val="both"/>
        <w:rPr>
          <w:rFonts w:ascii="Times New Roman" w:hAnsi="Times New Roman" w:cs="Times New Roman"/>
          <w:sz w:val="24"/>
          <w:szCs w:val="24"/>
          <w:lang w:val="en-US" w:eastAsia="ru-RU"/>
        </w:rPr>
      </w:pPr>
      <w:hyperlink w:anchor="_Toc414553142" w:history="1">
        <w:r w:rsidR="00151B5E" w:rsidRPr="002F66EA">
          <w:rPr>
            <w:rStyle w:val="af6"/>
            <w:rFonts w:ascii="Times New Roman" w:hAnsi="Times New Roman" w:cs="Times New Roman"/>
            <w:color w:val="auto"/>
            <w:sz w:val="24"/>
            <w:szCs w:val="24"/>
          </w:rPr>
          <w:t>1.2.5.7. Математика</w:t>
        </w:r>
        <w:r w:rsidR="00151B5E" w:rsidRPr="002F66EA">
          <w:rPr>
            <w:rFonts w:ascii="Times New Roman" w:hAnsi="Times New Roman" w:cs="Times New Roman"/>
            <w:webHidden/>
            <w:sz w:val="24"/>
            <w:szCs w:val="24"/>
          </w:rPr>
          <w:tab/>
        </w:r>
      </w:hyperlink>
      <w:r w:rsidR="00151B5E" w:rsidRPr="002F66EA">
        <w:rPr>
          <w:rFonts w:ascii="Times New Roman" w:hAnsi="Times New Roman" w:cs="Times New Roman"/>
          <w:sz w:val="24"/>
          <w:szCs w:val="24"/>
          <w:lang w:val="en-US"/>
        </w:rPr>
        <w:t>35</w:t>
      </w:r>
    </w:p>
    <w:p w:rsidR="00151B5E" w:rsidRPr="002F66EA" w:rsidRDefault="009B15CB" w:rsidP="009E5DF3">
      <w:pPr>
        <w:pStyle w:val="41"/>
        <w:tabs>
          <w:tab w:val="clear" w:pos="9628"/>
          <w:tab w:val="left" w:pos="284"/>
          <w:tab w:val="right" w:leader="dot" w:pos="9356"/>
        </w:tabs>
        <w:ind w:left="993" w:right="140" w:firstLine="283"/>
        <w:jc w:val="both"/>
        <w:rPr>
          <w:rFonts w:ascii="Times New Roman" w:hAnsi="Times New Roman" w:cs="Times New Roman"/>
          <w:sz w:val="24"/>
          <w:szCs w:val="24"/>
          <w:lang w:val="en-US" w:eastAsia="ru-RU"/>
        </w:rPr>
      </w:pPr>
      <w:hyperlink w:anchor="_Toc414553148" w:history="1">
        <w:r w:rsidR="00151B5E" w:rsidRPr="002F66EA">
          <w:rPr>
            <w:rStyle w:val="af6"/>
            <w:rFonts w:ascii="Times New Roman" w:hAnsi="Times New Roman" w:cs="Times New Roman"/>
            <w:color w:val="auto"/>
            <w:sz w:val="24"/>
            <w:szCs w:val="24"/>
          </w:rPr>
          <w:t>1.2.5.8. Информатика</w:t>
        </w:r>
        <w:r w:rsidR="00151B5E" w:rsidRPr="002F66EA">
          <w:rPr>
            <w:rFonts w:ascii="Times New Roman" w:hAnsi="Times New Roman" w:cs="Times New Roman"/>
            <w:webHidden/>
            <w:sz w:val="24"/>
            <w:szCs w:val="24"/>
          </w:rPr>
          <w:tab/>
        </w:r>
      </w:hyperlink>
      <w:r w:rsidR="00151B5E" w:rsidRPr="002F66EA">
        <w:rPr>
          <w:rFonts w:ascii="Times New Roman" w:hAnsi="Times New Roman" w:cs="Times New Roman"/>
          <w:sz w:val="24"/>
          <w:szCs w:val="24"/>
          <w:lang w:val="en-US"/>
        </w:rPr>
        <w:t>53</w:t>
      </w:r>
    </w:p>
    <w:p w:rsidR="00151B5E" w:rsidRPr="002F66EA" w:rsidRDefault="009B15CB" w:rsidP="009E5DF3">
      <w:pPr>
        <w:pStyle w:val="41"/>
        <w:tabs>
          <w:tab w:val="clear" w:pos="9628"/>
          <w:tab w:val="left" w:pos="284"/>
          <w:tab w:val="right" w:leader="dot" w:pos="9356"/>
        </w:tabs>
        <w:ind w:left="993" w:right="140" w:firstLine="283"/>
        <w:jc w:val="both"/>
        <w:rPr>
          <w:rFonts w:ascii="Times New Roman" w:hAnsi="Times New Roman" w:cs="Times New Roman"/>
          <w:sz w:val="24"/>
          <w:szCs w:val="24"/>
          <w:lang w:val="en-US" w:eastAsia="ru-RU"/>
        </w:rPr>
      </w:pPr>
      <w:hyperlink w:anchor="_Toc414553149" w:history="1">
        <w:r w:rsidR="00151B5E" w:rsidRPr="002F66EA">
          <w:rPr>
            <w:rStyle w:val="af6"/>
            <w:rFonts w:ascii="Times New Roman" w:hAnsi="Times New Roman" w:cs="Times New Roman"/>
            <w:color w:val="auto"/>
            <w:sz w:val="24"/>
            <w:szCs w:val="24"/>
          </w:rPr>
          <w:t>1.2.5.9. Физика</w:t>
        </w:r>
        <w:r w:rsidR="00151B5E" w:rsidRPr="002F66EA">
          <w:rPr>
            <w:rFonts w:ascii="Times New Roman" w:hAnsi="Times New Roman" w:cs="Times New Roman"/>
            <w:webHidden/>
            <w:sz w:val="24"/>
            <w:szCs w:val="24"/>
          </w:rPr>
          <w:tab/>
        </w:r>
      </w:hyperlink>
      <w:r w:rsidR="00151B5E" w:rsidRPr="002F66EA">
        <w:rPr>
          <w:rFonts w:ascii="Times New Roman" w:hAnsi="Times New Roman" w:cs="Times New Roman"/>
          <w:sz w:val="24"/>
          <w:szCs w:val="24"/>
          <w:lang w:val="en-US"/>
        </w:rPr>
        <w:t>56</w:t>
      </w:r>
    </w:p>
    <w:p w:rsidR="00151B5E" w:rsidRPr="002F66EA" w:rsidRDefault="009B15CB" w:rsidP="009E5DF3">
      <w:pPr>
        <w:pStyle w:val="41"/>
        <w:tabs>
          <w:tab w:val="clear" w:pos="9628"/>
          <w:tab w:val="left" w:pos="284"/>
          <w:tab w:val="right" w:leader="dot" w:pos="9356"/>
        </w:tabs>
        <w:ind w:left="993" w:right="140" w:firstLine="283"/>
        <w:jc w:val="both"/>
        <w:rPr>
          <w:rFonts w:ascii="Times New Roman" w:hAnsi="Times New Roman" w:cs="Times New Roman"/>
          <w:sz w:val="24"/>
          <w:szCs w:val="24"/>
          <w:lang w:eastAsia="ru-RU"/>
        </w:rPr>
      </w:pPr>
      <w:hyperlink w:anchor="_Toc414553150" w:history="1">
        <w:r w:rsidR="00151B5E" w:rsidRPr="002F66EA">
          <w:rPr>
            <w:rStyle w:val="af6"/>
            <w:rFonts w:ascii="Times New Roman" w:hAnsi="Times New Roman" w:cs="Times New Roman"/>
            <w:color w:val="auto"/>
            <w:sz w:val="24"/>
            <w:szCs w:val="24"/>
          </w:rPr>
          <w:t>1.2.5.10. Биология</w:t>
        </w:r>
        <w:r w:rsidR="00151B5E" w:rsidRPr="002F66EA">
          <w:rPr>
            <w:rFonts w:ascii="Times New Roman" w:hAnsi="Times New Roman" w:cs="Times New Roman"/>
            <w:webHidden/>
            <w:sz w:val="24"/>
            <w:szCs w:val="24"/>
          </w:rPr>
          <w:tab/>
        </w:r>
        <w:r w:rsidR="00151B5E" w:rsidRPr="002F66EA">
          <w:rPr>
            <w:rFonts w:ascii="Times New Roman" w:hAnsi="Times New Roman" w:cs="Times New Roman"/>
            <w:webHidden/>
            <w:sz w:val="24"/>
            <w:szCs w:val="24"/>
          </w:rPr>
          <w:fldChar w:fldCharType="begin"/>
        </w:r>
        <w:r w:rsidR="00151B5E" w:rsidRPr="002F66EA">
          <w:rPr>
            <w:rFonts w:ascii="Times New Roman" w:hAnsi="Times New Roman" w:cs="Times New Roman"/>
            <w:webHidden/>
            <w:sz w:val="24"/>
            <w:szCs w:val="24"/>
          </w:rPr>
          <w:instrText xml:space="preserve"> PAGEREF _Toc414553150 \h </w:instrText>
        </w:r>
        <w:r w:rsidR="00151B5E" w:rsidRPr="002F66EA">
          <w:rPr>
            <w:rFonts w:ascii="Times New Roman" w:hAnsi="Times New Roman" w:cs="Times New Roman"/>
            <w:webHidden/>
            <w:sz w:val="24"/>
            <w:szCs w:val="24"/>
          </w:rPr>
        </w:r>
        <w:r w:rsidR="00151B5E" w:rsidRPr="002F66EA">
          <w:rPr>
            <w:rFonts w:ascii="Times New Roman" w:hAnsi="Times New Roman" w:cs="Times New Roman"/>
            <w:webHidden/>
            <w:sz w:val="24"/>
            <w:szCs w:val="24"/>
          </w:rPr>
          <w:fldChar w:fldCharType="separate"/>
        </w:r>
        <w:r w:rsidR="00151B5E">
          <w:rPr>
            <w:rFonts w:ascii="Times New Roman" w:hAnsi="Times New Roman" w:cs="Times New Roman"/>
            <w:webHidden/>
            <w:sz w:val="24"/>
            <w:szCs w:val="24"/>
          </w:rPr>
          <w:t>60</w:t>
        </w:r>
        <w:r w:rsidR="00151B5E" w:rsidRPr="002F66EA">
          <w:rPr>
            <w:rFonts w:ascii="Times New Roman" w:hAnsi="Times New Roman" w:cs="Times New Roman"/>
            <w:webHidden/>
            <w:sz w:val="24"/>
            <w:szCs w:val="24"/>
          </w:rPr>
          <w:fldChar w:fldCharType="end"/>
        </w:r>
      </w:hyperlink>
    </w:p>
    <w:p w:rsidR="00151B5E" w:rsidRPr="002F66EA" w:rsidRDefault="009B15CB" w:rsidP="009E5DF3">
      <w:pPr>
        <w:pStyle w:val="41"/>
        <w:tabs>
          <w:tab w:val="clear" w:pos="9628"/>
          <w:tab w:val="left" w:pos="284"/>
          <w:tab w:val="right" w:leader="dot" w:pos="9356"/>
        </w:tabs>
        <w:ind w:left="993" w:right="140" w:firstLine="283"/>
        <w:jc w:val="both"/>
        <w:rPr>
          <w:rFonts w:ascii="Times New Roman" w:hAnsi="Times New Roman" w:cs="Times New Roman"/>
          <w:sz w:val="24"/>
          <w:szCs w:val="24"/>
          <w:lang w:eastAsia="ru-RU"/>
        </w:rPr>
      </w:pPr>
      <w:hyperlink w:anchor="_Toc414553151" w:history="1">
        <w:r w:rsidR="00151B5E" w:rsidRPr="002F66EA">
          <w:rPr>
            <w:rStyle w:val="af6"/>
            <w:rFonts w:ascii="Times New Roman" w:hAnsi="Times New Roman" w:cs="Times New Roman"/>
            <w:color w:val="auto"/>
            <w:sz w:val="24"/>
            <w:szCs w:val="24"/>
          </w:rPr>
          <w:t>1.2.5.11. Химия</w:t>
        </w:r>
        <w:r w:rsidR="00151B5E" w:rsidRPr="002F66EA">
          <w:rPr>
            <w:rFonts w:ascii="Times New Roman" w:hAnsi="Times New Roman" w:cs="Times New Roman"/>
            <w:webHidden/>
            <w:sz w:val="24"/>
            <w:szCs w:val="24"/>
          </w:rPr>
          <w:tab/>
        </w:r>
      </w:hyperlink>
      <w:r w:rsidR="00151B5E" w:rsidRPr="002F66EA">
        <w:rPr>
          <w:rFonts w:ascii="Times New Roman" w:hAnsi="Times New Roman" w:cs="Times New Roman"/>
          <w:sz w:val="24"/>
          <w:szCs w:val="24"/>
        </w:rPr>
        <w:t>64</w:t>
      </w:r>
    </w:p>
    <w:p w:rsidR="00151B5E" w:rsidRPr="002F66EA" w:rsidRDefault="009B15CB" w:rsidP="009E5DF3">
      <w:pPr>
        <w:pStyle w:val="41"/>
        <w:tabs>
          <w:tab w:val="clear" w:pos="9628"/>
          <w:tab w:val="left" w:pos="284"/>
          <w:tab w:val="right" w:leader="dot" w:pos="9356"/>
        </w:tabs>
        <w:ind w:left="993" w:right="140" w:firstLine="283"/>
        <w:jc w:val="both"/>
        <w:rPr>
          <w:rFonts w:ascii="Times New Roman" w:hAnsi="Times New Roman" w:cs="Times New Roman"/>
          <w:sz w:val="24"/>
          <w:szCs w:val="24"/>
          <w:lang w:eastAsia="ru-RU"/>
        </w:rPr>
      </w:pPr>
      <w:hyperlink w:anchor="_Toc414553152" w:history="1">
        <w:r w:rsidR="00151B5E" w:rsidRPr="002F66EA">
          <w:rPr>
            <w:rStyle w:val="af6"/>
            <w:rFonts w:ascii="Times New Roman" w:hAnsi="Times New Roman" w:cs="Times New Roman"/>
            <w:color w:val="auto"/>
            <w:sz w:val="24"/>
            <w:szCs w:val="24"/>
          </w:rPr>
          <w:t>1.2.5.12. Изобразительное искусство</w:t>
        </w:r>
        <w:r w:rsidR="00151B5E" w:rsidRPr="002F66EA">
          <w:rPr>
            <w:rFonts w:ascii="Times New Roman" w:hAnsi="Times New Roman" w:cs="Times New Roman"/>
            <w:webHidden/>
            <w:sz w:val="24"/>
            <w:szCs w:val="24"/>
          </w:rPr>
          <w:tab/>
        </w:r>
      </w:hyperlink>
      <w:r w:rsidR="00151B5E" w:rsidRPr="002F66EA">
        <w:rPr>
          <w:rFonts w:ascii="Times New Roman" w:hAnsi="Times New Roman" w:cs="Times New Roman"/>
          <w:sz w:val="24"/>
          <w:szCs w:val="24"/>
        </w:rPr>
        <w:t>66</w:t>
      </w:r>
    </w:p>
    <w:p w:rsidR="00151B5E" w:rsidRPr="002F66EA" w:rsidRDefault="009B15CB" w:rsidP="009E5DF3">
      <w:pPr>
        <w:pStyle w:val="41"/>
        <w:tabs>
          <w:tab w:val="clear" w:pos="9628"/>
          <w:tab w:val="left" w:pos="284"/>
          <w:tab w:val="right" w:leader="dot" w:pos="9356"/>
        </w:tabs>
        <w:ind w:left="993" w:right="140" w:firstLine="283"/>
        <w:jc w:val="both"/>
        <w:rPr>
          <w:rFonts w:ascii="Times New Roman" w:hAnsi="Times New Roman" w:cs="Times New Roman"/>
          <w:sz w:val="24"/>
          <w:szCs w:val="24"/>
          <w:lang w:eastAsia="ru-RU"/>
        </w:rPr>
      </w:pPr>
      <w:hyperlink w:anchor="_Toc414553153" w:history="1">
        <w:r w:rsidR="00151B5E" w:rsidRPr="002F66EA">
          <w:rPr>
            <w:rStyle w:val="af6"/>
            <w:rFonts w:ascii="Times New Roman" w:hAnsi="Times New Roman" w:cs="Times New Roman"/>
            <w:color w:val="auto"/>
            <w:sz w:val="24"/>
            <w:szCs w:val="24"/>
          </w:rPr>
          <w:t>1.2.5.13. Музыка</w:t>
        </w:r>
        <w:r w:rsidR="00151B5E" w:rsidRPr="002F66EA">
          <w:rPr>
            <w:rFonts w:ascii="Times New Roman" w:hAnsi="Times New Roman" w:cs="Times New Roman"/>
            <w:webHidden/>
            <w:sz w:val="24"/>
            <w:szCs w:val="24"/>
          </w:rPr>
          <w:tab/>
        </w:r>
      </w:hyperlink>
      <w:r w:rsidR="00151B5E" w:rsidRPr="002F66EA">
        <w:rPr>
          <w:rFonts w:ascii="Times New Roman" w:hAnsi="Times New Roman" w:cs="Times New Roman"/>
          <w:sz w:val="24"/>
          <w:szCs w:val="24"/>
        </w:rPr>
        <w:t>72</w:t>
      </w:r>
    </w:p>
    <w:p w:rsidR="00151B5E" w:rsidRPr="002F66EA" w:rsidRDefault="009B15CB" w:rsidP="009E5DF3">
      <w:pPr>
        <w:pStyle w:val="41"/>
        <w:tabs>
          <w:tab w:val="clear" w:pos="9628"/>
          <w:tab w:val="left" w:pos="284"/>
          <w:tab w:val="right" w:leader="dot" w:pos="9356"/>
        </w:tabs>
        <w:ind w:left="993" w:right="140" w:firstLine="283"/>
        <w:jc w:val="both"/>
        <w:rPr>
          <w:rFonts w:ascii="Times New Roman" w:hAnsi="Times New Roman" w:cs="Times New Roman"/>
          <w:sz w:val="24"/>
          <w:szCs w:val="24"/>
          <w:lang w:eastAsia="ru-RU"/>
        </w:rPr>
      </w:pPr>
      <w:hyperlink w:anchor="_Toc414553154" w:history="1">
        <w:r w:rsidR="00151B5E" w:rsidRPr="002F66EA">
          <w:rPr>
            <w:rStyle w:val="af6"/>
            <w:rFonts w:ascii="Times New Roman" w:hAnsi="Times New Roman" w:cs="Times New Roman"/>
            <w:color w:val="auto"/>
            <w:sz w:val="24"/>
            <w:szCs w:val="24"/>
          </w:rPr>
          <w:t>1.2.5.14.Технология</w:t>
        </w:r>
        <w:r w:rsidR="00151B5E" w:rsidRPr="002F66EA">
          <w:rPr>
            <w:rFonts w:ascii="Times New Roman" w:hAnsi="Times New Roman" w:cs="Times New Roman"/>
            <w:webHidden/>
            <w:sz w:val="24"/>
            <w:szCs w:val="24"/>
          </w:rPr>
          <w:tab/>
        </w:r>
      </w:hyperlink>
      <w:r w:rsidR="00151B5E" w:rsidRPr="002F66EA">
        <w:rPr>
          <w:rFonts w:ascii="Times New Roman" w:hAnsi="Times New Roman" w:cs="Times New Roman"/>
          <w:sz w:val="24"/>
          <w:szCs w:val="24"/>
        </w:rPr>
        <w:t>74</w:t>
      </w:r>
    </w:p>
    <w:p w:rsidR="00151B5E" w:rsidRPr="002F66EA" w:rsidRDefault="009B15CB" w:rsidP="009E5DF3">
      <w:pPr>
        <w:pStyle w:val="41"/>
        <w:tabs>
          <w:tab w:val="clear" w:pos="9628"/>
          <w:tab w:val="left" w:pos="284"/>
          <w:tab w:val="right" w:leader="dot" w:pos="9356"/>
        </w:tabs>
        <w:ind w:left="993" w:right="140" w:firstLine="283"/>
        <w:jc w:val="both"/>
        <w:rPr>
          <w:rFonts w:ascii="Times New Roman" w:hAnsi="Times New Roman" w:cs="Times New Roman"/>
          <w:sz w:val="24"/>
          <w:szCs w:val="24"/>
          <w:lang w:eastAsia="ru-RU"/>
        </w:rPr>
      </w:pPr>
      <w:hyperlink w:anchor="_Toc414553156" w:history="1">
        <w:r w:rsidR="00151B5E" w:rsidRPr="002F66EA">
          <w:rPr>
            <w:rStyle w:val="af6"/>
            <w:rFonts w:ascii="Times New Roman" w:hAnsi="Times New Roman" w:cs="Times New Roman"/>
            <w:color w:val="auto"/>
            <w:sz w:val="24"/>
            <w:szCs w:val="24"/>
          </w:rPr>
          <w:t>1.2.5.15. Физическая культура</w:t>
        </w:r>
        <w:r w:rsidR="00151B5E" w:rsidRPr="002F66EA">
          <w:rPr>
            <w:rFonts w:ascii="Times New Roman" w:hAnsi="Times New Roman" w:cs="Times New Roman"/>
            <w:webHidden/>
            <w:sz w:val="24"/>
            <w:szCs w:val="24"/>
          </w:rPr>
          <w:tab/>
        </w:r>
      </w:hyperlink>
      <w:r w:rsidR="00151B5E" w:rsidRPr="002F66EA">
        <w:rPr>
          <w:rFonts w:ascii="Times New Roman" w:hAnsi="Times New Roman" w:cs="Times New Roman"/>
          <w:sz w:val="24"/>
          <w:szCs w:val="24"/>
        </w:rPr>
        <w:t>81</w:t>
      </w:r>
    </w:p>
    <w:p w:rsidR="00151B5E" w:rsidRPr="002F66EA" w:rsidRDefault="009B15CB" w:rsidP="009E5DF3">
      <w:pPr>
        <w:pStyle w:val="41"/>
        <w:tabs>
          <w:tab w:val="clear" w:pos="9628"/>
          <w:tab w:val="left" w:pos="284"/>
          <w:tab w:val="right" w:leader="dot" w:pos="9356"/>
        </w:tabs>
        <w:ind w:left="993" w:right="140" w:firstLine="283"/>
        <w:jc w:val="both"/>
        <w:rPr>
          <w:rFonts w:ascii="Times New Roman" w:hAnsi="Times New Roman" w:cs="Times New Roman"/>
          <w:sz w:val="24"/>
          <w:szCs w:val="24"/>
        </w:rPr>
      </w:pPr>
      <w:hyperlink w:anchor="_Toc414553157" w:history="1">
        <w:r w:rsidR="00151B5E" w:rsidRPr="002F66EA">
          <w:rPr>
            <w:rStyle w:val="af6"/>
            <w:rFonts w:ascii="Times New Roman" w:hAnsi="Times New Roman" w:cs="Times New Roman"/>
            <w:color w:val="auto"/>
            <w:sz w:val="24"/>
            <w:szCs w:val="24"/>
          </w:rPr>
          <w:t>1.2.5.16. Основы безопасности жизнедеятельности</w:t>
        </w:r>
        <w:r w:rsidR="00151B5E" w:rsidRPr="002F66EA">
          <w:rPr>
            <w:rFonts w:ascii="Times New Roman" w:hAnsi="Times New Roman" w:cs="Times New Roman"/>
            <w:webHidden/>
            <w:sz w:val="24"/>
            <w:szCs w:val="24"/>
          </w:rPr>
          <w:tab/>
        </w:r>
      </w:hyperlink>
      <w:r w:rsidR="00151B5E" w:rsidRPr="002F66EA">
        <w:rPr>
          <w:rFonts w:ascii="Times New Roman" w:hAnsi="Times New Roman" w:cs="Times New Roman"/>
          <w:sz w:val="24"/>
          <w:szCs w:val="24"/>
        </w:rPr>
        <w:t>82</w:t>
      </w:r>
    </w:p>
    <w:p w:rsidR="00151B5E" w:rsidRPr="002F66EA" w:rsidRDefault="00151B5E" w:rsidP="009E5DF3">
      <w:pPr>
        <w:spacing w:after="0" w:line="240" w:lineRule="auto"/>
        <w:ind w:right="140"/>
        <w:jc w:val="both"/>
        <w:rPr>
          <w:rFonts w:ascii="Times New Roman" w:hAnsi="Times New Roman" w:cs="Times New Roman"/>
          <w:sz w:val="24"/>
          <w:szCs w:val="24"/>
        </w:rPr>
      </w:pPr>
      <w:r w:rsidRPr="002F66EA">
        <w:rPr>
          <w:rFonts w:ascii="Times New Roman" w:hAnsi="Times New Roman" w:cs="Times New Roman"/>
          <w:sz w:val="24"/>
          <w:szCs w:val="24"/>
        </w:rPr>
        <w:t xml:space="preserve">                     1.2.5.17.Татарский язык…………………………………………………….……85</w:t>
      </w:r>
    </w:p>
    <w:p w:rsidR="00151B5E" w:rsidRPr="002F66EA" w:rsidRDefault="00151B5E" w:rsidP="009E5DF3">
      <w:pPr>
        <w:spacing w:after="0" w:line="240" w:lineRule="auto"/>
        <w:ind w:right="140"/>
        <w:jc w:val="both"/>
        <w:rPr>
          <w:rFonts w:ascii="Times New Roman" w:hAnsi="Times New Roman" w:cs="Times New Roman"/>
          <w:sz w:val="24"/>
          <w:szCs w:val="24"/>
        </w:rPr>
      </w:pPr>
      <w:r w:rsidRPr="002F66EA">
        <w:rPr>
          <w:rFonts w:ascii="Times New Roman" w:hAnsi="Times New Roman" w:cs="Times New Roman"/>
          <w:sz w:val="24"/>
          <w:szCs w:val="24"/>
        </w:rPr>
        <w:t xml:space="preserve">                     1.2.5.18. Татарская литература…………………………………….</w:t>
      </w:r>
    </w:p>
    <w:p w:rsidR="00151B5E" w:rsidRPr="002F66EA" w:rsidRDefault="00151B5E" w:rsidP="009E5DF3">
      <w:pPr>
        <w:spacing w:after="0" w:line="240" w:lineRule="auto"/>
        <w:ind w:right="140"/>
        <w:jc w:val="both"/>
        <w:rPr>
          <w:rFonts w:ascii="Times New Roman" w:hAnsi="Times New Roman" w:cs="Times New Roman"/>
          <w:sz w:val="24"/>
          <w:szCs w:val="24"/>
        </w:rPr>
      </w:pPr>
      <w:r w:rsidRPr="002F66EA">
        <w:rPr>
          <w:rFonts w:ascii="Times New Roman" w:hAnsi="Times New Roman" w:cs="Times New Roman"/>
          <w:sz w:val="24"/>
          <w:szCs w:val="24"/>
        </w:rPr>
        <w:t xml:space="preserve">                     1.2.5.19. Основы духовно-нравственной культуры народов России ………..122</w:t>
      </w:r>
    </w:p>
    <w:p w:rsidR="00151B5E" w:rsidRPr="002F66EA" w:rsidRDefault="00151B5E" w:rsidP="009E5DF3">
      <w:pPr>
        <w:pStyle w:val="22"/>
        <w:ind w:right="140"/>
        <w:jc w:val="both"/>
        <w:rPr>
          <w:rFonts w:ascii="Times New Roman" w:hAnsi="Times New Roman" w:cs="Times New Roman"/>
          <w:b w:val="0"/>
          <w:bCs w:val="0"/>
          <w:sz w:val="24"/>
          <w:szCs w:val="24"/>
        </w:rPr>
      </w:pPr>
      <w:r w:rsidRPr="002F66EA">
        <w:rPr>
          <w:rFonts w:ascii="Times New Roman" w:hAnsi="Times New Roman" w:cs="Times New Roman"/>
          <w:b w:val="0"/>
          <w:bCs w:val="0"/>
          <w:sz w:val="24"/>
          <w:szCs w:val="24"/>
        </w:rPr>
        <w:t xml:space="preserve">     </w:t>
      </w:r>
      <w:hyperlink w:anchor="_Toc414553158" w:history="1">
        <w:r w:rsidRPr="002F66EA">
          <w:rPr>
            <w:rStyle w:val="af6"/>
            <w:rFonts w:ascii="Times New Roman" w:hAnsi="Times New Roman" w:cs="Times New Roman"/>
            <w:b w:val="0"/>
            <w:bCs w:val="0"/>
            <w:color w:val="auto"/>
            <w:sz w:val="24"/>
            <w:szCs w:val="24"/>
          </w:rPr>
          <w:t>1.3. Система оценки достижения планируемых результатов освоения основной образовательной программы основного общего образования</w:t>
        </w:r>
        <w:r w:rsidRPr="002F66EA">
          <w:rPr>
            <w:rFonts w:ascii="Times New Roman" w:hAnsi="Times New Roman" w:cs="Times New Roman"/>
            <w:b w:val="0"/>
            <w:bCs w:val="0"/>
            <w:webHidden/>
            <w:sz w:val="24"/>
            <w:szCs w:val="24"/>
          </w:rPr>
          <w:tab/>
          <w:t>123</w:t>
        </w:r>
      </w:hyperlink>
    </w:p>
    <w:p w:rsidR="00151B5E" w:rsidRPr="002F66EA" w:rsidRDefault="00151B5E" w:rsidP="009E5DF3">
      <w:pPr>
        <w:spacing w:after="0" w:line="240" w:lineRule="auto"/>
        <w:ind w:right="140"/>
        <w:jc w:val="both"/>
        <w:rPr>
          <w:rFonts w:ascii="Times New Roman" w:hAnsi="Times New Roman" w:cs="Times New Roman"/>
          <w:sz w:val="24"/>
          <w:szCs w:val="24"/>
        </w:rPr>
      </w:pPr>
      <w:r w:rsidRPr="002F66EA">
        <w:rPr>
          <w:rFonts w:ascii="Times New Roman" w:hAnsi="Times New Roman" w:cs="Times New Roman"/>
          <w:sz w:val="24"/>
          <w:szCs w:val="24"/>
        </w:rPr>
        <w:t xml:space="preserve">                   1.3.1. Общие положения………………………………………………………….123 </w:t>
      </w:r>
    </w:p>
    <w:p w:rsidR="00151B5E" w:rsidRPr="002F66EA" w:rsidRDefault="00151B5E" w:rsidP="009E5DF3">
      <w:pPr>
        <w:spacing w:after="0" w:line="240" w:lineRule="auto"/>
        <w:ind w:right="140"/>
        <w:jc w:val="both"/>
        <w:rPr>
          <w:rFonts w:ascii="Times New Roman" w:hAnsi="Times New Roman" w:cs="Times New Roman"/>
          <w:sz w:val="24"/>
          <w:szCs w:val="24"/>
        </w:rPr>
      </w:pPr>
      <w:r w:rsidRPr="002F66EA">
        <w:rPr>
          <w:rFonts w:ascii="Times New Roman" w:hAnsi="Times New Roman" w:cs="Times New Roman"/>
          <w:sz w:val="24"/>
          <w:szCs w:val="24"/>
        </w:rPr>
        <w:t xml:space="preserve">                   1.3.2. Особенности оценки личностных, метапредметных и          </w:t>
      </w:r>
    </w:p>
    <w:p w:rsidR="00151B5E" w:rsidRPr="002F66EA" w:rsidRDefault="00151B5E" w:rsidP="009E5DF3">
      <w:pPr>
        <w:spacing w:after="0" w:line="240" w:lineRule="auto"/>
        <w:ind w:right="140"/>
        <w:jc w:val="both"/>
        <w:rPr>
          <w:rFonts w:ascii="Times New Roman" w:hAnsi="Times New Roman" w:cs="Times New Roman"/>
          <w:sz w:val="24"/>
          <w:szCs w:val="24"/>
        </w:rPr>
      </w:pPr>
      <w:r w:rsidRPr="002F66EA">
        <w:rPr>
          <w:rFonts w:ascii="Times New Roman" w:hAnsi="Times New Roman" w:cs="Times New Roman"/>
          <w:sz w:val="24"/>
          <w:szCs w:val="24"/>
        </w:rPr>
        <w:t xml:space="preserve">               предметных результатов………………………………………………………..…..125</w:t>
      </w:r>
    </w:p>
    <w:p w:rsidR="00151B5E" w:rsidRPr="002F66EA" w:rsidRDefault="00151B5E" w:rsidP="009E5DF3">
      <w:pPr>
        <w:spacing w:after="0" w:line="240" w:lineRule="auto"/>
        <w:ind w:right="140"/>
        <w:jc w:val="both"/>
        <w:rPr>
          <w:rFonts w:ascii="Times New Roman" w:hAnsi="Times New Roman" w:cs="Times New Roman"/>
          <w:sz w:val="24"/>
          <w:szCs w:val="24"/>
        </w:rPr>
      </w:pPr>
      <w:r w:rsidRPr="002F66EA">
        <w:rPr>
          <w:rFonts w:ascii="Times New Roman" w:hAnsi="Times New Roman" w:cs="Times New Roman"/>
          <w:sz w:val="24"/>
          <w:szCs w:val="24"/>
        </w:rPr>
        <w:t xml:space="preserve">                   1.3.3. Организация и содержание оценочных процедур ……………………….128</w:t>
      </w:r>
    </w:p>
    <w:p w:rsidR="00151B5E" w:rsidRPr="002F66EA" w:rsidRDefault="009B15CB" w:rsidP="009E5DF3">
      <w:pPr>
        <w:pStyle w:val="14"/>
        <w:tabs>
          <w:tab w:val="clear" w:pos="450"/>
          <w:tab w:val="right" w:leader="dot" w:pos="9356"/>
        </w:tabs>
        <w:ind w:right="140"/>
        <w:rPr>
          <w:rFonts w:eastAsia="Times New Roman"/>
          <w:b w:val="0"/>
          <w:bCs w:val="0"/>
          <w:sz w:val="24"/>
          <w:szCs w:val="24"/>
        </w:rPr>
      </w:pPr>
      <w:hyperlink w:anchor="_Toc414553166" w:history="1">
        <w:r w:rsidR="00151B5E" w:rsidRPr="002F66EA">
          <w:rPr>
            <w:rStyle w:val="af6"/>
            <w:b w:val="0"/>
            <w:bCs w:val="0"/>
            <w:color w:val="auto"/>
            <w:sz w:val="24"/>
            <w:szCs w:val="24"/>
          </w:rPr>
          <w:t>2.</w:t>
        </w:r>
        <w:r w:rsidR="00151B5E" w:rsidRPr="002F66EA">
          <w:rPr>
            <w:rFonts w:eastAsia="Times New Roman"/>
            <w:b w:val="0"/>
            <w:bCs w:val="0"/>
            <w:sz w:val="24"/>
            <w:szCs w:val="24"/>
          </w:rPr>
          <w:tab/>
        </w:r>
        <w:r w:rsidR="00151B5E" w:rsidRPr="002F66EA">
          <w:rPr>
            <w:rStyle w:val="af6"/>
            <w:b w:val="0"/>
            <w:bCs w:val="0"/>
            <w:color w:val="auto"/>
            <w:sz w:val="24"/>
            <w:szCs w:val="24"/>
          </w:rPr>
          <w:t>Содержательный раздел</w:t>
        </w:r>
        <w:r w:rsidR="00151B5E" w:rsidRPr="002F66EA">
          <w:rPr>
            <w:b w:val="0"/>
            <w:bCs w:val="0"/>
            <w:webHidden/>
            <w:sz w:val="24"/>
            <w:szCs w:val="24"/>
          </w:rPr>
          <w:tab/>
          <w:t>133</w:t>
        </w:r>
      </w:hyperlink>
    </w:p>
    <w:p w:rsidR="00151B5E" w:rsidRPr="002F66EA" w:rsidRDefault="009B15CB" w:rsidP="009E5DF3">
      <w:pPr>
        <w:pStyle w:val="22"/>
        <w:ind w:right="140"/>
        <w:jc w:val="both"/>
        <w:rPr>
          <w:rFonts w:ascii="Times New Roman" w:hAnsi="Times New Roman" w:cs="Times New Roman"/>
          <w:b w:val="0"/>
          <w:bCs w:val="0"/>
          <w:sz w:val="24"/>
          <w:szCs w:val="24"/>
          <w:lang w:eastAsia="ru-RU"/>
        </w:rPr>
      </w:pPr>
      <w:hyperlink w:anchor="_Toc414553167" w:history="1">
        <w:r w:rsidR="00151B5E" w:rsidRPr="002F66EA">
          <w:rPr>
            <w:rStyle w:val="af6"/>
            <w:rFonts w:ascii="Times New Roman" w:hAnsi="Times New Roman" w:cs="Times New Roman"/>
            <w:b w:val="0"/>
            <w:bCs w:val="0"/>
            <w:color w:val="auto"/>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51B5E" w:rsidRPr="002F66EA">
          <w:rPr>
            <w:rFonts w:ascii="Times New Roman" w:hAnsi="Times New Roman" w:cs="Times New Roman"/>
            <w:b w:val="0"/>
            <w:bCs w:val="0"/>
            <w:webHidden/>
            <w:sz w:val="24"/>
            <w:szCs w:val="24"/>
          </w:rPr>
          <w:tab/>
          <w:t>133</w:t>
        </w:r>
      </w:hyperlink>
    </w:p>
    <w:p w:rsidR="00151B5E" w:rsidRPr="002F66EA" w:rsidRDefault="009B15CB" w:rsidP="009E5DF3">
      <w:pPr>
        <w:pStyle w:val="22"/>
        <w:ind w:right="140"/>
        <w:jc w:val="both"/>
        <w:rPr>
          <w:rFonts w:ascii="Times New Roman" w:hAnsi="Times New Roman" w:cs="Times New Roman"/>
          <w:b w:val="0"/>
          <w:bCs w:val="0"/>
          <w:sz w:val="24"/>
          <w:szCs w:val="24"/>
          <w:lang w:val="en-US" w:eastAsia="ru-RU"/>
        </w:rPr>
      </w:pPr>
      <w:hyperlink w:anchor="_Toc414553178" w:history="1">
        <w:r w:rsidR="00151B5E" w:rsidRPr="002F66EA">
          <w:rPr>
            <w:rStyle w:val="af6"/>
            <w:rFonts w:ascii="Times New Roman" w:hAnsi="Times New Roman" w:cs="Times New Roman"/>
            <w:b w:val="0"/>
            <w:bCs w:val="0"/>
            <w:color w:val="auto"/>
            <w:sz w:val="24"/>
            <w:szCs w:val="24"/>
          </w:rPr>
          <w:t>2.2. Программы отдельных учебных предметов, курсов</w:t>
        </w:r>
        <w:r w:rsidR="00151B5E" w:rsidRPr="002F66EA">
          <w:rPr>
            <w:rFonts w:ascii="Times New Roman" w:hAnsi="Times New Roman" w:cs="Times New Roman"/>
            <w:b w:val="0"/>
            <w:bCs w:val="0"/>
            <w:webHidden/>
            <w:sz w:val="24"/>
            <w:szCs w:val="24"/>
          </w:rPr>
          <w:tab/>
        </w:r>
      </w:hyperlink>
      <w:r w:rsidR="00151B5E" w:rsidRPr="002F66EA">
        <w:rPr>
          <w:rFonts w:ascii="Times New Roman" w:hAnsi="Times New Roman" w:cs="Times New Roman"/>
          <w:b w:val="0"/>
          <w:bCs w:val="0"/>
          <w:sz w:val="24"/>
          <w:szCs w:val="24"/>
          <w:lang w:val="en-US"/>
        </w:rPr>
        <w:t>104</w:t>
      </w:r>
    </w:p>
    <w:p w:rsidR="00151B5E" w:rsidRPr="002F66EA" w:rsidRDefault="009B15CB" w:rsidP="009E5DF3">
      <w:pPr>
        <w:pStyle w:val="22"/>
        <w:ind w:right="140"/>
        <w:jc w:val="both"/>
        <w:rPr>
          <w:rFonts w:ascii="Times New Roman" w:hAnsi="Times New Roman" w:cs="Times New Roman"/>
          <w:b w:val="0"/>
          <w:bCs w:val="0"/>
          <w:sz w:val="24"/>
          <w:szCs w:val="24"/>
          <w:lang w:val="en-US" w:eastAsia="ru-RU"/>
        </w:rPr>
      </w:pPr>
      <w:hyperlink w:anchor="_Toc414553179" w:history="1">
        <w:r w:rsidR="00151B5E" w:rsidRPr="002F66EA">
          <w:rPr>
            <w:rStyle w:val="af6"/>
            <w:rFonts w:ascii="Times New Roman" w:hAnsi="Times New Roman" w:cs="Times New Roman"/>
            <w:b w:val="0"/>
            <w:bCs w:val="0"/>
            <w:color w:val="auto"/>
            <w:sz w:val="24"/>
            <w:szCs w:val="24"/>
          </w:rPr>
          <w:t>2.2.1 Общие положения</w:t>
        </w:r>
        <w:r w:rsidR="00151B5E" w:rsidRPr="002F66EA">
          <w:rPr>
            <w:rFonts w:ascii="Times New Roman" w:hAnsi="Times New Roman" w:cs="Times New Roman"/>
            <w:b w:val="0"/>
            <w:bCs w:val="0"/>
            <w:webHidden/>
            <w:sz w:val="24"/>
            <w:szCs w:val="24"/>
          </w:rPr>
          <w:tab/>
        </w:r>
      </w:hyperlink>
      <w:r w:rsidR="00151B5E" w:rsidRPr="002F66EA">
        <w:rPr>
          <w:rFonts w:ascii="Times New Roman" w:hAnsi="Times New Roman" w:cs="Times New Roman"/>
          <w:b w:val="0"/>
          <w:bCs w:val="0"/>
          <w:sz w:val="24"/>
          <w:szCs w:val="24"/>
          <w:lang w:val="en-US"/>
        </w:rPr>
        <w:t>104</w:t>
      </w:r>
    </w:p>
    <w:p w:rsidR="00151B5E" w:rsidRPr="002F66EA" w:rsidRDefault="009B15CB" w:rsidP="009E5DF3">
      <w:pPr>
        <w:pStyle w:val="22"/>
        <w:ind w:right="140"/>
        <w:jc w:val="both"/>
        <w:rPr>
          <w:rFonts w:ascii="Times New Roman" w:hAnsi="Times New Roman" w:cs="Times New Roman"/>
          <w:b w:val="0"/>
          <w:bCs w:val="0"/>
          <w:sz w:val="24"/>
          <w:szCs w:val="24"/>
          <w:lang w:eastAsia="ru-RU"/>
        </w:rPr>
      </w:pPr>
      <w:hyperlink w:anchor="_Toc414553180" w:history="1">
        <w:r w:rsidR="00151B5E" w:rsidRPr="002F66EA">
          <w:rPr>
            <w:rStyle w:val="af6"/>
            <w:rFonts w:ascii="Times New Roman" w:hAnsi="Times New Roman" w:cs="Times New Roman"/>
            <w:b w:val="0"/>
            <w:bCs w:val="0"/>
            <w:color w:val="auto"/>
            <w:sz w:val="24"/>
            <w:szCs w:val="24"/>
          </w:rPr>
          <w:t>2.2.2. Основное содержание учебных предметов на уровне основного общего образования</w:t>
        </w:r>
        <w:r w:rsidR="00151B5E" w:rsidRPr="002F66EA">
          <w:rPr>
            <w:rFonts w:ascii="Times New Roman" w:hAnsi="Times New Roman" w:cs="Times New Roman"/>
            <w:b w:val="0"/>
            <w:bCs w:val="0"/>
            <w:webHidden/>
            <w:sz w:val="24"/>
            <w:szCs w:val="24"/>
          </w:rPr>
          <w:tab/>
        </w:r>
        <w:r w:rsidR="00151B5E" w:rsidRPr="002F66EA">
          <w:rPr>
            <w:rFonts w:ascii="Times New Roman" w:hAnsi="Times New Roman" w:cs="Times New Roman"/>
            <w:b w:val="0"/>
            <w:bCs w:val="0"/>
            <w:webHidden/>
            <w:sz w:val="24"/>
            <w:szCs w:val="24"/>
            <w:lang w:val="en-US"/>
          </w:rPr>
          <w:t>104</w:t>
        </w:r>
      </w:hyperlink>
    </w:p>
    <w:p w:rsidR="00151B5E" w:rsidRPr="002F66EA" w:rsidRDefault="009B15CB" w:rsidP="009E5DF3">
      <w:pPr>
        <w:pStyle w:val="41"/>
        <w:tabs>
          <w:tab w:val="clear" w:pos="9628"/>
          <w:tab w:val="left" w:pos="284"/>
          <w:tab w:val="right" w:leader="dot" w:pos="9356"/>
          <w:tab w:val="right" w:leader="dot" w:pos="9498"/>
        </w:tabs>
        <w:ind w:left="1276" w:right="140"/>
        <w:jc w:val="both"/>
        <w:rPr>
          <w:rFonts w:ascii="Times New Roman" w:hAnsi="Times New Roman" w:cs="Times New Roman"/>
          <w:sz w:val="24"/>
          <w:szCs w:val="24"/>
          <w:lang w:val="en-US" w:eastAsia="ru-RU"/>
        </w:rPr>
      </w:pPr>
      <w:hyperlink w:anchor="_Toc414553181" w:history="1">
        <w:r w:rsidR="00151B5E" w:rsidRPr="002F66EA">
          <w:rPr>
            <w:rStyle w:val="af6"/>
            <w:rFonts w:ascii="Times New Roman" w:hAnsi="Times New Roman" w:cs="Times New Roman"/>
            <w:color w:val="auto"/>
            <w:sz w:val="24"/>
            <w:szCs w:val="24"/>
          </w:rPr>
          <w:t>2.2.2.1. Русский язык</w:t>
        </w:r>
        <w:r w:rsidR="00151B5E" w:rsidRPr="002F66EA">
          <w:rPr>
            <w:rFonts w:ascii="Times New Roman" w:hAnsi="Times New Roman" w:cs="Times New Roman"/>
            <w:webHidden/>
            <w:sz w:val="24"/>
            <w:szCs w:val="24"/>
          </w:rPr>
          <w:tab/>
          <w:t>1</w:t>
        </w:r>
      </w:hyperlink>
      <w:r w:rsidR="00151B5E" w:rsidRPr="002F66EA">
        <w:rPr>
          <w:rFonts w:ascii="Times New Roman" w:hAnsi="Times New Roman" w:cs="Times New Roman"/>
          <w:sz w:val="24"/>
          <w:szCs w:val="24"/>
          <w:lang w:val="en-US"/>
        </w:rPr>
        <w:t>04</w:t>
      </w:r>
    </w:p>
    <w:p w:rsidR="00151B5E" w:rsidRPr="002F66EA" w:rsidRDefault="009B15CB" w:rsidP="004546F8">
      <w:pPr>
        <w:pStyle w:val="33"/>
        <w:rPr>
          <w:rFonts w:ascii="Times New Roman" w:hAnsi="Times New Roman" w:cs="Times New Roman"/>
          <w:lang w:val="en-US" w:eastAsia="ru-RU"/>
        </w:rPr>
      </w:pPr>
      <w:hyperlink w:anchor="_Toc414553192" w:history="1">
        <w:r w:rsidR="00151B5E" w:rsidRPr="002F66EA">
          <w:rPr>
            <w:rStyle w:val="af6"/>
            <w:rFonts w:ascii="Times New Roman" w:hAnsi="Times New Roman" w:cs="Times New Roman"/>
            <w:color w:val="auto"/>
          </w:rPr>
          <w:t>2.2.2.2. Литература</w:t>
        </w:r>
        <w:r w:rsidR="00151B5E" w:rsidRPr="002F66EA">
          <w:rPr>
            <w:rFonts w:ascii="Times New Roman" w:hAnsi="Times New Roman" w:cs="Times New Roman"/>
            <w:webHidden/>
          </w:rPr>
          <w:tab/>
          <w:t>1</w:t>
        </w:r>
      </w:hyperlink>
      <w:r w:rsidR="00151B5E" w:rsidRPr="002F66EA">
        <w:rPr>
          <w:rFonts w:ascii="Times New Roman" w:hAnsi="Times New Roman" w:cs="Times New Roman"/>
          <w:lang w:val="en-US"/>
        </w:rPr>
        <w:t>12</w:t>
      </w:r>
    </w:p>
    <w:p w:rsidR="00151B5E" w:rsidRPr="002F66EA" w:rsidRDefault="009B15CB" w:rsidP="009E5DF3">
      <w:pPr>
        <w:pStyle w:val="41"/>
        <w:tabs>
          <w:tab w:val="clear" w:pos="9628"/>
          <w:tab w:val="left" w:pos="284"/>
          <w:tab w:val="right" w:leader="dot" w:pos="9356"/>
          <w:tab w:val="right" w:leader="dot" w:pos="9498"/>
        </w:tabs>
        <w:ind w:left="1276" w:right="140"/>
        <w:jc w:val="both"/>
        <w:rPr>
          <w:rFonts w:ascii="Times New Roman" w:hAnsi="Times New Roman" w:cs="Times New Roman"/>
          <w:sz w:val="24"/>
          <w:szCs w:val="24"/>
          <w:lang w:val="en-US" w:eastAsia="ru-RU"/>
        </w:rPr>
      </w:pPr>
      <w:hyperlink w:anchor="_Toc414553227" w:history="1">
        <w:r w:rsidR="00151B5E" w:rsidRPr="002F66EA">
          <w:rPr>
            <w:rStyle w:val="af6"/>
            <w:rFonts w:ascii="Times New Roman" w:hAnsi="Times New Roman" w:cs="Times New Roman"/>
            <w:color w:val="auto"/>
            <w:sz w:val="24"/>
            <w:szCs w:val="24"/>
          </w:rPr>
          <w:t xml:space="preserve">2.2.2.3. Английский язык </w:t>
        </w:r>
        <w:r w:rsidR="00151B5E" w:rsidRPr="002F66EA">
          <w:rPr>
            <w:rFonts w:ascii="Times New Roman" w:hAnsi="Times New Roman" w:cs="Times New Roman"/>
            <w:webHidden/>
            <w:sz w:val="24"/>
            <w:szCs w:val="24"/>
          </w:rPr>
          <w:tab/>
          <w:t>1</w:t>
        </w:r>
      </w:hyperlink>
      <w:r w:rsidR="00151B5E" w:rsidRPr="002F66EA">
        <w:rPr>
          <w:rFonts w:ascii="Times New Roman" w:hAnsi="Times New Roman" w:cs="Times New Roman"/>
          <w:sz w:val="24"/>
          <w:szCs w:val="24"/>
          <w:lang w:val="en-US"/>
        </w:rPr>
        <w:t>33</w:t>
      </w:r>
    </w:p>
    <w:p w:rsidR="00151B5E" w:rsidRPr="002F66EA" w:rsidRDefault="00151B5E" w:rsidP="009E5DF3">
      <w:pPr>
        <w:pStyle w:val="41"/>
        <w:tabs>
          <w:tab w:val="clear" w:pos="9628"/>
          <w:tab w:val="left" w:pos="284"/>
          <w:tab w:val="right" w:leader="dot" w:pos="9356"/>
          <w:tab w:val="right" w:leader="dot" w:pos="9498"/>
        </w:tabs>
        <w:ind w:left="1276" w:right="140"/>
        <w:jc w:val="both"/>
        <w:rPr>
          <w:rFonts w:ascii="Times New Roman" w:hAnsi="Times New Roman" w:cs="Times New Roman"/>
          <w:sz w:val="24"/>
          <w:szCs w:val="24"/>
          <w:lang w:val="en-US" w:eastAsia="ru-RU"/>
        </w:rPr>
      </w:pPr>
      <w:r w:rsidRPr="002F66EA">
        <w:rPr>
          <w:rFonts w:ascii="Times New Roman" w:hAnsi="Times New Roman" w:cs="Times New Roman"/>
          <w:sz w:val="24"/>
          <w:szCs w:val="24"/>
        </w:rPr>
        <w:t xml:space="preserve">2.2.2.4. </w:t>
      </w:r>
      <w:hyperlink w:anchor="_Toc414553229" w:history="1">
        <w:r w:rsidRPr="002F66EA">
          <w:rPr>
            <w:rStyle w:val="af6"/>
            <w:rFonts w:ascii="Times New Roman" w:hAnsi="Times New Roman" w:cs="Times New Roman"/>
            <w:color w:val="auto"/>
            <w:sz w:val="24"/>
            <w:szCs w:val="24"/>
          </w:rPr>
          <w:t xml:space="preserve"> История России. Всеобщая история</w:t>
        </w:r>
        <w:r w:rsidRPr="002F66EA">
          <w:rPr>
            <w:rFonts w:ascii="Times New Roman" w:hAnsi="Times New Roman" w:cs="Times New Roman"/>
            <w:webHidden/>
            <w:sz w:val="24"/>
            <w:szCs w:val="24"/>
          </w:rPr>
          <w:tab/>
        </w:r>
      </w:hyperlink>
      <w:r w:rsidRPr="002F66EA">
        <w:rPr>
          <w:rFonts w:ascii="Times New Roman" w:hAnsi="Times New Roman" w:cs="Times New Roman"/>
          <w:sz w:val="24"/>
          <w:szCs w:val="24"/>
          <w:lang w:val="en-US"/>
        </w:rPr>
        <w:t>139</w:t>
      </w:r>
    </w:p>
    <w:p w:rsidR="00151B5E" w:rsidRPr="002F66EA" w:rsidRDefault="009B15CB" w:rsidP="009E5DF3">
      <w:pPr>
        <w:pStyle w:val="41"/>
        <w:tabs>
          <w:tab w:val="clear" w:pos="9628"/>
          <w:tab w:val="left" w:pos="284"/>
          <w:tab w:val="right" w:leader="dot" w:pos="9356"/>
          <w:tab w:val="right" w:leader="dot" w:pos="9498"/>
        </w:tabs>
        <w:ind w:left="1276" w:right="140"/>
        <w:jc w:val="both"/>
        <w:rPr>
          <w:rFonts w:ascii="Times New Roman" w:hAnsi="Times New Roman" w:cs="Times New Roman"/>
          <w:sz w:val="24"/>
          <w:szCs w:val="24"/>
          <w:lang w:val="en-US" w:eastAsia="ru-RU"/>
        </w:rPr>
      </w:pPr>
      <w:hyperlink w:anchor="_Toc414553230" w:history="1">
        <w:r w:rsidR="00151B5E" w:rsidRPr="002F66EA">
          <w:rPr>
            <w:rStyle w:val="af6"/>
            <w:rFonts w:ascii="Times New Roman" w:hAnsi="Times New Roman" w:cs="Times New Roman"/>
            <w:color w:val="auto"/>
            <w:sz w:val="24"/>
            <w:szCs w:val="24"/>
          </w:rPr>
          <w:t>2.2.2.5. Обществознание</w:t>
        </w:r>
        <w:r w:rsidR="00151B5E" w:rsidRPr="002F66EA">
          <w:rPr>
            <w:rFonts w:ascii="Times New Roman" w:hAnsi="Times New Roman" w:cs="Times New Roman"/>
            <w:webHidden/>
            <w:sz w:val="24"/>
            <w:szCs w:val="24"/>
          </w:rPr>
          <w:tab/>
        </w:r>
      </w:hyperlink>
      <w:r w:rsidR="00151B5E" w:rsidRPr="002F66EA">
        <w:rPr>
          <w:rFonts w:ascii="Times New Roman" w:hAnsi="Times New Roman" w:cs="Times New Roman"/>
          <w:sz w:val="24"/>
          <w:szCs w:val="24"/>
          <w:lang w:val="en-US"/>
        </w:rPr>
        <w:t>162</w:t>
      </w:r>
    </w:p>
    <w:p w:rsidR="00151B5E" w:rsidRPr="002F66EA" w:rsidRDefault="009B15CB" w:rsidP="009E5DF3">
      <w:pPr>
        <w:pStyle w:val="41"/>
        <w:tabs>
          <w:tab w:val="clear" w:pos="9628"/>
          <w:tab w:val="left" w:pos="284"/>
          <w:tab w:val="right" w:leader="dot" w:pos="9356"/>
          <w:tab w:val="right" w:leader="dot" w:pos="9498"/>
        </w:tabs>
        <w:ind w:left="1276" w:right="140"/>
        <w:jc w:val="both"/>
        <w:rPr>
          <w:rFonts w:ascii="Times New Roman" w:hAnsi="Times New Roman" w:cs="Times New Roman"/>
          <w:sz w:val="24"/>
          <w:szCs w:val="24"/>
          <w:lang w:val="en-US" w:eastAsia="ru-RU"/>
        </w:rPr>
      </w:pPr>
      <w:hyperlink w:anchor="_Toc414553231" w:history="1">
        <w:r w:rsidR="00151B5E" w:rsidRPr="002F66EA">
          <w:rPr>
            <w:rStyle w:val="af6"/>
            <w:rFonts w:ascii="Times New Roman" w:hAnsi="Times New Roman" w:cs="Times New Roman"/>
            <w:color w:val="auto"/>
            <w:sz w:val="24"/>
            <w:szCs w:val="24"/>
          </w:rPr>
          <w:t>2.2.2.6. География</w:t>
        </w:r>
        <w:r w:rsidR="00151B5E" w:rsidRPr="002F66EA">
          <w:rPr>
            <w:rFonts w:ascii="Times New Roman" w:hAnsi="Times New Roman" w:cs="Times New Roman"/>
            <w:webHidden/>
            <w:sz w:val="24"/>
            <w:szCs w:val="24"/>
          </w:rPr>
          <w:tab/>
        </w:r>
      </w:hyperlink>
      <w:r w:rsidR="00151B5E" w:rsidRPr="002F66EA">
        <w:rPr>
          <w:rFonts w:ascii="Times New Roman" w:hAnsi="Times New Roman" w:cs="Times New Roman"/>
          <w:sz w:val="24"/>
          <w:szCs w:val="24"/>
          <w:lang w:val="en-US"/>
        </w:rPr>
        <w:t>165</w:t>
      </w:r>
    </w:p>
    <w:p w:rsidR="00151B5E" w:rsidRPr="002F66EA" w:rsidRDefault="009B15CB" w:rsidP="009E5DF3">
      <w:pPr>
        <w:pStyle w:val="41"/>
        <w:tabs>
          <w:tab w:val="clear" w:pos="9628"/>
          <w:tab w:val="left" w:pos="284"/>
          <w:tab w:val="right" w:leader="dot" w:pos="9356"/>
          <w:tab w:val="right" w:leader="dot" w:pos="9498"/>
        </w:tabs>
        <w:ind w:left="1276" w:right="140"/>
        <w:jc w:val="both"/>
        <w:rPr>
          <w:rFonts w:ascii="Times New Roman" w:hAnsi="Times New Roman" w:cs="Times New Roman"/>
          <w:sz w:val="24"/>
          <w:szCs w:val="24"/>
          <w:lang w:val="en-US" w:eastAsia="ru-RU"/>
        </w:rPr>
      </w:pPr>
      <w:hyperlink w:anchor="_Toc414553232" w:history="1">
        <w:r w:rsidR="00151B5E" w:rsidRPr="002F66EA">
          <w:rPr>
            <w:rStyle w:val="af6"/>
            <w:rFonts w:ascii="Times New Roman" w:hAnsi="Times New Roman" w:cs="Times New Roman"/>
            <w:color w:val="auto"/>
            <w:sz w:val="24"/>
            <w:szCs w:val="24"/>
            <w:lang w:eastAsia="ru-RU"/>
          </w:rPr>
          <w:t>2.2.2.7. Математика</w:t>
        </w:r>
        <w:r w:rsidR="00151B5E" w:rsidRPr="002F66EA">
          <w:rPr>
            <w:rFonts w:ascii="Times New Roman" w:hAnsi="Times New Roman" w:cs="Times New Roman"/>
            <w:webHidden/>
            <w:sz w:val="24"/>
            <w:szCs w:val="24"/>
          </w:rPr>
          <w:tab/>
        </w:r>
      </w:hyperlink>
      <w:r w:rsidR="00151B5E" w:rsidRPr="002F66EA">
        <w:rPr>
          <w:rFonts w:ascii="Times New Roman" w:hAnsi="Times New Roman" w:cs="Times New Roman"/>
          <w:sz w:val="24"/>
          <w:szCs w:val="24"/>
          <w:lang w:val="en-US"/>
        </w:rPr>
        <w:t>179</w:t>
      </w:r>
    </w:p>
    <w:p w:rsidR="00151B5E" w:rsidRPr="002F66EA" w:rsidRDefault="009B15CB" w:rsidP="004546F8">
      <w:pPr>
        <w:pStyle w:val="33"/>
        <w:rPr>
          <w:rFonts w:ascii="Times New Roman" w:hAnsi="Times New Roman" w:cs="Times New Roman"/>
          <w:lang w:val="en-US" w:eastAsia="ru-RU"/>
        </w:rPr>
      </w:pPr>
      <w:hyperlink w:anchor="_Toc414553245" w:history="1">
        <w:r w:rsidR="00151B5E" w:rsidRPr="002F66EA">
          <w:rPr>
            <w:rStyle w:val="af6"/>
            <w:rFonts w:ascii="Times New Roman" w:hAnsi="Times New Roman" w:cs="Times New Roman"/>
            <w:color w:val="auto"/>
          </w:rPr>
          <w:t>2.2.2.8. Информатика</w:t>
        </w:r>
        <w:r w:rsidR="00151B5E" w:rsidRPr="002F66EA">
          <w:rPr>
            <w:rFonts w:ascii="Times New Roman" w:hAnsi="Times New Roman" w:cs="Times New Roman"/>
            <w:webHidden/>
          </w:rPr>
          <w:tab/>
        </w:r>
      </w:hyperlink>
      <w:r w:rsidR="00151B5E" w:rsidRPr="002F66EA">
        <w:rPr>
          <w:rFonts w:ascii="Times New Roman" w:hAnsi="Times New Roman" w:cs="Times New Roman"/>
          <w:lang w:val="en-US"/>
        </w:rPr>
        <w:t>189</w:t>
      </w:r>
    </w:p>
    <w:p w:rsidR="00151B5E" w:rsidRPr="002F66EA" w:rsidRDefault="009B15CB" w:rsidP="009E5DF3">
      <w:pPr>
        <w:pStyle w:val="41"/>
        <w:tabs>
          <w:tab w:val="clear" w:pos="9628"/>
          <w:tab w:val="left" w:pos="284"/>
          <w:tab w:val="right" w:leader="dot" w:pos="9356"/>
          <w:tab w:val="right" w:leader="dot" w:pos="9498"/>
        </w:tabs>
        <w:ind w:left="1276" w:right="140"/>
        <w:jc w:val="both"/>
        <w:rPr>
          <w:rFonts w:ascii="Times New Roman" w:hAnsi="Times New Roman" w:cs="Times New Roman"/>
          <w:sz w:val="24"/>
          <w:szCs w:val="24"/>
          <w:lang w:val="en-US" w:eastAsia="ru-RU"/>
        </w:rPr>
      </w:pPr>
      <w:hyperlink w:anchor="_Toc414553246" w:history="1">
        <w:r w:rsidR="00151B5E" w:rsidRPr="002F66EA">
          <w:rPr>
            <w:rStyle w:val="af6"/>
            <w:rFonts w:ascii="Times New Roman" w:hAnsi="Times New Roman" w:cs="Times New Roman"/>
            <w:color w:val="auto"/>
            <w:sz w:val="24"/>
            <w:szCs w:val="24"/>
          </w:rPr>
          <w:t>2.2.2.9. Физика</w:t>
        </w:r>
        <w:r w:rsidR="00151B5E" w:rsidRPr="002F66EA">
          <w:rPr>
            <w:rFonts w:ascii="Times New Roman" w:hAnsi="Times New Roman" w:cs="Times New Roman"/>
            <w:webHidden/>
            <w:sz w:val="24"/>
            <w:szCs w:val="24"/>
          </w:rPr>
          <w:tab/>
        </w:r>
      </w:hyperlink>
      <w:r w:rsidR="00151B5E" w:rsidRPr="002F66EA">
        <w:rPr>
          <w:rFonts w:ascii="Times New Roman" w:hAnsi="Times New Roman" w:cs="Times New Roman"/>
          <w:sz w:val="24"/>
          <w:szCs w:val="24"/>
          <w:lang w:val="en-US"/>
        </w:rPr>
        <w:t>195</w:t>
      </w:r>
    </w:p>
    <w:p w:rsidR="00151B5E" w:rsidRPr="002F66EA" w:rsidRDefault="009B15CB" w:rsidP="009E5DF3">
      <w:pPr>
        <w:pStyle w:val="41"/>
        <w:tabs>
          <w:tab w:val="clear" w:pos="9628"/>
          <w:tab w:val="left" w:pos="284"/>
          <w:tab w:val="right" w:leader="dot" w:pos="9356"/>
          <w:tab w:val="right" w:leader="dot" w:pos="9498"/>
        </w:tabs>
        <w:ind w:left="1276" w:right="140"/>
        <w:jc w:val="both"/>
        <w:rPr>
          <w:rFonts w:ascii="Times New Roman" w:hAnsi="Times New Roman" w:cs="Times New Roman"/>
          <w:sz w:val="24"/>
          <w:szCs w:val="24"/>
          <w:lang w:val="en-US" w:eastAsia="ru-RU"/>
        </w:rPr>
      </w:pPr>
      <w:hyperlink w:anchor="_Toc414553247" w:history="1">
        <w:r w:rsidR="00151B5E" w:rsidRPr="002F66EA">
          <w:rPr>
            <w:rStyle w:val="af6"/>
            <w:rFonts w:ascii="Times New Roman" w:hAnsi="Times New Roman" w:cs="Times New Roman"/>
            <w:color w:val="auto"/>
            <w:sz w:val="24"/>
            <w:szCs w:val="24"/>
          </w:rPr>
          <w:t>2.2.2.10. Биология</w:t>
        </w:r>
        <w:r w:rsidR="00151B5E" w:rsidRPr="002F66EA">
          <w:rPr>
            <w:rFonts w:ascii="Times New Roman" w:hAnsi="Times New Roman" w:cs="Times New Roman"/>
            <w:webHidden/>
            <w:sz w:val="24"/>
            <w:szCs w:val="24"/>
          </w:rPr>
          <w:tab/>
          <w:t>2</w:t>
        </w:r>
      </w:hyperlink>
      <w:r w:rsidR="00151B5E" w:rsidRPr="002F66EA">
        <w:rPr>
          <w:rFonts w:ascii="Times New Roman" w:hAnsi="Times New Roman" w:cs="Times New Roman"/>
          <w:sz w:val="24"/>
          <w:szCs w:val="24"/>
          <w:lang w:val="en-US"/>
        </w:rPr>
        <w:t>00</w:t>
      </w:r>
    </w:p>
    <w:p w:rsidR="00151B5E" w:rsidRPr="002F66EA" w:rsidRDefault="009B15CB" w:rsidP="009E5DF3">
      <w:pPr>
        <w:pStyle w:val="41"/>
        <w:tabs>
          <w:tab w:val="clear" w:pos="9628"/>
          <w:tab w:val="left" w:pos="284"/>
          <w:tab w:val="right" w:leader="dot" w:pos="9356"/>
          <w:tab w:val="right" w:leader="dot" w:pos="9498"/>
        </w:tabs>
        <w:ind w:left="1276" w:right="140"/>
        <w:jc w:val="both"/>
        <w:rPr>
          <w:rFonts w:ascii="Times New Roman" w:hAnsi="Times New Roman" w:cs="Times New Roman"/>
          <w:sz w:val="24"/>
          <w:szCs w:val="24"/>
          <w:lang w:val="en-US" w:eastAsia="ru-RU"/>
        </w:rPr>
      </w:pPr>
      <w:hyperlink w:anchor="_Toc414553248" w:history="1">
        <w:r w:rsidR="00151B5E" w:rsidRPr="002F66EA">
          <w:rPr>
            <w:rStyle w:val="af6"/>
            <w:rFonts w:ascii="Times New Roman" w:hAnsi="Times New Roman" w:cs="Times New Roman"/>
            <w:color w:val="auto"/>
            <w:sz w:val="24"/>
            <w:szCs w:val="24"/>
          </w:rPr>
          <w:t>2.2.2.11. Химия</w:t>
        </w:r>
        <w:r w:rsidR="00151B5E" w:rsidRPr="002F66EA">
          <w:rPr>
            <w:rFonts w:ascii="Times New Roman" w:hAnsi="Times New Roman" w:cs="Times New Roman"/>
            <w:webHidden/>
            <w:sz w:val="24"/>
            <w:szCs w:val="24"/>
          </w:rPr>
          <w:tab/>
        </w:r>
      </w:hyperlink>
      <w:r w:rsidR="00151B5E" w:rsidRPr="002F66EA">
        <w:rPr>
          <w:rFonts w:ascii="Times New Roman" w:hAnsi="Times New Roman" w:cs="Times New Roman"/>
          <w:sz w:val="24"/>
          <w:szCs w:val="24"/>
          <w:lang w:val="en-US"/>
        </w:rPr>
        <w:t>209</w:t>
      </w:r>
    </w:p>
    <w:p w:rsidR="00151B5E" w:rsidRPr="002F66EA" w:rsidRDefault="009B15CB" w:rsidP="009E5DF3">
      <w:pPr>
        <w:pStyle w:val="41"/>
        <w:tabs>
          <w:tab w:val="clear" w:pos="9628"/>
          <w:tab w:val="left" w:pos="284"/>
          <w:tab w:val="right" w:leader="dot" w:pos="9356"/>
          <w:tab w:val="right" w:leader="dot" w:pos="9498"/>
        </w:tabs>
        <w:ind w:left="1276" w:right="140"/>
        <w:jc w:val="both"/>
        <w:rPr>
          <w:rFonts w:ascii="Times New Roman" w:hAnsi="Times New Roman" w:cs="Times New Roman"/>
          <w:sz w:val="24"/>
          <w:szCs w:val="24"/>
          <w:lang w:val="en-US" w:eastAsia="ru-RU"/>
        </w:rPr>
      </w:pPr>
      <w:hyperlink w:anchor="_Toc414553249" w:history="1">
        <w:r w:rsidR="00151B5E" w:rsidRPr="002F66EA">
          <w:rPr>
            <w:rStyle w:val="af6"/>
            <w:rFonts w:ascii="Times New Roman" w:hAnsi="Times New Roman" w:cs="Times New Roman"/>
            <w:color w:val="auto"/>
            <w:sz w:val="24"/>
            <w:szCs w:val="24"/>
          </w:rPr>
          <w:t>2.2.2.12. Изобразительное искусство</w:t>
        </w:r>
        <w:r w:rsidR="00151B5E" w:rsidRPr="002F66EA">
          <w:rPr>
            <w:rFonts w:ascii="Times New Roman" w:hAnsi="Times New Roman" w:cs="Times New Roman"/>
            <w:webHidden/>
            <w:sz w:val="24"/>
            <w:szCs w:val="24"/>
          </w:rPr>
          <w:tab/>
        </w:r>
      </w:hyperlink>
      <w:r w:rsidR="00151B5E" w:rsidRPr="002F66EA">
        <w:rPr>
          <w:rFonts w:ascii="Times New Roman" w:hAnsi="Times New Roman" w:cs="Times New Roman"/>
          <w:sz w:val="24"/>
          <w:szCs w:val="24"/>
          <w:lang w:val="en-US"/>
        </w:rPr>
        <w:t>213</w:t>
      </w:r>
    </w:p>
    <w:p w:rsidR="00151B5E" w:rsidRPr="002F66EA" w:rsidRDefault="009B15CB" w:rsidP="009E5DF3">
      <w:pPr>
        <w:pStyle w:val="41"/>
        <w:tabs>
          <w:tab w:val="clear" w:pos="9628"/>
          <w:tab w:val="left" w:pos="284"/>
          <w:tab w:val="right" w:leader="dot" w:pos="9356"/>
          <w:tab w:val="right" w:leader="dot" w:pos="9498"/>
        </w:tabs>
        <w:ind w:left="1276" w:right="140"/>
        <w:jc w:val="both"/>
        <w:rPr>
          <w:rFonts w:ascii="Times New Roman" w:hAnsi="Times New Roman" w:cs="Times New Roman"/>
          <w:sz w:val="24"/>
          <w:szCs w:val="24"/>
          <w:lang w:val="en-US" w:eastAsia="ru-RU"/>
        </w:rPr>
      </w:pPr>
      <w:hyperlink w:anchor="_Toc414553250" w:history="1">
        <w:r w:rsidR="00151B5E" w:rsidRPr="002F66EA">
          <w:rPr>
            <w:rStyle w:val="af6"/>
            <w:rFonts w:ascii="Times New Roman" w:hAnsi="Times New Roman" w:cs="Times New Roman"/>
            <w:color w:val="auto"/>
            <w:sz w:val="24"/>
            <w:szCs w:val="24"/>
          </w:rPr>
          <w:t>2.2.2.13. Музыка</w:t>
        </w:r>
        <w:r w:rsidR="00151B5E" w:rsidRPr="002F66EA">
          <w:rPr>
            <w:rFonts w:ascii="Times New Roman" w:hAnsi="Times New Roman" w:cs="Times New Roman"/>
            <w:webHidden/>
            <w:sz w:val="24"/>
            <w:szCs w:val="24"/>
          </w:rPr>
          <w:tab/>
        </w:r>
      </w:hyperlink>
      <w:r w:rsidR="00151B5E" w:rsidRPr="002F66EA">
        <w:rPr>
          <w:rFonts w:ascii="Times New Roman" w:hAnsi="Times New Roman" w:cs="Times New Roman"/>
          <w:sz w:val="24"/>
          <w:szCs w:val="24"/>
          <w:lang w:val="en-US"/>
        </w:rPr>
        <w:t>216</w:t>
      </w:r>
    </w:p>
    <w:p w:rsidR="00151B5E" w:rsidRPr="002F66EA" w:rsidRDefault="009B15CB" w:rsidP="009E5DF3">
      <w:pPr>
        <w:pStyle w:val="41"/>
        <w:tabs>
          <w:tab w:val="clear" w:pos="9628"/>
          <w:tab w:val="left" w:pos="284"/>
          <w:tab w:val="right" w:leader="dot" w:pos="9356"/>
          <w:tab w:val="right" w:leader="dot" w:pos="9498"/>
        </w:tabs>
        <w:ind w:left="1276" w:right="140"/>
        <w:jc w:val="both"/>
        <w:rPr>
          <w:rFonts w:ascii="Times New Roman" w:hAnsi="Times New Roman" w:cs="Times New Roman"/>
          <w:sz w:val="24"/>
          <w:szCs w:val="24"/>
          <w:lang w:val="en-US" w:eastAsia="ru-RU"/>
        </w:rPr>
      </w:pPr>
      <w:hyperlink w:anchor="_Toc414553251" w:history="1">
        <w:r w:rsidR="00151B5E" w:rsidRPr="002F66EA">
          <w:rPr>
            <w:rStyle w:val="af6"/>
            <w:rFonts w:ascii="Times New Roman" w:hAnsi="Times New Roman" w:cs="Times New Roman"/>
            <w:color w:val="auto"/>
            <w:sz w:val="24"/>
            <w:szCs w:val="24"/>
          </w:rPr>
          <w:t>2.2.2.14. Технология</w:t>
        </w:r>
        <w:r w:rsidR="00151B5E" w:rsidRPr="002F66EA">
          <w:rPr>
            <w:rFonts w:ascii="Times New Roman" w:hAnsi="Times New Roman" w:cs="Times New Roman"/>
            <w:webHidden/>
            <w:sz w:val="24"/>
            <w:szCs w:val="24"/>
          </w:rPr>
          <w:tab/>
        </w:r>
      </w:hyperlink>
      <w:r w:rsidR="00151B5E" w:rsidRPr="002F66EA">
        <w:rPr>
          <w:rFonts w:ascii="Times New Roman" w:hAnsi="Times New Roman" w:cs="Times New Roman"/>
          <w:sz w:val="24"/>
          <w:szCs w:val="24"/>
          <w:lang w:val="en-US"/>
        </w:rPr>
        <w:t>223</w:t>
      </w:r>
    </w:p>
    <w:p w:rsidR="00151B5E" w:rsidRPr="002F66EA" w:rsidRDefault="009B15CB" w:rsidP="009E5DF3">
      <w:pPr>
        <w:pStyle w:val="41"/>
        <w:tabs>
          <w:tab w:val="clear" w:pos="9628"/>
          <w:tab w:val="left" w:pos="284"/>
          <w:tab w:val="right" w:leader="dot" w:pos="9356"/>
          <w:tab w:val="right" w:leader="dot" w:pos="9498"/>
        </w:tabs>
        <w:ind w:left="1276" w:right="140"/>
        <w:jc w:val="both"/>
        <w:rPr>
          <w:rFonts w:ascii="Times New Roman" w:hAnsi="Times New Roman" w:cs="Times New Roman"/>
          <w:sz w:val="24"/>
          <w:szCs w:val="24"/>
          <w:lang w:eastAsia="ru-RU"/>
        </w:rPr>
      </w:pPr>
      <w:hyperlink w:anchor="_Toc414553252" w:history="1">
        <w:r w:rsidR="00151B5E" w:rsidRPr="002F66EA">
          <w:rPr>
            <w:rStyle w:val="af6"/>
            <w:rFonts w:ascii="Times New Roman" w:hAnsi="Times New Roman" w:cs="Times New Roman"/>
            <w:color w:val="auto"/>
            <w:sz w:val="24"/>
            <w:szCs w:val="24"/>
          </w:rPr>
          <w:t>2.2.2.15. Физическая культура</w:t>
        </w:r>
        <w:r w:rsidR="00151B5E" w:rsidRPr="002F66EA">
          <w:rPr>
            <w:rFonts w:ascii="Times New Roman" w:hAnsi="Times New Roman" w:cs="Times New Roman"/>
            <w:webHidden/>
            <w:sz w:val="24"/>
            <w:szCs w:val="24"/>
          </w:rPr>
          <w:tab/>
          <w:t>333</w:t>
        </w:r>
      </w:hyperlink>
    </w:p>
    <w:p w:rsidR="00151B5E" w:rsidRPr="002F66EA" w:rsidRDefault="009B15CB" w:rsidP="009E5DF3">
      <w:pPr>
        <w:pStyle w:val="41"/>
        <w:tabs>
          <w:tab w:val="clear" w:pos="9628"/>
          <w:tab w:val="left" w:pos="284"/>
          <w:tab w:val="right" w:leader="dot" w:pos="9356"/>
          <w:tab w:val="right" w:leader="dot" w:pos="9498"/>
        </w:tabs>
        <w:ind w:left="1276" w:right="140"/>
        <w:jc w:val="both"/>
        <w:rPr>
          <w:rFonts w:ascii="Times New Roman" w:hAnsi="Times New Roman" w:cs="Times New Roman"/>
          <w:sz w:val="24"/>
          <w:szCs w:val="24"/>
        </w:rPr>
      </w:pPr>
      <w:hyperlink w:anchor="_Toc414553253" w:history="1">
        <w:r w:rsidR="00151B5E" w:rsidRPr="002F66EA">
          <w:rPr>
            <w:rStyle w:val="af6"/>
            <w:rFonts w:ascii="Times New Roman" w:hAnsi="Times New Roman" w:cs="Times New Roman"/>
            <w:color w:val="auto"/>
            <w:sz w:val="24"/>
            <w:szCs w:val="24"/>
          </w:rPr>
          <w:t>2.2.2.16. Основы безопасности жизнедеятельности</w:t>
        </w:r>
        <w:r w:rsidR="00151B5E" w:rsidRPr="002F66EA">
          <w:rPr>
            <w:rFonts w:ascii="Times New Roman" w:hAnsi="Times New Roman" w:cs="Times New Roman"/>
            <w:webHidden/>
            <w:sz w:val="24"/>
            <w:szCs w:val="24"/>
          </w:rPr>
          <w:tab/>
          <w:t>336</w:t>
        </w:r>
      </w:hyperlink>
    </w:p>
    <w:p w:rsidR="00151B5E" w:rsidRPr="002F66EA" w:rsidRDefault="00151B5E" w:rsidP="009E5DF3">
      <w:pPr>
        <w:spacing w:after="0" w:line="240" w:lineRule="auto"/>
        <w:ind w:right="140"/>
        <w:jc w:val="both"/>
        <w:rPr>
          <w:rFonts w:ascii="Times New Roman" w:hAnsi="Times New Roman" w:cs="Times New Roman"/>
          <w:sz w:val="24"/>
          <w:szCs w:val="24"/>
          <w:lang w:val="tt-RU"/>
        </w:rPr>
      </w:pPr>
      <w:r w:rsidRPr="002F66EA">
        <w:rPr>
          <w:rFonts w:ascii="Times New Roman" w:hAnsi="Times New Roman" w:cs="Times New Roman"/>
          <w:sz w:val="24"/>
          <w:szCs w:val="24"/>
          <w:lang w:val="tt-RU"/>
        </w:rPr>
        <w:t xml:space="preserve">                    </w:t>
      </w:r>
      <w:r w:rsidRPr="002F66EA">
        <w:rPr>
          <w:rFonts w:ascii="Times New Roman" w:hAnsi="Times New Roman" w:cs="Times New Roman"/>
          <w:sz w:val="24"/>
          <w:szCs w:val="24"/>
        </w:rPr>
        <w:t xml:space="preserve">2.2.2.17. </w:t>
      </w:r>
      <w:r w:rsidRPr="002F66EA">
        <w:rPr>
          <w:rFonts w:ascii="Times New Roman" w:hAnsi="Times New Roman" w:cs="Times New Roman"/>
          <w:sz w:val="24"/>
          <w:szCs w:val="24"/>
          <w:lang w:val="tt-RU"/>
        </w:rPr>
        <w:t>Основы духовно-нравственной кул</w:t>
      </w:r>
      <w:r w:rsidRPr="002F66EA">
        <w:rPr>
          <w:rFonts w:ascii="Times New Roman" w:hAnsi="Times New Roman" w:cs="Times New Roman"/>
          <w:sz w:val="24"/>
          <w:szCs w:val="24"/>
        </w:rPr>
        <w:t>ь</w:t>
      </w:r>
      <w:r w:rsidRPr="002F66EA">
        <w:rPr>
          <w:rFonts w:ascii="Times New Roman" w:hAnsi="Times New Roman" w:cs="Times New Roman"/>
          <w:sz w:val="24"/>
          <w:szCs w:val="24"/>
          <w:lang w:val="tt-RU"/>
        </w:rPr>
        <w:t>туры народов России...............239</w:t>
      </w:r>
    </w:p>
    <w:p w:rsidR="00151B5E" w:rsidRPr="002F66EA" w:rsidRDefault="00151B5E" w:rsidP="009E5DF3">
      <w:pPr>
        <w:spacing w:after="0" w:line="240" w:lineRule="auto"/>
        <w:ind w:right="140"/>
        <w:jc w:val="both"/>
        <w:rPr>
          <w:rFonts w:ascii="Times New Roman" w:hAnsi="Times New Roman" w:cs="Times New Roman"/>
          <w:sz w:val="24"/>
          <w:szCs w:val="24"/>
        </w:rPr>
      </w:pPr>
      <w:r w:rsidRPr="002F66EA">
        <w:rPr>
          <w:rFonts w:ascii="Times New Roman" w:hAnsi="Times New Roman" w:cs="Times New Roman"/>
          <w:sz w:val="24"/>
          <w:szCs w:val="24"/>
        </w:rPr>
        <w:t xml:space="preserve">                     2.2.2.18.Татарский язык…………………………………………………………241</w:t>
      </w:r>
    </w:p>
    <w:p w:rsidR="00151B5E" w:rsidRPr="002F66EA" w:rsidRDefault="00151B5E" w:rsidP="009E5DF3">
      <w:pPr>
        <w:spacing w:after="0" w:line="240" w:lineRule="auto"/>
        <w:ind w:right="140"/>
        <w:jc w:val="both"/>
        <w:rPr>
          <w:rFonts w:ascii="Times New Roman" w:hAnsi="Times New Roman" w:cs="Times New Roman"/>
          <w:sz w:val="24"/>
          <w:szCs w:val="24"/>
        </w:rPr>
      </w:pPr>
      <w:r w:rsidRPr="002F66EA">
        <w:rPr>
          <w:rFonts w:ascii="Times New Roman" w:hAnsi="Times New Roman" w:cs="Times New Roman"/>
          <w:sz w:val="24"/>
          <w:szCs w:val="24"/>
        </w:rPr>
        <w:t xml:space="preserve">                  </w:t>
      </w:r>
      <w:r w:rsidRPr="002F66EA">
        <w:rPr>
          <w:rFonts w:ascii="Times New Roman" w:hAnsi="Times New Roman" w:cs="Times New Roman"/>
          <w:sz w:val="24"/>
          <w:szCs w:val="24"/>
          <w:lang w:val="tt-RU"/>
        </w:rPr>
        <w:t xml:space="preserve">  </w:t>
      </w:r>
      <w:r w:rsidRPr="002F66EA">
        <w:rPr>
          <w:rFonts w:ascii="Times New Roman" w:hAnsi="Times New Roman" w:cs="Times New Roman"/>
          <w:sz w:val="24"/>
          <w:szCs w:val="24"/>
        </w:rPr>
        <w:t>2.2.2.18. Татарская литература…………………………………………………..248</w:t>
      </w:r>
    </w:p>
    <w:p w:rsidR="00151B5E" w:rsidRPr="002F66EA" w:rsidRDefault="00151B5E" w:rsidP="009E5DF3">
      <w:pPr>
        <w:pStyle w:val="22"/>
        <w:ind w:right="140"/>
        <w:jc w:val="both"/>
        <w:rPr>
          <w:rFonts w:ascii="Times New Roman" w:hAnsi="Times New Roman" w:cs="Times New Roman"/>
          <w:b w:val="0"/>
          <w:bCs w:val="0"/>
          <w:sz w:val="24"/>
          <w:szCs w:val="24"/>
        </w:rPr>
      </w:pPr>
      <w:r w:rsidRPr="002F66EA">
        <w:rPr>
          <w:rFonts w:ascii="Times New Roman" w:hAnsi="Times New Roman" w:cs="Times New Roman"/>
          <w:b w:val="0"/>
          <w:bCs w:val="0"/>
          <w:sz w:val="24"/>
          <w:szCs w:val="24"/>
          <w:lang w:val="tt-RU"/>
        </w:rPr>
        <w:t xml:space="preserve">   </w:t>
      </w:r>
      <w:hyperlink w:anchor="_Toc414553254" w:history="1">
        <w:r w:rsidRPr="002F66EA">
          <w:rPr>
            <w:rStyle w:val="af6"/>
            <w:rFonts w:ascii="Times New Roman" w:hAnsi="Times New Roman" w:cs="Times New Roman"/>
            <w:b w:val="0"/>
            <w:bCs w:val="0"/>
            <w:color w:val="auto"/>
            <w:sz w:val="24"/>
            <w:szCs w:val="24"/>
          </w:rPr>
          <w:t>2.3. Программа воспитания и социализации обучающихся</w:t>
        </w:r>
        <w:r w:rsidRPr="002F66EA">
          <w:rPr>
            <w:rFonts w:ascii="Times New Roman" w:hAnsi="Times New Roman" w:cs="Times New Roman"/>
            <w:b w:val="0"/>
            <w:bCs w:val="0"/>
            <w:webHidden/>
            <w:sz w:val="24"/>
            <w:szCs w:val="24"/>
          </w:rPr>
          <w:tab/>
        </w:r>
      </w:hyperlink>
      <w:r w:rsidRPr="002F66EA">
        <w:rPr>
          <w:rFonts w:ascii="Times New Roman" w:hAnsi="Times New Roman" w:cs="Times New Roman"/>
          <w:b w:val="0"/>
          <w:bCs w:val="0"/>
          <w:sz w:val="24"/>
          <w:szCs w:val="24"/>
        </w:rPr>
        <w:t>258</w:t>
      </w:r>
    </w:p>
    <w:p w:rsidR="00151B5E" w:rsidRPr="002F66EA" w:rsidRDefault="00151B5E" w:rsidP="00FD2E10">
      <w:pPr>
        <w:rPr>
          <w:rFonts w:ascii="Times New Roman" w:hAnsi="Times New Roman" w:cs="Times New Roman"/>
          <w:sz w:val="24"/>
          <w:szCs w:val="24"/>
        </w:rPr>
      </w:pPr>
      <w:r w:rsidRPr="002F66EA">
        <w:rPr>
          <w:rFonts w:ascii="Times New Roman" w:hAnsi="Times New Roman" w:cs="Times New Roman"/>
          <w:sz w:val="24"/>
          <w:szCs w:val="24"/>
        </w:rPr>
        <w:t xml:space="preserve">                         </w:t>
      </w:r>
      <w:r w:rsidRPr="002F66EA">
        <w:rPr>
          <w:rFonts w:ascii="Times New Roman" w:hAnsi="Times New Roman" w:cs="Times New Roman"/>
          <w:sz w:val="24"/>
          <w:szCs w:val="24"/>
          <w:lang w:val="tt-RU"/>
        </w:rPr>
        <w:t xml:space="preserve">   </w:t>
      </w:r>
      <w:hyperlink w:anchor="_Toc414553275" w:history="1">
        <w:r w:rsidRPr="002F66EA">
          <w:rPr>
            <w:rStyle w:val="af6"/>
            <w:rFonts w:ascii="Times New Roman" w:hAnsi="Times New Roman" w:cs="Times New Roman"/>
            <w:color w:val="auto"/>
            <w:sz w:val="24"/>
            <w:szCs w:val="24"/>
          </w:rPr>
          <w:t>2.4. Программа коррекционной работы</w:t>
        </w:r>
        <w:r>
          <w:rPr>
            <w:rStyle w:val="af6"/>
            <w:rFonts w:ascii="Times New Roman" w:hAnsi="Times New Roman" w:cs="Times New Roman"/>
            <w:color w:val="auto"/>
            <w:sz w:val="24"/>
            <w:szCs w:val="24"/>
          </w:rPr>
          <w:t>…………………………</w:t>
        </w:r>
        <w:r w:rsidRPr="002F66EA">
          <w:rPr>
            <w:rStyle w:val="af6"/>
            <w:rFonts w:ascii="Times New Roman" w:hAnsi="Times New Roman" w:cs="Times New Roman"/>
            <w:color w:val="auto"/>
            <w:sz w:val="24"/>
            <w:szCs w:val="24"/>
          </w:rPr>
          <w:t>…………283</w:t>
        </w:r>
        <w:r w:rsidRPr="002F66EA">
          <w:rPr>
            <w:rFonts w:ascii="Times New Roman" w:hAnsi="Times New Roman" w:cs="Times New Roman"/>
            <w:webHidden/>
            <w:sz w:val="24"/>
            <w:szCs w:val="24"/>
          </w:rPr>
          <w:tab/>
        </w:r>
      </w:hyperlink>
      <w:hyperlink w:anchor="_Toc414553281" w:history="1">
        <w:r w:rsidRPr="002F66EA">
          <w:rPr>
            <w:rStyle w:val="af6"/>
            <w:rFonts w:ascii="Times New Roman" w:hAnsi="Times New Roman" w:cs="Times New Roman"/>
            <w:color w:val="auto"/>
            <w:sz w:val="24"/>
            <w:szCs w:val="24"/>
            <w:u w:val="none"/>
          </w:rPr>
          <w:t>3. Организационный раздел……………………………………………………………</w:t>
        </w:r>
        <w:r w:rsidRPr="002F66EA">
          <w:rPr>
            <w:rFonts w:ascii="Times New Roman" w:hAnsi="Times New Roman" w:cs="Times New Roman"/>
            <w:webHidden/>
            <w:sz w:val="24"/>
            <w:szCs w:val="24"/>
          </w:rPr>
          <w:tab/>
        </w:r>
      </w:hyperlink>
      <w:r w:rsidRPr="002F66EA">
        <w:rPr>
          <w:rFonts w:ascii="Times New Roman" w:hAnsi="Times New Roman" w:cs="Times New Roman"/>
          <w:sz w:val="24"/>
          <w:szCs w:val="24"/>
        </w:rPr>
        <w:t>292</w:t>
      </w:r>
    </w:p>
    <w:p w:rsidR="00151B5E" w:rsidRPr="002F66EA" w:rsidRDefault="009B15CB" w:rsidP="004546F8">
      <w:pPr>
        <w:pStyle w:val="22"/>
        <w:ind w:left="0" w:right="140"/>
        <w:jc w:val="both"/>
        <w:rPr>
          <w:rFonts w:ascii="Times New Roman" w:hAnsi="Times New Roman" w:cs="Times New Roman"/>
          <w:b w:val="0"/>
          <w:bCs w:val="0"/>
          <w:sz w:val="24"/>
          <w:szCs w:val="24"/>
          <w:lang w:eastAsia="ru-RU"/>
        </w:rPr>
      </w:pPr>
      <w:hyperlink w:anchor="_Toc414553282" w:history="1">
        <w:r w:rsidR="00151B5E" w:rsidRPr="002F66EA">
          <w:rPr>
            <w:rStyle w:val="af6"/>
            <w:rFonts w:ascii="Times New Roman" w:hAnsi="Times New Roman" w:cs="Times New Roman"/>
            <w:b w:val="0"/>
            <w:bCs w:val="0"/>
            <w:color w:val="auto"/>
            <w:sz w:val="24"/>
            <w:szCs w:val="24"/>
          </w:rPr>
          <w:t>3.1. Учебный план основного общего образования</w:t>
        </w:r>
        <w:r w:rsidR="00151B5E" w:rsidRPr="002F66EA">
          <w:rPr>
            <w:rFonts w:ascii="Times New Roman" w:hAnsi="Times New Roman" w:cs="Times New Roman"/>
            <w:b w:val="0"/>
            <w:bCs w:val="0"/>
            <w:webHidden/>
            <w:sz w:val="24"/>
            <w:szCs w:val="24"/>
          </w:rPr>
          <w:tab/>
          <w:t>390</w:t>
        </w:r>
      </w:hyperlink>
    </w:p>
    <w:p w:rsidR="00151B5E" w:rsidRPr="002F66EA" w:rsidRDefault="00151B5E" w:rsidP="004546F8">
      <w:pPr>
        <w:pStyle w:val="33"/>
        <w:rPr>
          <w:rFonts w:ascii="Times New Roman" w:hAnsi="Times New Roman" w:cs="Times New Roman"/>
        </w:rPr>
      </w:pPr>
      <w:r w:rsidRPr="002F66EA">
        <w:rPr>
          <w:rFonts w:ascii="Times New Roman" w:hAnsi="Times New Roman" w:cs="Times New Roman"/>
        </w:rPr>
        <w:t xml:space="preserve">  3.1.1. Примерный годовой календарный учебный график…</w:t>
      </w:r>
      <w:r>
        <w:rPr>
          <w:rFonts w:ascii="Times New Roman" w:hAnsi="Times New Roman" w:cs="Times New Roman"/>
        </w:rPr>
        <w:t>…..</w:t>
      </w:r>
      <w:r w:rsidRPr="002F66EA">
        <w:rPr>
          <w:rFonts w:ascii="Times New Roman" w:hAnsi="Times New Roman" w:cs="Times New Roman"/>
        </w:rPr>
        <w:t>…………………….3.2</w:t>
      </w:r>
    </w:p>
    <w:p w:rsidR="00151B5E" w:rsidRPr="002F66EA" w:rsidRDefault="00151B5E" w:rsidP="004546F8">
      <w:pPr>
        <w:pStyle w:val="33"/>
        <w:rPr>
          <w:rFonts w:ascii="Times New Roman" w:hAnsi="Times New Roman" w:cs="Times New Roman"/>
        </w:rPr>
      </w:pPr>
      <w:r w:rsidRPr="002F66EA">
        <w:rPr>
          <w:rFonts w:ascii="Times New Roman" w:hAnsi="Times New Roman" w:cs="Times New Roman"/>
        </w:rPr>
        <w:t xml:space="preserve"> 3.1.2.</w:t>
      </w:r>
      <w:hyperlink w:anchor="_Toc414553284" w:history="1">
        <w:r w:rsidRPr="002F66EA">
          <w:rPr>
            <w:rStyle w:val="af6"/>
            <w:rFonts w:ascii="Times New Roman" w:eastAsia="@Arial Unicode MS" w:hAnsi="Times New Roman" w:cs="Times New Roman"/>
            <w:color w:val="auto"/>
          </w:rPr>
          <w:t>План внеурочной деятельности</w:t>
        </w:r>
        <w:r w:rsidRPr="002F66EA">
          <w:rPr>
            <w:rFonts w:ascii="Times New Roman" w:hAnsi="Times New Roman" w:cs="Times New Roman"/>
            <w:webHidden/>
          </w:rPr>
          <w:tab/>
        </w:r>
      </w:hyperlink>
      <w:r w:rsidRPr="002F66EA">
        <w:rPr>
          <w:rFonts w:ascii="Times New Roman" w:hAnsi="Times New Roman" w:cs="Times New Roman"/>
        </w:rPr>
        <w:t>296</w:t>
      </w:r>
    </w:p>
    <w:p w:rsidR="00151B5E" w:rsidRPr="002F66EA" w:rsidRDefault="00151B5E" w:rsidP="004546F8">
      <w:pPr>
        <w:spacing w:line="240" w:lineRule="auto"/>
        <w:rPr>
          <w:rFonts w:ascii="Times New Roman" w:hAnsi="Times New Roman" w:cs="Times New Roman"/>
          <w:sz w:val="24"/>
          <w:szCs w:val="24"/>
          <w:lang w:eastAsia="ru-RU"/>
        </w:rPr>
      </w:pPr>
      <w:r w:rsidRPr="002F66EA">
        <w:rPr>
          <w:rFonts w:ascii="Times New Roman" w:hAnsi="Times New Roman" w:cs="Times New Roman"/>
          <w:sz w:val="24"/>
          <w:szCs w:val="24"/>
        </w:rPr>
        <w:t xml:space="preserve">              </w:t>
      </w:r>
      <w:hyperlink w:anchor="_Toc414553285" w:history="1">
        <w:r w:rsidRPr="002F66EA">
          <w:rPr>
            <w:rStyle w:val="af6"/>
            <w:rFonts w:ascii="Times New Roman" w:hAnsi="Times New Roman" w:cs="Times New Roman"/>
            <w:color w:val="auto"/>
            <w:sz w:val="24"/>
            <w:szCs w:val="24"/>
          </w:rPr>
          <w:t>3.2.</w:t>
        </w:r>
        <w:r w:rsidRPr="002F66EA">
          <w:rPr>
            <w:rFonts w:ascii="Times New Roman" w:hAnsi="Times New Roman" w:cs="Times New Roman"/>
            <w:sz w:val="24"/>
            <w:szCs w:val="24"/>
            <w:lang w:eastAsia="ru-RU"/>
          </w:rPr>
          <w:tab/>
        </w:r>
        <w:r w:rsidRPr="002F66EA">
          <w:rPr>
            <w:rStyle w:val="af6"/>
            <w:rFonts w:ascii="Times New Roman" w:hAnsi="Times New Roman" w:cs="Times New Roman"/>
            <w:color w:val="auto"/>
            <w:sz w:val="24"/>
            <w:szCs w:val="24"/>
          </w:rPr>
          <w:t>Система условий реализации основной образовательной программы      300</w:t>
        </w:r>
        <w:r w:rsidRPr="002F66EA">
          <w:rPr>
            <w:rFonts w:ascii="Times New Roman" w:hAnsi="Times New Roman" w:cs="Times New Roman"/>
            <w:webHidden/>
            <w:sz w:val="24"/>
            <w:szCs w:val="24"/>
          </w:rPr>
          <w:tab/>
        </w:r>
      </w:hyperlink>
    </w:p>
    <w:p w:rsidR="00151B5E" w:rsidRPr="002F66EA" w:rsidRDefault="009B15CB" w:rsidP="004546F8">
      <w:pPr>
        <w:pStyle w:val="22"/>
        <w:tabs>
          <w:tab w:val="left" w:pos="9356"/>
        </w:tabs>
        <w:ind w:left="0" w:right="140"/>
        <w:jc w:val="both"/>
        <w:rPr>
          <w:rFonts w:ascii="Times New Roman" w:hAnsi="Times New Roman" w:cs="Times New Roman"/>
          <w:b w:val="0"/>
          <w:bCs w:val="0"/>
          <w:sz w:val="24"/>
          <w:szCs w:val="24"/>
          <w:lang w:eastAsia="ru-RU"/>
        </w:rPr>
      </w:pPr>
      <w:hyperlink w:anchor="_Toc414553286" w:history="1">
        <w:r w:rsidR="00151B5E" w:rsidRPr="002F66EA">
          <w:rPr>
            <w:rStyle w:val="af6"/>
            <w:rFonts w:ascii="Times New Roman" w:hAnsi="Times New Roman" w:cs="Times New Roman"/>
            <w:b w:val="0"/>
            <w:bCs w:val="0"/>
            <w:color w:val="auto"/>
            <w:sz w:val="24"/>
            <w:szCs w:val="24"/>
          </w:rPr>
          <w:t>3.2.1. Описание кадровых условий реализации основной образовательной программы основного общего образования…………………………………………………….……</w:t>
        </w:r>
      </w:hyperlink>
      <w:r w:rsidR="00151B5E" w:rsidRPr="002F66EA">
        <w:rPr>
          <w:rFonts w:ascii="Times New Roman" w:hAnsi="Times New Roman" w:cs="Times New Roman"/>
          <w:b w:val="0"/>
          <w:bCs w:val="0"/>
          <w:sz w:val="24"/>
          <w:szCs w:val="24"/>
        </w:rPr>
        <w:t xml:space="preserve">       300</w:t>
      </w:r>
    </w:p>
    <w:p w:rsidR="00151B5E" w:rsidRPr="002F66EA" w:rsidRDefault="009B15CB" w:rsidP="004546F8">
      <w:pPr>
        <w:pStyle w:val="33"/>
        <w:rPr>
          <w:rFonts w:ascii="Times New Roman" w:hAnsi="Times New Roman" w:cs="Times New Roman"/>
          <w:lang w:eastAsia="ru-RU"/>
        </w:rPr>
      </w:pPr>
      <w:hyperlink w:anchor="_Toc414553287" w:history="1">
        <w:r w:rsidR="00151B5E" w:rsidRPr="002F66EA">
          <w:rPr>
            <w:rStyle w:val="af6"/>
            <w:rFonts w:ascii="Times New Roman" w:hAnsi="Times New Roman" w:cs="Times New Roman"/>
            <w:color w:val="auto"/>
          </w:rPr>
          <w:t>3.2.2. Психолого-педагогические условия реализации основной образовательной программы основного общего образования</w:t>
        </w:r>
        <w:r w:rsidR="00151B5E" w:rsidRPr="002F66EA">
          <w:rPr>
            <w:rFonts w:ascii="Times New Roman" w:hAnsi="Times New Roman" w:cs="Times New Roman"/>
            <w:webHidden/>
          </w:rPr>
          <w:t>…………</w:t>
        </w:r>
      </w:hyperlink>
      <w:r w:rsidR="00151B5E" w:rsidRPr="002F66EA">
        <w:rPr>
          <w:rFonts w:ascii="Times New Roman" w:hAnsi="Times New Roman" w:cs="Times New Roman"/>
        </w:rPr>
        <w:t>302</w:t>
      </w:r>
    </w:p>
    <w:p w:rsidR="00151B5E" w:rsidRPr="002F66EA" w:rsidRDefault="009B15CB" w:rsidP="004546F8">
      <w:pPr>
        <w:pStyle w:val="33"/>
        <w:rPr>
          <w:rFonts w:ascii="Times New Roman" w:hAnsi="Times New Roman" w:cs="Times New Roman"/>
          <w:lang w:eastAsia="ru-RU"/>
        </w:rPr>
      </w:pPr>
      <w:hyperlink w:anchor="_Toc414553288" w:history="1">
        <w:r w:rsidR="00151B5E" w:rsidRPr="002F66EA">
          <w:rPr>
            <w:rStyle w:val="af6"/>
            <w:rFonts w:ascii="Times New Roman" w:hAnsi="Times New Roman" w:cs="Times New Roman"/>
            <w:color w:val="auto"/>
          </w:rPr>
          <w:t>3.2.3. Финансово-экономические условия реализации образовательной  программы основного общего образования</w:t>
        </w:r>
        <w:r w:rsidR="00151B5E" w:rsidRPr="002F66EA">
          <w:rPr>
            <w:rFonts w:ascii="Times New Roman" w:hAnsi="Times New Roman" w:cs="Times New Roman"/>
            <w:webHidden/>
          </w:rPr>
          <w:tab/>
          <w:t>…………</w:t>
        </w:r>
      </w:hyperlink>
      <w:r w:rsidR="00151B5E" w:rsidRPr="002F66EA">
        <w:rPr>
          <w:rFonts w:ascii="Times New Roman" w:hAnsi="Times New Roman" w:cs="Times New Roman"/>
        </w:rPr>
        <w:t>302</w:t>
      </w:r>
      <w:r w:rsidR="00151B5E" w:rsidRPr="002F66EA">
        <w:rPr>
          <w:rFonts w:ascii="Times New Roman" w:hAnsi="Times New Roman" w:cs="Times New Roman"/>
          <w:lang w:eastAsia="ru-RU"/>
        </w:rPr>
        <w:t xml:space="preserve"> </w:t>
      </w:r>
    </w:p>
    <w:p w:rsidR="00151B5E" w:rsidRPr="002F66EA" w:rsidRDefault="009B15CB" w:rsidP="004546F8">
      <w:pPr>
        <w:pStyle w:val="33"/>
        <w:rPr>
          <w:rFonts w:ascii="Times New Roman" w:hAnsi="Times New Roman" w:cs="Times New Roman"/>
          <w:lang w:eastAsia="ru-RU"/>
        </w:rPr>
      </w:pPr>
      <w:hyperlink w:anchor="_Toc414553289" w:history="1">
        <w:r w:rsidR="00151B5E" w:rsidRPr="002F66EA">
          <w:rPr>
            <w:rStyle w:val="af6"/>
            <w:rFonts w:ascii="Times New Roman" w:hAnsi="Times New Roman" w:cs="Times New Roman"/>
            <w:color w:val="auto"/>
          </w:rPr>
          <w:t>3.2.4.Материально-технические условия реализации</w:t>
        </w:r>
        <w:r w:rsidR="00151B5E" w:rsidRPr="002F66EA">
          <w:rPr>
            <w:rStyle w:val="af6"/>
            <w:rFonts w:ascii="Times New Roman" w:hAnsi="Times New Roman" w:cs="Times New Roman"/>
            <w:color w:val="auto"/>
          </w:rPr>
          <w:br/>
          <w:t xml:space="preserve"> основной образовательной программы</w:t>
        </w:r>
        <w:r w:rsidR="00151B5E" w:rsidRPr="002F66EA">
          <w:rPr>
            <w:rFonts w:ascii="Times New Roman" w:hAnsi="Times New Roman" w:cs="Times New Roman"/>
            <w:webHidden/>
          </w:rPr>
          <w:tab/>
        </w:r>
      </w:hyperlink>
      <w:r w:rsidR="00151B5E" w:rsidRPr="002F66EA">
        <w:rPr>
          <w:rFonts w:ascii="Times New Roman" w:hAnsi="Times New Roman" w:cs="Times New Roman"/>
        </w:rPr>
        <w:t>307</w:t>
      </w:r>
    </w:p>
    <w:p w:rsidR="00151B5E" w:rsidRPr="002F66EA" w:rsidRDefault="00151B5E" w:rsidP="002F66EA">
      <w:pPr>
        <w:pStyle w:val="3"/>
        <w:spacing w:before="0" w:beforeAutospacing="0" w:after="0" w:afterAutospacing="0"/>
        <w:ind w:right="140"/>
        <w:jc w:val="both"/>
        <w:rPr>
          <w:b w:val="0"/>
          <w:bCs w:val="0"/>
          <w:sz w:val="24"/>
          <w:szCs w:val="24"/>
        </w:rPr>
      </w:pPr>
      <w:r w:rsidRPr="002F66EA">
        <w:rPr>
          <w:b w:val="0"/>
          <w:bCs w:val="0"/>
          <w:sz w:val="24"/>
          <w:szCs w:val="24"/>
        </w:rPr>
        <w:fldChar w:fldCharType="end"/>
      </w:r>
      <w:r w:rsidRPr="002F66EA">
        <w:rPr>
          <w:b w:val="0"/>
          <w:bCs w:val="0"/>
          <w:sz w:val="24"/>
          <w:szCs w:val="24"/>
        </w:rPr>
        <w:t>3.2.5.</w:t>
      </w:r>
      <w:r w:rsidRPr="002F66EA">
        <w:rPr>
          <w:sz w:val="24"/>
          <w:szCs w:val="24"/>
        </w:rPr>
        <w:t xml:space="preserve"> </w:t>
      </w:r>
      <w:r w:rsidRPr="002F66EA">
        <w:rPr>
          <w:b w:val="0"/>
          <w:bCs w:val="0"/>
          <w:sz w:val="24"/>
          <w:szCs w:val="24"/>
        </w:rPr>
        <w:t>Информационно-методические условия реализации основнойобразовательной программы основного общего образования……………………………………………………………………………………308</w:t>
      </w:r>
    </w:p>
    <w:p w:rsidR="00151B5E" w:rsidRPr="002F66EA" w:rsidRDefault="00151B5E" w:rsidP="002F66EA">
      <w:pPr>
        <w:pStyle w:val="3"/>
        <w:spacing w:before="0" w:beforeAutospacing="0" w:after="0" w:afterAutospacing="0"/>
        <w:ind w:right="140"/>
        <w:jc w:val="both"/>
        <w:rPr>
          <w:b w:val="0"/>
          <w:bCs w:val="0"/>
          <w:sz w:val="24"/>
          <w:szCs w:val="24"/>
        </w:rPr>
      </w:pPr>
      <w:r w:rsidRPr="002F66EA">
        <w:rPr>
          <w:b w:val="0"/>
          <w:bCs w:val="0"/>
          <w:sz w:val="24"/>
          <w:szCs w:val="24"/>
        </w:rPr>
        <w:t>3.2.6. Механизмы достижения целевых ориентиров в системе условий………………….311</w:t>
      </w:r>
    </w:p>
    <w:p w:rsidR="00151B5E" w:rsidRPr="002F66EA" w:rsidRDefault="00151B5E" w:rsidP="002F66EA">
      <w:pPr>
        <w:pStyle w:val="a8"/>
        <w:tabs>
          <w:tab w:val="left" w:pos="993"/>
        </w:tabs>
        <w:ind w:left="0" w:right="140"/>
        <w:jc w:val="both"/>
        <w:rPr>
          <w:rFonts w:ascii="Times New Roman" w:hAnsi="Times New Roman" w:cs="Times New Roman"/>
        </w:rPr>
      </w:pPr>
      <w:r w:rsidRPr="002F66EA">
        <w:rPr>
          <w:rFonts w:ascii="Times New Roman" w:hAnsi="Times New Roman" w:cs="Times New Roman"/>
        </w:rPr>
        <w:t>3.2.7. Сетевой график (дорожная……………………………………………………………312</w:t>
      </w:r>
    </w:p>
    <w:p w:rsidR="00151B5E" w:rsidRPr="002F66EA" w:rsidRDefault="00151B5E" w:rsidP="002F66EA">
      <w:pPr>
        <w:rPr>
          <w:lang w:eastAsia="ru-RU"/>
        </w:rPr>
      </w:pPr>
    </w:p>
    <w:p w:rsidR="00151B5E" w:rsidRPr="002F66EA" w:rsidRDefault="00151B5E" w:rsidP="002F66EA">
      <w:pPr>
        <w:spacing w:after="0" w:line="240" w:lineRule="auto"/>
        <w:ind w:left="1080" w:right="140" w:hanging="1080"/>
        <w:jc w:val="both"/>
        <w:rPr>
          <w:rFonts w:ascii="Times New Roman" w:hAnsi="Times New Roman" w:cs="Times New Roman"/>
          <w:color w:val="FF0000"/>
          <w:sz w:val="24"/>
          <w:szCs w:val="24"/>
        </w:rPr>
      </w:pPr>
    </w:p>
    <w:p w:rsidR="00151B5E" w:rsidRPr="002F66EA" w:rsidRDefault="00151B5E" w:rsidP="002F66EA">
      <w:pPr>
        <w:pStyle w:val="3"/>
        <w:spacing w:before="0" w:beforeAutospacing="0" w:after="0" w:afterAutospacing="0"/>
        <w:ind w:left="180" w:right="140"/>
        <w:jc w:val="both"/>
      </w:pPr>
    </w:p>
    <w:p w:rsidR="00151B5E" w:rsidRPr="009E5DF3" w:rsidRDefault="00151B5E" w:rsidP="009E5DF3">
      <w:pPr>
        <w:spacing w:line="240" w:lineRule="auto"/>
        <w:ind w:right="140"/>
        <w:jc w:val="both"/>
        <w:rPr>
          <w:rFonts w:ascii="Times New Roman" w:hAnsi="Times New Roman" w:cs="Times New Roman"/>
          <w:sz w:val="24"/>
          <w:szCs w:val="24"/>
          <w:lang w:val="tt-RU"/>
        </w:rPr>
      </w:pPr>
    </w:p>
    <w:p w:rsidR="00151B5E" w:rsidRPr="009E5DF3" w:rsidRDefault="00151B5E" w:rsidP="009E5DF3">
      <w:pPr>
        <w:spacing w:line="240" w:lineRule="auto"/>
        <w:ind w:right="140"/>
        <w:jc w:val="both"/>
        <w:rPr>
          <w:rFonts w:ascii="Times New Roman" w:hAnsi="Times New Roman" w:cs="Times New Roman"/>
          <w:sz w:val="24"/>
          <w:szCs w:val="24"/>
          <w:lang w:val="tt-RU"/>
        </w:rPr>
      </w:pPr>
    </w:p>
    <w:p w:rsidR="00151B5E" w:rsidRPr="009E5DF3" w:rsidRDefault="00151B5E" w:rsidP="009E5DF3">
      <w:pPr>
        <w:spacing w:line="240" w:lineRule="auto"/>
        <w:ind w:right="140"/>
        <w:jc w:val="both"/>
        <w:rPr>
          <w:rFonts w:ascii="Times New Roman" w:hAnsi="Times New Roman" w:cs="Times New Roman"/>
          <w:sz w:val="24"/>
          <w:szCs w:val="24"/>
          <w:lang w:val="tt-RU"/>
        </w:rPr>
      </w:pPr>
    </w:p>
    <w:p w:rsidR="00151B5E" w:rsidRPr="009E5DF3" w:rsidRDefault="00151B5E" w:rsidP="009E5DF3">
      <w:pPr>
        <w:spacing w:line="240" w:lineRule="auto"/>
        <w:ind w:right="140"/>
        <w:jc w:val="both"/>
        <w:rPr>
          <w:rFonts w:ascii="Times New Roman" w:hAnsi="Times New Roman" w:cs="Times New Roman"/>
          <w:sz w:val="24"/>
          <w:szCs w:val="24"/>
          <w:lang w:val="tt-RU"/>
        </w:rPr>
      </w:pPr>
    </w:p>
    <w:p w:rsidR="00151B5E" w:rsidRPr="009E5DF3" w:rsidRDefault="00151B5E" w:rsidP="009E5DF3">
      <w:pPr>
        <w:spacing w:line="240" w:lineRule="auto"/>
        <w:ind w:right="140"/>
        <w:jc w:val="both"/>
        <w:rPr>
          <w:rFonts w:ascii="Times New Roman" w:hAnsi="Times New Roman" w:cs="Times New Roman"/>
          <w:sz w:val="24"/>
          <w:szCs w:val="24"/>
          <w:lang w:val="tt-RU"/>
        </w:rPr>
      </w:pPr>
    </w:p>
    <w:p w:rsidR="00151B5E" w:rsidRPr="009E5DF3" w:rsidRDefault="00151B5E" w:rsidP="009E5DF3">
      <w:pPr>
        <w:spacing w:line="240" w:lineRule="auto"/>
        <w:ind w:right="140"/>
        <w:jc w:val="both"/>
        <w:rPr>
          <w:rFonts w:ascii="Times New Roman" w:hAnsi="Times New Roman" w:cs="Times New Roman"/>
          <w:sz w:val="24"/>
          <w:szCs w:val="24"/>
          <w:lang w:val="tt-RU"/>
        </w:rPr>
      </w:pPr>
    </w:p>
    <w:p w:rsidR="00151B5E" w:rsidRPr="009E5DF3" w:rsidRDefault="00151B5E" w:rsidP="009E5DF3">
      <w:pPr>
        <w:spacing w:line="240" w:lineRule="auto"/>
        <w:ind w:right="140"/>
        <w:jc w:val="both"/>
        <w:rPr>
          <w:rFonts w:ascii="Times New Roman" w:hAnsi="Times New Roman" w:cs="Times New Roman"/>
          <w:sz w:val="24"/>
          <w:szCs w:val="24"/>
          <w:lang w:val="tt-RU"/>
        </w:rPr>
      </w:pPr>
    </w:p>
    <w:p w:rsidR="00151B5E" w:rsidRPr="009E5DF3" w:rsidRDefault="00151B5E" w:rsidP="009E5DF3">
      <w:pPr>
        <w:spacing w:line="240" w:lineRule="auto"/>
        <w:ind w:right="140"/>
        <w:jc w:val="both"/>
        <w:rPr>
          <w:rFonts w:ascii="Times New Roman" w:hAnsi="Times New Roman" w:cs="Times New Roman"/>
          <w:sz w:val="24"/>
          <w:szCs w:val="24"/>
          <w:lang w:val="tt-RU"/>
        </w:rPr>
      </w:pPr>
    </w:p>
    <w:p w:rsidR="00151B5E" w:rsidRPr="009E5DF3" w:rsidRDefault="00151B5E" w:rsidP="009E5DF3">
      <w:pPr>
        <w:spacing w:line="240" w:lineRule="auto"/>
        <w:ind w:right="140"/>
        <w:jc w:val="both"/>
        <w:rPr>
          <w:rFonts w:ascii="Times New Roman" w:hAnsi="Times New Roman" w:cs="Times New Roman"/>
          <w:sz w:val="24"/>
          <w:szCs w:val="24"/>
          <w:lang w:val="tt-RU"/>
        </w:rPr>
      </w:pPr>
    </w:p>
    <w:p w:rsidR="00151B5E" w:rsidRPr="009E5DF3" w:rsidRDefault="00151B5E" w:rsidP="00F61201">
      <w:pPr>
        <w:pStyle w:val="1"/>
        <w:numPr>
          <w:ilvl w:val="0"/>
          <w:numId w:val="97"/>
        </w:numPr>
        <w:spacing w:before="0" w:line="240" w:lineRule="auto"/>
        <w:ind w:right="140"/>
        <w:jc w:val="both"/>
        <w:rPr>
          <w:rStyle w:val="Zag11"/>
          <w:rFonts w:ascii="Times New Roman" w:eastAsia="@Arial Unicode MS" w:hAnsi="Times New Roman" w:cs="Times New Roman"/>
          <w:b/>
          <w:bCs/>
          <w:color w:val="auto"/>
          <w:sz w:val="24"/>
          <w:szCs w:val="24"/>
        </w:rPr>
      </w:pPr>
      <w:bookmarkStart w:id="1" w:name="_Toc405145646"/>
      <w:bookmarkStart w:id="2" w:name="_Toc406058975"/>
      <w:bookmarkStart w:id="3" w:name="_Toc409691623"/>
      <w:bookmarkStart w:id="4" w:name="_Toc410653944"/>
      <w:bookmarkStart w:id="5" w:name="_Toc414553125"/>
      <w:r w:rsidRPr="009E5DF3">
        <w:rPr>
          <w:rStyle w:val="Zag11"/>
          <w:rFonts w:ascii="Times New Roman" w:eastAsia="@Arial Unicode MS" w:hAnsi="Times New Roman" w:cs="Times New Roman"/>
          <w:b/>
          <w:bCs/>
          <w:color w:val="auto"/>
          <w:sz w:val="24"/>
          <w:szCs w:val="24"/>
        </w:rPr>
        <w:t>Целевой раздел</w:t>
      </w:r>
      <w:r w:rsidRPr="009E5DF3">
        <w:rPr>
          <w:rStyle w:val="Zag11"/>
          <w:rFonts w:ascii="Times New Roman" w:eastAsia="@Arial Unicode MS" w:hAnsi="Times New Roman" w:cs="Times New Roman"/>
          <w:b/>
          <w:bCs/>
          <w:color w:val="auto"/>
          <w:sz w:val="24"/>
          <w:szCs w:val="24"/>
          <w:lang w:val="tt-RU"/>
        </w:rPr>
        <w:t xml:space="preserve"> </w:t>
      </w:r>
      <w:r w:rsidRPr="009E5DF3">
        <w:rPr>
          <w:rFonts w:ascii="Times New Roman" w:hAnsi="Times New Roman" w:cs="Times New Roman"/>
          <w:b/>
          <w:bCs/>
          <w:color w:val="auto"/>
          <w:sz w:val="24"/>
          <w:szCs w:val="24"/>
        </w:rPr>
        <w:t>основной образовательной программы основного общего образования</w:t>
      </w:r>
      <w:bookmarkEnd w:id="1"/>
      <w:bookmarkEnd w:id="2"/>
      <w:bookmarkEnd w:id="3"/>
      <w:bookmarkEnd w:id="4"/>
      <w:bookmarkEnd w:id="5"/>
    </w:p>
    <w:p w:rsidR="00151B5E" w:rsidRPr="009E5DF3" w:rsidRDefault="00151B5E" w:rsidP="009E5DF3">
      <w:pPr>
        <w:spacing w:after="0" w:line="240" w:lineRule="auto"/>
        <w:ind w:right="140" w:firstLine="709"/>
        <w:jc w:val="both"/>
        <w:rPr>
          <w:rStyle w:val="Zag11"/>
          <w:rFonts w:ascii="Times New Roman" w:eastAsia="@Arial Unicode MS" w:hAnsi="Times New Roman"/>
          <w:b/>
          <w:bCs/>
          <w:sz w:val="24"/>
          <w:szCs w:val="24"/>
        </w:rPr>
      </w:pPr>
    </w:p>
    <w:p w:rsidR="00151B5E" w:rsidRPr="009E5DF3" w:rsidRDefault="00151B5E" w:rsidP="009E5DF3">
      <w:pPr>
        <w:pStyle w:val="2"/>
        <w:spacing w:line="240" w:lineRule="auto"/>
        <w:ind w:right="140"/>
        <w:rPr>
          <w:rStyle w:val="Zag11"/>
          <w:sz w:val="24"/>
          <w:szCs w:val="24"/>
        </w:rPr>
      </w:pPr>
      <w:bookmarkStart w:id="6" w:name="_Toc409691624"/>
      <w:bookmarkStart w:id="7" w:name="_Toc410653945"/>
      <w:bookmarkStart w:id="8" w:name="_Toc414553126"/>
      <w:r w:rsidRPr="009E5DF3">
        <w:rPr>
          <w:rStyle w:val="Zag11"/>
          <w:sz w:val="24"/>
          <w:szCs w:val="24"/>
        </w:rPr>
        <w:t>1.1. Пояснительная  записка</w:t>
      </w:r>
      <w:bookmarkEnd w:id="6"/>
      <w:bookmarkEnd w:id="7"/>
      <w:bookmarkEnd w:id="8"/>
    </w:p>
    <w:p w:rsidR="00151B5E" w:rsidRPr="009E5DF3" w:rsidRDefault="00151B5E" w:rsidP="00F61201">
      <w:pPr>
        <w:pStyle w:val="2"/>
        <w:numPr>
          <w:ilvl w:val="2"/>
          <w:numId w:val="97"/>
        </w:numPr>
        <w:spacing w:line="240" w:lineRule="auto"/>
        <w:ind w:left="0" w:right="140" w:firstLine="709"/>
        <w:rPr>
          <w:rStyle w:val="Zag11"/>
          <w:b w:val="0"/>
          <w:bCs w:val="0"/>
          <w:sz w:val="24"/>
          <w:szCs w:val="24"/>
        </w:rPr>
      </w:pPr>
      <w:bookmarkStart w:id="9" w:name="_Toc410653946"/>
      <w:bookmarkStart w:id="10" w:name="_Toc414553127"/>
      <w:r w:rsidRPr="009E5DF3">
        <w:rPr>
          <w:rStyle w:val="Zag11"/>
          <w:sz w:val="24"/>
          <w:szCs w:val="24"/>
        </w:rPr>
        <w:t xml:space="preserve">Цели и задачи реализации </w:t>
      </w:r>
      <w:r w:rsidRPr="009E5DF3">
        <w:rPr>
          <w:sz w:val="24"/>
          <w:szCs w:val="24"/>
        </w:rPr>
        <w:t>основной образовательной программы основного общего образования</w:t>
      </w:r>
      <w:bookmarkEnd w:id="9"/>
      <w:bookmarkEnd w:id="10"/>
    </w:p>
    <w:p w:rsidR="00151B5E" w:rsidRPr="009E5DF3" w:rsidRDefault="00151B5E" w:rsidP="009E5DF3">
      <w:pPr>
        <w:spacing w:after="0" w:line="240" w:lineRule="auto"/>
        <w:ind w:right="140" w:firstLine="709"/>
        <w:jc w:val="both"/>
        <w:rPr>
          <w:rStyle w:val="Zag11"/>
          <w:rFonts w:ascii="Times New Roman" w:eastAsia="@Arial Unicode MS" w:hAnsi="Times New Roman"/>
          <w:sz w:val="24"/>
          <w:szCs w:val="24"/>
          <w:lang w:eastAsia="ru-RU"/>
        </w:rPr>
      </w:pPr>
      <w:r w:rsidRPr="009E5DF3">
        <w:rPr>
          <w:rStyle w:val="Zag11"/>
          <w:rFonts w:ascii="Times New Roman" w:eastAsia="@Arial Unicode MS" w:hAnsi="Times New Roman" w:cs="Times New Roman"/>
          <w:b/>
          <w:bCs/>
          <w:sz w:val="24"/>
          <w:szCs w:val="24"/>
        </w:rPr>
        <w:t>Целями реализации</w:t>
      </w:r>
      <w:r w:rsidRPr="009E5DF3">
        <w:rPr>
          <w:rStyle w:val="Zag11"/>
          <w:rFonts w:ascii="Times New Roman" w:eastAsia="@Arial Unicode MS" w:hAnsi="Times New Roman" w:cs="Times New Roman"/>
          <w:sz w:val="24"/>
          <w:szCs w:val="24"/>
        </w:rPr>
        <w:t xml:space="preserve"> основной образовательной программы основного общего образования в МБОУ «Булым-Булыхчинская основная общеобразовательная школа» Апастовского</w:t>
      </w:r>
      <w:r>
        <w:rPr>
          <w:rStyle w:val="Zag11"/>
          <w:rFonts w:ascii="Times New Roman" w:eastAsia="@Arial Unicode MS" w:hAnsi="Times New Roman" w:cs="Times New Roman"/>
          <w:sz w:val="24"/>
          <w:szCs w:val="24"/>
        </w:rPr>
        <w:t xml:space="preserve"> </w:t>
      </w:r>
      <w:r w:rsidRPr="009E5DF3">
        <w:rPr>
          <w:rStyle w:val="Zag11"/>
          <w:rFonts w:ascii="Times New Roman" w:eastAsia="@Arial Unicode MS" w:hAnsi="Times New Roman" w:cs="Times New Roman"/>
          <w:sz w:val="24"/>
          <w:szCs w:val="24"/>
        </w:rPr>
        <w:t xml:space="preserve">муниципального района республики Татарстан  являются: </w:t>
      </w:r>
    </w:p>
    <w:p w:rsidR="00151B5E" w:rsidRPr="009E5DF3" w:rsidRDefault="00151B5E" w:rsidP="00F61201">
      <w:pPr>
        <w:widowControl w:val="0"/>
        <w:numPr>
          <w:ilvl w:val="0"/>
          <w:numId w:val="11"/>
        </w:numPr>
        <w:tabs>
          <w:tab w:val="left" w:pos="993"/>
        </w:tabs>
        <w:spacing w:after="0" w:line="240" w:lineRule="auto"/>
        <w:ind w:left="0" w:right="140" w:firstLine="709"/>
        <w:jc w:val="both"/>
        <w:rPr>
          <w:rStyle w:val="Zag11"/>
          <w:rFonts w:ascii="Times New Roman" w:eastAsia="@Arial Unicode MS" w:hAnsi="Times New Roman" w:cs="Times New Roman"/>
          <w:sz w:val="24"/>
          <w:szCs w:val="24"/>
        </w:rPr>
      </w:pPr>
      <w:r w:rsidRPr="009E5DF3">
        <w:rPr>
          <w:rStyle w:val="Zag11"/>
          <w:rFonts w:ascii="Times New Roman" w:eastAsia="@Arial Unicode MS" w:hAnsi="Times New Roman" w:cs="Times New Roman"/>
          <w:sz w:val="24"/>
          <w:szCs w:val="24"/>
        </w:rPr>
        <w:t>Достижение</w:t>
      </w:r>
      <w:r>
        <w:rPr>
          <w:rStyle w:val="Zag11"/>
          <w:rFonts w:ascii="Times New Roman" w:eastAsia="@Arial Unicode MS" w:hAnsi="Times New Roman" w:cs="Times New Roman"/>
          <w:sz w:val="24"/>
          <w:szCs w:val="24"/>
        </w:rPr>
        <w:t xml:space="preserve"> </w:t>
      </w:r>
      <w:r w:rsidRPr="009E5DF3">
        <w:rPr>
          <w:rStyle w:val="Zag11"/>
          <w:rFonts w:ascii="Times New Roman" w:eastAsia="@Arial Unicode MS" w:hAnsi="Times New Roman" w:cs="Times New Roman"/>
          <w:sz w:val="24"/>
          <w:szCs w:val="24"/>
        </w:rPr>
        <w:t xml:space="preserve">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151B5E" w:rsidRPr="009E5DF3" w:rsidRDefault="00151B5E" w:rsidP="00F61201">
      <w:pPr>
        <w:widowControl w:val="0"/>
        <w:numPr>
          <w:ilvl w:val="0"/>
          <w:numId w:val="11"/>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становление и развитие личности обучающегося в ее самобытности, уникальности, неповторимости.</w:t>
      </w:r>
    </w:p>
    <w:p w:rsidR="00151B5E" w:rsidRPr="009E5DF3" w:rsidRDefault="00151B5E" w:rsidP="009E5DF3">
      <w:pPr>
        <w:spacing w:after="0" w:line="240" w:lineRule="auto"/>
        <w:ind w:right="140" w:firstLine="709"/>
        <w:jc w:val="both"/>
        <w:rPr>
          <w:rStyle w:val="Zag11"/>
          <w:rFonts w:ascii="Times New Roman" w:eastAsia="@Arial Unicode MS" w:hAnsi="Times New Roman"/>
          <w:noProof/>
          <w:sz w:val="24"/>
          <w:szCs w:val="24"/>
          <w:lang w:eastAsia="ru-RU"/>
        </w:rPr>
      </w:pPr>
      <w:r w:rsidRPr="009E5DF3">
        <w:rPr>
          <w:rStyle w:val="Zag11"/>
          <w:rFonts w:ascii="Times New Roman" w:eastAsia="@Arial Unicode MS" w:hAnsi="Times New Roman" w:cs="Times New Roman"/>
          <w:sz w:val="24"/>
          <w:szCs w:val="24"/>
        </w:rPr>
        <w:t>Достижение поставленных целей при</w:t>
      </w:r>
      <w:r>
        <w:rPr>
          <w:rStyle w:val="Zag11"/>
          <w:rFonts w:ascii="Times New Roman" w:eastAsia="@Arial Unicode MS" w:hAnsi="Times New Roman" w:cs="Times New Roman"/>
          <w:sz w:val="24"/>
          <w:szCs w:val="24"/>
        </w:rPr>
        <w:t xml:space="preserve"> </w:t>
      </w:r>
      <w:r w:rsidRPr="009E5DF3">
        <w:rPr>
          <w:rStyle w:val="Zag11"/>
          <w:rFonts w:ascii="Times New Roman" w:eastAsia="@Arial Unicode MS" w:hAnsi="Times New Roman" w:cs="Times New Roman"/>
          <w:sz w:val="24"/>
          <w:szCs w:val="24"/>
        </w:rPr>
        <w:t>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151B5E" w:rsidRPr="009E5DF3" w:rsidRDefault="00151B5E" w:rsidP="00F61201">
      <w:pPr>
        <w:widowControl w:val="0"/>
        <w:numPr>
          <w:ilvl w:val="0"/>
          <w:numId w:val="11"/>
        </w:numPr>
        <w:tabs>
          <w:tab w:val="left" w:pos="993"/>
        </w:tabs>
        <w:spacing w:after="0" w:line="240" w:lineRule="auto"/>
        <w:ind w:left="0" w:right="140" w:firstLine="709"/>
        <w:jc w:val="both"/>
        <w:rPr>
          <w:rStyle w:val="Zag11"/>
          <w:rFonts w:ascii="Times New Roman" w:eastAsia="@Arial Unicode MS" w:hAnsi="Times New Roman"/>
          <w:sz w:val="24"/>
          <w:szCs w:val="24"/>
          <w:lang w:eastAsia="ru-RU"/>
        </w:rPr>
      </w:pPr>
      <w:r w:rsidRPr="009E5DF3">
        <w:rPr>
          <w:rStyle w:val="Zag11"/>
          <w:rFonts w:ascii="Times New Roman" w:eastAsia="@Arial Unicode MS" w:hAnsi="Times New Roman" w:cs="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151B5E" w:rsidRPr="009E5DF3" w:rsidRDefault="00151B5E" w:rsidP="00F61201">
      <w:pPr>
        <w:widowControl w:val="0"/>
        <w:numPr>
          <w:ilvl w:val="0"/>
          <w:numId w:val="11"/>
        </w:numPr>
        <w:tabs>
          <w:tab w:val="left" w:pos="993"/>
        </w:tabs>
        <w:spacing w:after="0" w:line="240" w:lineRule="auto"/>
        <w:ind w:left="0" w:right="140" w:firstLine="709"/>
        <w:jc w:val="both"/>
        <w:rPr>
          <w:rStyle w:val="Zag11"/>
          <w:rFonts w:ascii="Times New Roman" w:eastAsia="@Arial Unicode MS" w:hAnsi="Times New Roman"/>
          <w:sz w:val="24"/>
          <w:szCs w:val="24"/>
          <w:lang w:eastAsia="ru-RU"/>
        </w:rPr>
      </w:pPr>
      <w:r w:rsidRPr="009E5DF3">
        <w:rPr>
          <w:rStyle w:val="Zag11"/>
          <w:rFonts w:ascii="Times New Roman" w:eastAsia="@Arial Unicode MS" w:hAnsi="Times New Roman" w:cs="Times New Roman"/>
          <w:sz w:val="24"/>
          <w:szCs w:val="24"/>
        </w:rPr>
        <w:t>обеспечение преемственности начального общего, основного общего образования;</w:t>
      </w:r>
    </w:p>
    <w:p w:rsidR="00151B5E" w:rsidRPr="009E5DF3" w:rsidRDefault="00151B5E" w:rsidP="00F61201">
      <w:pPr>
        <w:widowControl w:val="0"/>
        <w:numPr>
          <w:ilvl w:val="0"/>
          <w:numId w:val="11"/>
        </w:numPr>
        <w:tabs>
          <w:tab w:val="left" w:pos="993"/>
        </w:tabs>
        <w:spacing w:after="0" w:line="240" w:lineRule="auto"/>
        <w:ind w:left="0" w:right="140" w:firstLine="709"/>
        <w:jc w:val="both"/>
        <w:rPr>
          <w:rStyle w:val="Zag11"/>
          <w:rFonts w:ascii="Times New Roman" w:eastAsia="@Arial Unicode MS" w:hAnsi="Times New Roman"/>
          <w:sz w:val="24"/>
          <w:szCs w:val="24"/>
          <w:lang w:eastAsia="ru-RU"/>
        </w:rPr>
      </w:pPr>
      <w:r w:rsidRPr="009E5DF3">
        <w:rPr>
          <w:rStyle w:val="Zag11"/>
          <w:rFonts w:ascii="Times New Roman" w:eastAsia="@Arial Unicode MS" w:hAnsi="Times New Roman" w:cs="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151B5E" w:rsidRPr="009E5DF3" w:rsidRDefault="00151B5E" w:rsidP="00F61201">
      <w:pPr>
        <w:widowControl w:val="0"/>
        <w:numPr>
          <w:ilvl w:val="0"/>
          <w:numId w:val="11"/>
        </w:numPr>
        <w:tabs>
          <w:tab w:val="left" w:pos="993"/>
        </w:tabs>
        <w:spacing w:after="0" w:line="240" w:lineRule="auto"/>
        <w:ind w:left="0" w:right="140" w:firstLine="709"/>
        <w:jc w:val="both"/>
        <w:rPr>
          <w:rStyle w:val="Zag11"/>
          <w:rFonts w:ascii="Times New Roman" w:eastAsia="@Arial Unicode MS" w:hAnsi="Times New Roman"/>
          <w:sz w:val="24"/>
          <w:szCs w:val="24"/>
          <w:lang w:eastAsia="ru-RU"/>
        </w:rPr>
      </w:pPr>
      <w:r w:rsidRPr="009E5DF3">
        <w:rPr>
          <w:rStyle w:val="Zag11"/>
          <w:rFonts w:ascii="Times New Roman" w:eastAsia="@Arial Unicode MS" w:hAnsi="Times New Roman" w:cs="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151B5E" w:rsidRPr="009E5DF3" w:rsidRDefault="00151B5E" w:rsidP="00F61201">
      <w:pPr>
        <w:widowControl w:val="0"/>
        <w:numPr>
          <w:ilvl w:val="0"/>
          <w:numId w:val="11"/>
        </w:numPr>
        <w:tabs>
          <w:tab w:val="left" w:pos="993"/>
        </w:tabs>
        <w:spacing w:after="0" w:line="240" w:lineRule="auto"/>
        <w:ind w:left="0" w:right="140" w:firstLine="709"/>
        <w:jc w:val="both"/>
        <w:rPr>
          <w:rStyle w:val="Zag11"/>
          <w:rFonts w:ascii="Times New Roman" w:eastAsia="@Arial Unicode MS" w:hAnsi="Times New Roman"/>
          <w:sz w:val="24"/>
          <w:szCs w:val="24"/>
          <w:lang w:eastAsia="ru-RU"/>
        </w:rPr>
      </w:pPr>
      <w:r w:rsidRPr="009E5DF3">
        <w:rPr>
          <w:rStyle w:val="Zag11"/>
          <w:rFonts w:ascii="Times New Roman" w:eastAsia="@Arial Unicode MS" w:hAnsi="Times New Roman" w:cs="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151B5E" w:rsidRPr="009E5DF3" w:rsidRDefault="00151B5E" w:rsidP="00F61201">
      <w:pPr>
        <w:widowControl w:val="0"/>
        <w:numPr>
          <w:ilvl w:val="0"/>
          <w:numId w:val="11"/>
        </w:numPr>
        <w:tabs>
          <w:tab w:val="left" w:pos="993"/>
        </w:tabs>
        <w:spacing w:after="0" w:line="240" w:lineRule="auto"/>
        <w:ind w:left="0" w:right="140" w:firstLine="709"/>
        <w:jc w:val="both"/>
        <w:rPr>
          <w:rStyle w:val="Zag11"/>
          <w:rFonts w:ascii="Times New Roman" w:eastAsia="@Arial Unicode MS" w:hAnsi="Times New Roman"/>
          <w:sz w:val="24"/>
          <w:szCs w:val="24"/>
          <w:lang w:eastAsia="ru-RU"/>
        </w:rPr>
      </w:pPr>
      <w:r w:rsidRPr="009E5DF3">
        <w:rPr>
          <w:rStyle w:val="Zag11"/>
          <w:rFonts w:ascii="Times New Roman" w:eastAsia="@Arial Unicode MS" w:hAnsi="Times New Roman" w:cs="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151B5E" w:rsidRPr="009E5DF3" w:rsidRDefault="00151B5E" w:rsidP="00F61201">
      <w:pPr>
        <w:widowControl w:val="0"/>
        <w:numPr>
          <w:ilvl w:val="0"/>
          <w:numId w:val="11"/>
        </w:numPr>
        <w:tabs>
          <w:tab w:val="left" w:pos="993"/>
        </w:tabs>
        <w:spacing w:after="0" w:line="240" w:lineRule="auto"/>
        <w:ind w:left="0" w:right="140" w:firstLine="709"/>
        <w:jc w:val="both"/>
        <w:rPr>
          <w:rStyle w:val="Zag11"/>
          <w:rFonts w:ascii="Times New Roman" w:eastAsia="@Arial Unicode MS" w:hAnsi="Times New Roman"/>
          <w:sz w:val="24"/>
          <w:szCs w:val="24"/>
          <w:lang w:eastAsia="ru-RU"/>
        </w:rPr>
      </w:pPr>
      <w:r w:rsidRPr="009E5DF3">
        <w:rPr>
          <w:rStyle w:val="Zag11"/>
          <w:rFonts w:ascii="Times New Roman" w:eastAsia="@Arial Unicode MS" w:hAnsi="Times New Roman" w:cs="Times New Roman"/>
          <w:sz w:val="24"/>
          <w:szCs w:val="24"/>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151B5E" w:rsidRPr="009E5DF3" w:rsidRDefault="00151B5E" w:rsidP="00F61201">
      <w:pPr>
        <w:widowControl w:val="0"/>
        <w:numPr>
          <w:ilvl w:val="0"/>
          <w:numId w:val="11"/>
        </w:numPr>
        <w:tabs>
          <w:tab w:val="left" w:pos="993"/>
        </w:tabs>
        <w:spacing w:after="0" w:line="240" w:lineRule="auto"/>
        <w:ind w:left="0" w:right="140" w:firstLine="709"/>
        <w:jc w:val="both"/>
        <w:rPr>
          <w:rStyle w:val="Zag11"/>
          <w:rFonts w:ascii="Times New Roman" w:eastAsia="@Arial Unicode MS" w:hAnsi="Times New Roman"/>
          <w:sz w:val="24"/>
          <w:szCs w:val="24"/>
          <w:lang w:eastAsia="ru-RU"/>
        </w:rPr>
      </w:pPr>
      <w:r w:rsidRPr="009E5DF3">
        <w:rPr>
          <w:rStyle w:val="Zag11"/>
          <w:rFonts w:ascii="Times New Roman" w:eastAsia="@Arial Unicode MS" w:hAnsi="Times New Roman" w:cs="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151B5E" w:rsidRPr="009E5DF3" w:rsidRDefault="00151B5E" w:rsidP="00F61201">
      <w:pPr>
        <w:widowControl w:val="0"/>
        <w:numPr>
          <w:ilvl w:val="0"/>
          <w:numId w:val="11"/>
        </w:numPr>
        <w:tabs>
          <w:tab w:val="left" w:pos="993"/>
        </w:tabs>
        <w:spacing w:after="0" w:line="240" w:lineRule="auto"/>
        <w:ind w:left="0" w:right="140" w:firstLine="709"/>
        <w:jc w:val="both"/>
        <w:rPr>
          <w:rStyle w:val="Zag11"/>
          <w:rFonts w:ascii="Times New Roman" w:eastAsia="@Arial Unicode MS" w:hAnsi="Times New Roman"/>
          <w:sz w:val="24"/>
          <w:szCs w:val="24"/>
          <w:lang w:eastAsia="ru-RU"/>
        </w:rPr>
      </w:pPr>
      <w:r w:rsidRPr="009E5DF3">
        <w:rPr>
          <w:rStyle w:val="Zag11"/>
          <w:rFonts w:ascii="Times New Roman" w:eastAsia="@Arial Unicode MS"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151B5E" w:rsidRPr="009E5DF3" w:rsidRDefault="00151B5E" w:rsidP="00F61201">
      <w:pPr>
        <w:widowControl w:val="0"/>
        <w:numPr>
          <w:ilvl w:val="0"/>
          <w:numId w:val="11"/>
        </w:numPr>
        <w:tabs>
          <w:tab w:val="left" w:pos="993"/>
        </w:tabs>
        <w:spacing w:after="0" w:line="240" w:lineRule="auto"/>
        <w:ind w:left="0" w:right="140" w:firstLine="709"/>
        <w:jc w:val="both"/>
        <w:rPr>
          <w:rStyle w:val="Zag11"/>
          <w:rFonts w:ascii="Times New Roman" w:eastAsia="@Arial Unicode MS" w:hAnsi="Times New Roman"/>
          <w:sz w:val="24"/>
          <w:szCs w:val="24"/>
          <w:lang w:eastAsia="ru-RU"/>
        </w:rPr>
      </w:pPr>
      <w:r w:rsidRPr="009E5DF3">
        <w:rPr>
          <w:rStyle w:val="Zag11"/>
          <w:rFonts w:ascii="Times New Roman" w:eastAsia="@Arial Unicode MS" w:hAnsi="Times New Roman" w:cs="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151B5E" w:rsidRPr="009E5DF3" w:rsidRDefault="00151B5E" w:rsidP="00F61201">
      <w:pPr>
        <w:widowControl w:val="0"/>
        <w:numPr>
          <w:ilvl w:val="0"/>
          <w:numId w:val="11"/>
        </w:numPr>
        <w:tabs>
          <w:tab w:val="left" w:pos="993"/>
        </w:tabs>
        <w:spacing w:after="0" w:line="240" w:lineRule="auto"/>
        <w:ind w:left="0" w:right="140" w:firstLine="709"/>
        <w:jc w:val="both"/>
        <w:rPr>
          <w:rStyle w:val="Zag11"/>
          <w:rFonts w:ascii="Times New Roman" w:eastAsia="@Arial Unicode MS" w:hAnsi="Times New Roman"/>
          <w:sz w:val="24"/>
          <w:szCs w:val="24"/>
          <w:lang w:eastAsia="ru-RU"/>
        </w:rPr>
      </w:pPr>
      <w:r w:rsidRPr="009E5DF3">
        <w:rPr>
          <w:rStyle w:val="Zag11"/>
          <w:rFonts w:ascii="Times New Roman" w:eastAsia="@Arial Unicode MS" w:hAnsi="Times New Roman" w:cs="Times New Roman"/>
          <w:sz w:val="24"/>
          <w:szCs w:val="24"/>
        </w:rPr>
        <w:t xml:space="preserve">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w:t>
      </w:r>
      <w:r w:rsidRPr="009E5DF3">
        <w:rPr>
          <w:rStyle w:val="Zag11"/>
          <w:rFonts w:ascii="Times New Roman" w:eastAsia="@Arial Unicode MS" w:hAnsi="Times New Roman" w:cs="Times New Roman"/>
          <w:sz w:val="24"/>
          <w:szCs w:val="24"/>
        </w:rPr>
        <w:lastRenderedPageBreak/>
        <w:t>сотрудничество с базовыми предприятиями, учреждениями профессионального образования, центрами профессиональной работы;</w:t>
      </w:r>
    </w:p>
    <w:p w:rsidR="00151B5E" w:rsidRPr="009E5DF3" w:rsidRDefault="00151B5E" w:rsidP="00F61201">
      <w:pPr>
        <w:widowControl w:val="0"/>
        <w:numPr>
          <w:ilvl w:val="0"/>
          <w:numId w:val="11"/>
        </w:numPr>
        <w:tabs>
          <w:tab w:val="left" w:pos="993"/>
        </w:tabs>
        <w:spacing w:after="0" w:line="240" w:lineRule="auto"/>
        <w:ind w:left="0" w:right="140" w:firstLine="709"/>
        <w:jc w:val="both"/>
        <w:rPr>
          <w:rStyle w:val="Zag11"/>
          <w:rFonts w:ascii="Times New Roman" w:eastAsia="@Arial Unicode MS" w:hAnsi="Times New Roman"/>
          <w:sz w:val="24"/>
          <w:szCs w:val="24"/>
          <w:lang w:eastAsia="ru-RU"/>
        </w:rPr>
      </w:pPr>
      <w:r w:rsidRPr="009E5DF3">
        <w:rPr>
          <w:rStyle w:val="Zag11"/>
          <w:rFonts w:ascii="Times New Roman" w:eastAsia="@Arial Unicode MS" w:hAnsi="Times New Roman" w:cs="Times New Roman"/>
          <w:sz w:val="24"/>
          <w:szCs w:val="24"/>
        </w:rPr>
        <w:t>сохранение</w:t>
      </w:r>
      <w:r w:rsidRPr="009E5DF3">
        <w:rPr>
          <w:rFonts w:ascii="Times New Roman" w:hAnsi="Times New Roman" w:cs="Times New Roman"/>
          <w:sz w:val="24"/>
          <w:szCs w:val="24"/>
        </w:rPr>
        <w:t xml:space="preserve"> и укрепление физического, психологического и социального здоровья обучающихся</w:t>
      </w:r>
      <w:r w:rsidRPr="009E5DF3">
        <w:rPr>
          <w:rStyle w:val="Zag11"/>
          <w:rFonts w:ascii="Times New Roman" w:eastAsia="@Arial Unicode MS" w:hAnsi="Times New Roman" w:cs="Times New Roman"/>
          <w:sz w:val="24"/>
          <w:szCs w:val="24"/>
        </w:rPr>
        <w:t>, обеспечение их безопасности.</w:t>
      </w:r>
    </w:p>
    <w:p w:rsidR="00151B5E" w:rsidRPr="009E5DF3" w:rsidRDefault="00151B5E" w:rsidP="00F61201">
      <w:pPr>
        <w:pStyle w:val="2"/>
        <w:numPr>
          <w:ilvl w:val="2"/>
          <w:numId w:val="97"/>
        </w:numPr>
        <w:spacing w:line="240" w:lineRule="auto"/>
        <w:ind w:left="0" w:right="140" w:firstLine="709"/>
        <w:rPr>
          <w:rStyle w:val="Zag11"/>
          <w:b w:val="0"/>
          <w:bCs w:val="0"/>
          <w:sz w:val="24"/>
          <w:szCs w:val="24"/>
        </w:rPr>
      </w:pPr>
      <w:bookmarkStart w:id="11" w:name="_Toc414553128"/>
      <w:r w:rsidRPr="009E5DF3">
        <w:rPr>
          <w:rStyle w:val="Zag11"/>
          <w:sz w:val="24"/>
          <w:szCs w:val="24"/>
        </w:rPr>
        <w:t>Принципы и подходы к формированию образовательной программы основного общего образования</w:t>
      </w:r>
      <w:bookmarkEnd w:id="11"/>
    </w:p>
    <w:p w:rsidR="00151B5E" w:rsidRPr="009E5DF3" w:rsidRDefault="00151B5E" w:rsidP="009E5DF3">
      <w:pPr>
        <w:spacing w:after="0" w:line="240" w:lineRule="auto"/>
        <w:ind w:right="140" w:firstLine="709"/>
        <w:jc w:val="both"/>
        <w:rPr>
          <w:rStyle w:val="Zag11"/>
          <w:rFonts w:ascii="Times New Roman" w:eastAsia="@Arial Unicode MS" w:hAnsi="Times New Roman" w:cs="Times New Roman"/>
          <w:sz w:val="24"/>
          <w:szCs w:val="24"/>
        </w:rPr>
      </w:pPr>
      <w:r w:rsidRPr="009E5DF3">
        <w:rPr>
          <w:rStyle w:val="Zag11"/>
          <w:rFonts w:ascii="Times New Roman" w:eastAsia="@Arial Unicode MS" w:hAnsi="Times New Roman" w:cs="Times New Roman"/>
          <w:b/>
          <w:bCs/>
          <w:sz w:val="24"/>
          <w:szCs w:val="24"/>
        </w:rPr>
        <w:t>Методологической основой ФГОС является системно-деятельностный подход</w:t>
      </w:r>
      <w:r w:rsidRPr="009E5DF3">
        <w:rPr>
          <w:rStyle w:val="Zag11"/>
          <w:rFonts w:ascii="Times New Roman" w:eastAsia="@Arial Unicode MS" w:hAnsi="Times New Roman" w:cs="Times New Roman"/>
          <w:sz w:val="24"/>
          <w:szCs w:val="24"/>
        </w:rPr>
        <w:t>, который предполагает:</w:t>
      </w:r>
    </w:p>
    <w:p w:rsidR="00151B5E" w:rsidRPr="009E5DF3" w:rsidRDefault="00151B5E" w:rsidP="00F61201">
      <w:pPr>
        <w:widowControl w:val="0"/>
        <w:numPr>
          <w:ilvl w:val="0"/>
          <w:numId w:val="11"/>
        </w:numPr>
        <w:tabs>
          <w:tab w:val="left" w:pos="993"/>
        </w:tabs>
        <w:spacing w:after="0" w:line="240" w:lineRule="auto"/>
        <w:ind w:left="0" w:right="140" w:firstLine="709"/>
        <w:jc w:val="both"/>
        <w:rPr>
          <w:rStyle w:val="Zag11"/>
          <w:rFonts w:ascii="Times New Roman" w:eastAsia="@Arial Unicode MS" w:hAnsi="Times New Roman"/>
          <w:sz w:val="24"/>
          <w:szCs w:val="24"/>
          <w:lang w:eastAsia="ru-RU"/>
        </w:rPr>
      </w:pPr>
      <w:r w:rsidRPr="009E5DF3">
        <w:rPr>
          <w:rStyle w:val="Zag11"/>
          <w:rFonts w:ascii="Times New Roman" w:eastAsia="@Arial Unicode MS" w:hAnsi="Times New Roman" w:cs="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151B5E" w:rsidRPr="009E5DF3" w:rsidRDefault="00151B5E" w:rsidP="00F61201">
      <w:pPr>
        <w:widowControl w:val="0"/>
        <w:numPr>
          <w:ilvl w:val="0"/>
          <w:numId w:val="11"/>
        </w:numPr>
        <w:tabs>
          <w:tab w:val="left" w:pos="993"/>
        </w:tabs>
        <w:spacing w:after="0" w:line="240" w:lineRule="auto"/>
        <w:ind w:left="0" w:right="140" w:firstLine="709"/>
        <w:jc w:val="both"/>
        <w:rPr>
          <w:rStyle w:val="Zag11"/>
          <w:rFonts w:ascii="Times New Roman" w:eastAsia="@Arial Unicode MS" w:hAnsi="Times New Roman"/>
          <w:sz w:val="24"/>
          <w:szCs w:val="24"/>
          <w:lang w:eastAsia="ru-RU"/>
        </w:rPr>
      </w:pPr>
      <w:r w:rsidRPr="009E5DF3">
        <w:rPr>
          <w:rStyle w:val="Zag11"/>
          <w:rFonts w:ascii="Times New Roman" w:eastAsia="@Arial Unicode MS" w:hAnsi="Times New Roman" w:cs="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151B5E" w:rsidRPr="009E5DF3" w:rsidRDefault="00151B5E" w:rsidP="00F61201">
      <w:pPr>
        <w:widowControl w:val="0"/>
        <w:numPr>
          <w:ilvl w:val="0"/>
          <w:numId w:val="11"/>
        </w:numPr>
        <w:tabs>
          <w:tab w:val="left" w:pos="993"/>
        </w:tabs>
        <w:spacing w:after="0" w:line="240" w:lineRule="auto"/>
        <w:ind w:left="0" w:right="140" w:firstLine="709"/>
        <w:jc w:val="both"/>
        <w:rPr>
          <w:rStyle w:val="Zag11"/>
          <w:rFonts w:ascii="Times New Roman" w:eastAsia="@Arial Unicode MS" w:hAnsi="Times New Roman"/>
          <w:sz w:val="24"/>
          <w:szCs w:val="24"/>
          <w:lang w:eastAsia="ru-RU"/>
        </w:rPr>
      </w:pPr>
      <w:r w:rsidRPr="009E5DF3">
        <w:rPr>
          <w:rStyle w:val="Zag11"/>
          <w:rFonts w:ascii="Times New Roman" w:eastAsia="@Arial Unicode MS" w:hAnsi="Times New Roman" w:cs="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151B5E" w:rsidRPr="009E5DF3" w:rsidRDefault="00151B5E" w:rsidP="00F61201">
      <w:pPr>
        <w:widowControl w:val="0"/>
        <w:numPr>
          <w:ilvl w:val="0"/>
          <w:numId w:val="11"/>
        </w:numPr>
        <w:tabs>
          <w:tab w:val="left" w:pos="993"/>
        </w:tabs>
        <w:spacing w:after="0" w:line="240" w:lineRule="auto"/>
        <w:ind w:left="0" w:right="140" w:firstLine="709"/>
        <w:jc w:val="both"/>
        <w:rPr>
          <w:rStyle w:val="Zag11"/>
          <w:rFonts w:ascii="Times New Roman" w:eastAsia="@Arial Unicode MS" w:hAnsi="Times New Roman"/>
          <w:sz w:val="24"/>
          <w:szCs w:val="24"/>
          <w:lang w:eastAsia="ru-RU"/>
        </w:rPr>
      </w:pPr>
      <w:r w:rsidRPr="009E5DF3">
        <w:rPr>
          <w:rStyle w:val="Zag11"/>
          <w:rFonts w:ascii="Times New Roman" w:eastAsia="@Arial Unicode MS"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151B5E" w:rsidRPr="009E5DF3" w:rsidRDefault="00151B5E" w:rsidP="00F61201">
      <w:pPr>
        <w:widowControl w:val="0"/>
        <w:numPr>
          <w:ilvl w:val="0"/>
          <w:numId w:val="11"/>
        </w:numPr>
        <w:tabs>
          <w:tab w:val="left" w:pos="993"/>
        </w:tabs>
        <w:spacing w:after="0" w:line="240" w:lineRule="auto"/>
        <w:ind w:left="0" w:right="140" w:firstLine="709"/>
        <w:jc w:val="both"/>
        <w:rPr>
          <w:rStyle w:val="Zag11"/>
          <w:rFonts w:ascii="Times New Roman" w:eastAsia="@Arial Unicode MS" w:hAnsi="Times New Roman"/>
          <w:sz w:val="24"/>
          <w:szCs w:val="24"/>
          <w:lang w:eastAsia="ru-RU"/>
        </w:rPr>
      </w:pPr>
      <w:r w:rsidRPr="009E5DF3">
        <w:rPr>
          <w:rStyle w:val="Zag11"/>
          <w:rFonts w:ascii="Times New Roman" w:eastAsia="@Arial Unicode MS" w:hAnsi="Times New Roman" w:cs="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151B5E" w:rsidRPr="009E5DF3" w:rsidRDefault="00151B5E" w:rsidP="00F61201">
      <w:pPr>
        <w:widowControl w:val="0"/>
        <w:numPr>
          <w:ilvl w:val="0"/>
          <w:numId w:val="11"/>
        </w:numPr>
        <w:tabs>
          <w:tab w:val="left" w:pos="993"/>
        </w:tabs>
        <w:spacing w:after="0" w:line="240" w:lineRule="auto"/>
        <w:ind w:left="0" w:right="140" w:firstLine="709"/>
        <w:jc w:val="both"/>
        <w:rPr>
          <w:rStyle w:val="Zag11"/>
          <w:rFonts w:ascii="Times New Roman" w:eastAsia="@Arial Unicode MS" w:hAnsi="Times New Roman"/>
          <w:sz w:val="24"/>
          <w:szCs w:val="24"/>
          <w:lang w:eastAsia="ru-RU"/>
        </w:rPr>
      </w:pPr>
      <w:r w:rsidRPr="009E5DF3">
        <w:rPr>
          <w:rStyle w:val="Zag11"/>
          <w:rFonts w:ascii="Times New Roman" w:eastAsia="@Arial Unicode MS" w:hAnsi="Times New Roman" w:cs="Times New Roman"/>
          <w:sz w:val="24"/>
          <w:szCs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151B5E" w:rsidRPr="009E5DF3" w:rsidRDefault="00151B5E" w:rsidP="009E5DF3">
      <w:pPr>
        <w:spacing w:after="0" w:line="240" w:lineRule="auto"/>
        <w:ind w:right="140" w:firstLine="709"/>
        <w:jc w:val="both"/>
        <w:rPr>
          <w:rStyle w:val="Zag11"/>
          <w:rFonts w:ascii="Times New Roman" w:eastAsia="@Arial Unicode MS" w:hAnsi="Times New Roman"/>
          <w:sz w:val="24"/>
          <w:szCs w:val="24"/>
          <w:lang w:eastAsia="ru-RU"/>
        </w:rPr>
      </w:pPr>
      <w:r w:rsidRPr="009E5DF3">
        <w:rPr>
          <w:rStyle w:val="Zag11"/>
          <w:rFonts w:ascii="Times New Roman" w:eastAsia="@Arial Unicode MS" w:hAnsi="Times New Roman" w:cs="Times New Roman"/>
          <w:b/>
          <w:bCs/>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151B5E" w:rsidRPr="009E5DF3" w:rsidRDefault="00151B5E" w:rsidP="00F61201">
      <w:pPr>
        <w:widowControl w:val="0"/>
        <w:numPr>
          <w:ilvl w:val="0"/>
          <w:numId w:val="1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151B5E" w:rsidRPr="009E5DF3" w:rsidRDefault="00151B5E" w:rsidP="00F61201">
      <w:pPr>
        <w:widowControl w:val="0"/>
        <w:numPr>
          <w:ilvl w:val="0"/>
          <w:numId w:val="1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перспективе;</w:t>
      </w:r>
    </w:p>
    <w:p w:rsidR="00151B5E" w:rsidRPr="009E5DF3" w:rsidRDefault="00151B5E" w:rsidP="00F61201">
      <w:pPr>
        <w:widowControl w:val="0"/>
        <w:numPr>
          <w:ilvl w:val="0"/>
          <w:numId w:val="1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151B5E" w:rsidRPr="009E5DF3" w:rsidRDefault="00151B5E" w:rsidP="00F61201">
      <w:pPr>
        <w:widowControl w:val="0"/>
        <w:numPr>
          <w:ilvl w:val="0"/>
          <w:numId w:val="1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151B5E" w:rsidRPr="009E5DF3" w:rsidRDefault="00151B5E" w:rsidP="00F61201">
      <w:pPr>
        <w:widowControl w:val="0"/>
        <w:numPr>
          <w:ilvl w:val="0"/>
          <w:numId w:val="1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lastRenderedPageBreak/>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Переход обучающегося в основную школу совпадает спервым этапом подросткового развития</w:t>
      </w:r>
      <w:r w:rsidRPr="009E5DF3">
        <w:rPr>
          <w:rFonts w:ascii="Times New Roman" w:hAnsi="Times New Roman" w:cs="Times New Roman"/>
          <w:b/>
          <w:bCs/>
          <w:i/>
          <w:iCs/>
          <w:sz w:val="24"/>
          <w:szCs w:val="24"/>
        </w:rPr>
        <w:t xml:space="preserve"> - </w:t>
      </w:r>
      <w:r w:rsidRPr="009E5DF3">
        <w:rPr>
          <w:rFonts w:ascii="Times New Roman" w:hAnsi="Times New Roman" w:cs="Times New Roman"/>
          <w:sz w:val="24"/>
          <w:szCs w:val="24"/>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Второй этап подросткового развития (14–15 лет, 8–9 классы), характеризуется:</w:t>
      </w:r>
    </w:p>
    <w:p w:rsidR="00151B5E" w:rsidRPr="009E5DF3" w:rsidRDefault="00151B5E" w:rsidP="00F61201">
      <w:pPr>
        <w:widowControl w:val="0"/>
        <w:numPr>
          <w:ilvl w:val="0"/>
          <w:numId w:val="13"/>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151B5E" w:rsidRPr="009E5DF3" w:rsidRDefault="00151B5E" w:rsidP="00F61201">
      <w:pPr>
        <w:widowControl w:val="0"/>
        <w:numPr>
          <w:ilvl w:val="0"/>
          <w:numId w:val="13"/>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стремлением подростка к общению и совместной деятельности со сверстниками;</w:t>
      </w:r>
    </w:p>
    <w:p w:rsidR="00151B5E" w:rsidRPr="009E5DF3" w:rsidRDefault="00151B5E" w:rsidP="00F61201">
      <w:pPr>
        <w:widowControl w:val="0"/>
        <w:numPr>
          <w:ilvl w:val="0"/>
          <w:numId w:val="13"/>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151B5E" w:rsidRPr="009E5DF3" w:rsidRDefault="00151B5E" w:rsidP="00F61201">
      <w:pPr>
        <w:pStyle w:val="Normal1"/>
        <w:numPr>
          <w:ilvl w:val="0"/>
          <w:numId w:val="13"/>
        </w:numPr>
        <w:tabs>
          <w:tab w:val="left" w:pos="993"/>
        </w:tabs>
        <w:ind w:left="0" w:right="140" w:firstLine="709"/>
        <w:rPr>
          <w:sz w:val="24"/>
          <w:szCs w:val="24"/>
        </w:rPr>
      </w:pPr>
      <w:r w:rsidRPr="009E5DF3">
        <w:rPr>
          <w:sz w:val="24"/>
          <w:szCs w:val="24"/>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иубеждений, выработку принципов, моральное развитие личности;т.е. моральным развитием личности;</w:t>
      </w:r>
    </w:p>
    <w:p w:rsidR="00151B5E" w:rsidRPr="009E5DF3" w:rsidRDefault="00151B5E" w:rsidP="00F61201">
      <w:pPr>
        <w:widowControl w:val="0"/>
        <w:numPr>
          <w:ilvl w:val="0"/>
          <w:numId w:val="13"/>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151B5E" w:rsidRPr="009E5DF3" w:rsidRDefault="00151B5E" w:rsidP="00F61201">
      <w:pPr>
        <w:widowControl w:val="0"/>
        <w:numPr>
          <w:ilvl w:val="0"/>
          <w:numId w:val="13"/>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изменением социальной ситуации развития:ростом информационных перегрузок, характером социальных взаимодействий, способами получения информации (СМИ, телевидение, Интернет).</w:t>
      </w:r>
    </w:p>
    <w:p w:rsidR="00151B5E" w:rsidRPr="009E5DF3" w:rsidRDefault="00151B5E" w:rsidP="009E5DF3">
      <w:pPr>
        <w:spacing w:after="0" w:line="240" w:lineRule="auto"/>
        <w:ind w:right="140" w:firstLine="709"/>
        <w:jc w:val="both"/>
        <w:rPr>
          <w:rStyle w:val="Zag11"/>
          <w:rFonts w:ascii="Times New Roman" w:eastAsia="@Arial Unicode MS" w:hAnsi="Times New Roman"/>
          <w:sz w:val="24"/>
          <w:szCs w:val="24"/>
          <w:lang w:eastAsia="ru-RU"/>
        </w:rPr>
      </w:pPr>
      <w:r w:rsidRPr="009E5DF3">
        <w:rPr>
          <w:rStyle w:val="Zag11"/>
          <w:rFonts w:ascii="Times New Roman" w:eastAsia="@Arial Unicode MS" w:hAnsi="Times New Roman" w:cs="Times New Roman"/>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151B5E" w:rsidRPr="009E5DF3" w:rsidRDefault="00151B5E" w:rsidP="009E5DF3">
      <w:pPr>
        <w:spacing w:after="0" w:line="240" w:lineRule="auto"/>
        <w:ind w:right="140" w:firstLine="709"/>
        <w:jc w:val="both"/>
        <w:rPr>
          <w:rStyle w:val="Zag11"/>
          <w:rFonts w:ascii="Times New Roman" w:eastAsia="@Arial Unicode MS" w:hAnsi="Times New Roman"/>
          <w:sz w:val="24"/>
          <w:szCs w:val="24"/>
          <w:lang w:eastAsia="ru-RU"/>
        </w:rPr>
      </w:pPr>
      <w:r w:rsidRPr="009E5DF3">
        <w:rPr>
          <w:rFonts w:ascii="Times New Roman" w:hAnsi="Times New Roman" w:cs="Times New Roman"/>
          <w:sz w:val="24"/>
          <w:szCs w:val="24"/>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151B5E" w:rsidRPr="009E5DF3" w:rsidRDefault="00151B5E" w:rsidP="009E5DF3">
      <w:pPr>
        <w:pStyle w:val="Osnova"/>
        <w:tabs>
          <w:tab w:val="left" w:leader="dot" w:pos="624"/>
        </w:tabs>
        <w:spacing w:line="240" w:lineRule="auto"/>
        <w:ind w:right="140" w:firstLine="709"/>
        <w:rPr>
          <w:rStyle w:val="Zag11"/>
          <w:rFonts w:ascii="Times New Roman" w:eastAsia="@Arial Unicode MS" w:hAnsi="Times New Roman" w:cs="Times New Roman"/>
          <w:b/>
          <w:bCs/>
          <w:color w:val="auto"/>
          <w:sz w:val="24"/>
          <w:szCs w:val="24"/>
          <w:lang w:val="ru-RU"/>
        </w:rPr>
      </w:pPr>
    </w:p>
    <w:p w:rsidR="00151B5E" w:rsidRPr="009E5DF3" w:rsidRDefault="00151B5E" w:rsidP="009E5DF3">
      <w:pPr>
        <w:pStyle w:val="2"/>
        <w:spacing w:line="240" w:lineRule="auto"/>
        <w:ind w:right="140"/>
        <w:rPr>
          <w:rStyle w:val="Zag11"/>
          <w:sz w:val="24"/>
          <w:szCs w:val="24"/>
        </w:rPr>
      </w:pPr>
      <w:bookmarkStart w:id="12" w:name="_Toc405145647"/>
      <w:bookmarkStart w:id="13" w:name="_Toc406058976"/>
      <w:bookmarkStart w:id="14" w:name="_Toc409691625"/>
      <w:bookmarkStart w:id="15" w:name="_Toc410653947"/>
      <w:bookmarkStart w:id="16" w:name="_Toc410702952"/>
      <w:bookmarkStart w:id="17" w:name="_Toc414553129"/>
      <w:r w:rsidRPr="009E5DF3">
        <w:rPr>
          <w:rStyle w:val="Zag11"/>
          <w:sz w:val="24"/>
          <w:szCs w:val="24"/>
        </w:rPr>
        <w:t>1.2. 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151B5E" w:rsidRPr="009E5DF3" w:rsidRDefault="00151B5E" w:rsidP="009E5DF3">
      <w:pPr>
        <w:pStyle w:val="3"/>
        <w:spacing w:before="0" w:beforeAutospacing="0" w:after="0" w:afterAutospacing="0"/>
        <w:ind w:right="140" w:firstLine="709"/>
        <w:jc w:val="both"/>
        <w:rPr>
          <w:sz w:val="24"/>
          <w:szCs w:val="24"/>
        </w:rPr>
      </w:pPr>
      <w:bookmarkStart w:id="18" w:name="_Toc410653948"/>
      <w:bookmarkStart w:id="19" w:name="_Toc414553130"/>
      <w:r w:rsidRPr="009E5DF3">
        <w:rPr>
          <w:sz w:val="24"/>
          <w:szCs w:val="24"/>
        </w:rPr>
        <w:t>1.2.1. Общие положения</w:t>
      </w:r>
      <w:bookmarkEnd w:id="18"/>
      <w:bookmarkEnd w:id="19"/>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Планируемые результаты освоения основной образовательной программы основного общего образования (ООП ООО) МБОУ «Булым-Булыхчинская основная общеобразовательная школа» Апастовского муниципального района республики Татарстан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151B5E" w:rsidRPr="009E5DF3" w:rsidRDefault="00151B5E" w:rsidP="009E5DF3">
      <w:pPr>
        <w:tabs>
          <w:tab w:val="num" w:pos="1920"/>
        </w:tabs>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w:t>
      </w:r>
      <w:r w:rsidRPr="009E5DF3">
        <w:rPr>
          <w:rFonts w:ascii="Times New Roman" w:hAnsi="Times New Roman" w:cs="Times New Roman"/>
          <w:sz w:val="24"/>
          <w:szCs w:val="24"/>
        </w:rPr>
        <w:lastRenderedPageBreak/>
        <w:t>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151B5E" w:rsidRPr="009E5DF3" w:rsidRDefault="00151B5E" w:rsidP="009E5DF3">
      <w:pPr>
        <w:pStyle w:val="ad"/>
        <w:tabs>
          <w:tab w:val="clear" w:pos="4677"/>
          <w:tab w:val="clear" w:pos="9355"/>
        </w:tabs>
        <w:overflowPunct w:val="0"/>
        <w:ind w:right="140" w:firstLine="709"/>
        <w:jc w:val="both"/>
        <w:textAlignment w:val="baseline"/>
        <w:rPr>
          <w:sz w:val="24"/>
          <w:szCs w:val="24"/>
        </w:rPr>
      </w:pPr>
      <w:r w:rsidRPr="009E5DF3">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9E5DF3">
        <w:rPr>
          <w:b/>
          <w:bCs/>
          <w:sz w:val="24"/>
          <w:szCs w:val="24"/>
        </w:rPr>
        <w:t>уровневого подхода</w:t>
      </w:r>
      <w:r w:rsidRPr="009E5DF3">
        <w:rPr>
          <w:sz w:val="24"/>
          <w:szCs w:val="24"/>
        </w:rPr>
        <w:t>: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p>
    <w:p w:rsidR="00151B5E" w:rsidRPr="009E5DF3" w:rsidRDefault="00151B5E" w:rsidP="009E5DF3">
      <w:pPr>
        <w:pStyle w:val="3"/>
        <w:ind w:right="140"/>
        <w:jc w:val="both"/>
        <w:rPr>
          <w:sz w:val="24"/>
          <w:szCs w:val="24"/>
        </w:rPr>
      </w:pPr>
      <w:bookmarkStart w:id="20" w:name="_Toc414553131"/>
      <w:bookmarkStart w:id="21" w:name="_Toc410653949"/>
      <w:r w:rsidRPr="009E5DF3">
        <w:rPr>
          <w:sz w:val="24"/>
          <w:szCs w:val="24"/>
        </w:rPr>
        <w:t>1.2.2. Структура планируемых результатов</w:t>
      </w:r>
      <w:bookmarkEnd w:id="20"/>
    </w:p>
    <w:bookmarkEnd w:id="21"/>
    <w:p w:rsidR="00151B5E" w:rsidRPr="009E5DF3" w:rsidRDefault="00151B5E" w:rsidP="009E5DF3">
      <w:pPr>
        <w:pStyle w:val="ad"/>
        <w:tabs>
          <w:tab w:val="clear" w:pos="4677"/>
          <w:tab w:val="clear" w:pos="9355"/>
        </w:tabs>
        <w:overflowPunct w:val="0"/>
        <w:ind w:right="140" w:firstLine="709"/>
        <w:jc w:val="both"/>
        <w:textAlignment w:val="baseline"/>
        <w:rPr>
          <w:sz w:val="24"/>
          <w:szCs w:val="24"/>
        </w:rPr>
      </w:pPr>
      <w:r w:rsidRPr="009E5DF3">
        <w:rPr>
          <w:sz w:val="24"/>
          <w:szCs w:val="24"/>
        </w:rPr>
        <w:t xml:space="preserve">Планируемые результаты опираются на </w:t>
      </w:r>
      <w:r w:rsidRPr="009E5DF3">
        <w:rPr>
          <w:b/>
          <w:bCs/>
          <w:sz w:val="24"/>
          <w:szCs w:val="24"/>
        </w:rPr>
        <w:t xml:space="preserve">ведущие целевые установки, </w:t>
      </w:r>
      <w:r w:rsidRPr="009E5DF3">
        <w:rPr>
          <w:sz w:val="24"/>
          <w:szCs w:val="24"/>
        </w:rPr>
        <w:t>отражающиеосновной, сущностный вклад каждой изучаемой программы в развитие личности обучающихся, их способностей.</w:t>
      </w:r>
    </w:p>
    <w:p w:rsidR="00151B5E" w:rsidRPr="009E5DF3" w:rsidRDefault="00151B5E" w:rsidP="009E5DF3">
      <w:pPr>
        <w:pStyle w:val="ad"/>
        <w:tabs>
          <w:tab w:val="clear" w:pos="4677"/>
          <w:tab w:val="clear" w:pos="9355"/>
        </w:tabs>
        <w:overflowPunct w:val="0"/>
        <w:ind w:right="140" w:firstLine="709"/>
        <w:jc w:val="both"/>
        <w:textAlignment w:val="baseline"/>
        <w:rPr>
          <w:sz w:val="24"/>
          <w:szCs w:val="24"/>
        </w:rPr>
      </w:pPr>
      <w:r w:rsidRPr="009E5DF3">
        <w:rPr>
          <w:sz w:val="24"/>
          <w:szCs w:val="24"/>
        </w:rPr>
        <w:t xml:space="preserve">В структуре планируемых результатов выделяется </w:t>
      </w:r>
      <w:r w:rsidRPr="009E5DF3">
        <w:rPr>
          <w:b/>
          <w:bCs/>
          <w:sz w:val="24"/>
          <w:szCs w:val="24"/>
        </w:rPr>
        <w:t xml:space="preserve">следующие группы: </w:t>
      </w:r>
    </w:p>
    <w:p w:rsidR="00151B5E" w:rsidRPr="009E5DF3" w:rsidRDefault="00151B5E" w:rsidP="009E5DF3">
      <w:pPr>
        <w:pStyle w:val="ad"/>
        <w:tabs>
          <w:tab w:val="clear" w:pos="4677"/>
          <w:tab w:val="clear" w:pos="9355"/>
        </w:tabs>
        <w:overflowPunct w:val="0"/>
        <w:ind w:right="140" w:firstLine="709"/>
        <w:jc w:val="both"/>
        <w:textAlignment w:val="baseline"/>
        <w:rPr>
          <w:sz w:val="24"/>
          <w:szCs w:val="24"/>
        </w:rPr>
      </w:pPr>
      <w:r w:rsidRPr="009E5DF3">
        <w:rPr>
          <w:b/>
          <w:bCs/>
          <w:sz w:val="24"/>
          <w:szCs w:val="24"/>
        </w:rPr>
        <w:t xml:space="preserve">1. Личностные результаты освоения основной образовательной программы </w:t>
      </w:r>
      <w:r w:rsidRPr="009E5DF3">
        <w:rPr>
          <w:sz w:val="24"/>
          <w:szCs w:val="24"/>
        </w:rPr>
        <w:t xml:space="preserve">представлены в соответствии с группой личностных результатов и раскрывают и детализируют основные направленности этих  результатов.Оценка достижения этой группы планируемых результатов ведется в ходе процедур, допускающих предоставление и использование </w:t>
      </w:r>
      <w:r w:rsidRPr="009E5DF3">
        <w:rPr>
          <w:b/>
          <w:bCs/>
          <w:sz w:val="24"/>
          <w:szCs w:val="24"/>
        </w:rPr>
        <w:t>исключительно неперсонифицированной</w:t>
      </w:r>
      <w:r w:rsidRPr="009E5DF3">
        <w:rPr>
          <w:sz w:val="24"/>
          <w:szCs w:val="24"/>
        </w:rPr>
        <w:t xml:space="preserve"> информации.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b/>
          <w:bCs/>
          <w:sz w:val="24"/>
          <w:szCs w:val="24"/>
        </w:rPr>
        <w:t xml:space="preserve">2. Метапредметные результаты освоения основной образовательной программы </w:t>
      </w:r>
      <w:r w:rsidRPr="009E5DF3">
        <w:rPr>
          <w:rFonts w:ascii="Times New Roman" w:hAnsi="Times New Roman" w:cs="Times New Roman"/>
          <w:sz w:val="24"/>
          <w:szCs w:val="24"/>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b/>
          <w:bCs/>
          <w:sz w:val="24"/>
          <w:szCs w:val="24"/>
        </w:rPr>
        <w:t xml:space="preserve">3.Предметные результаты освоения основной образовательной программы </w:t>
      </w:r>
      <w:r w:rsidRPr="009E5DF3">
        <w:rPr>
          <w:rFonts w:ascii="Times New Roman" w:hAnsi="Times New Roman" w:cs="Times New Roman"/>
          <w:sz w:val="24"/>
          <w:szCs w:val="24"/>
        </w:rPr>
        <w:t>представлены в соответствии с группами результатов учебных предметов, раскрывают и детализируют их.</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Предметные результаты приводятся в блоках</w:t>
      </w:r>
      <w:r w:rsidRPr="009E5DF3">
        <w:rPr>
          <w:rFonts w:ascii="Times New Roman" w:hAnsi="Times New Roman" w:cs="Times New Roman"/>
          <w:b/>
          <w:bCs/>
          <w:sz w:val="24"/>
          <w:szCs w:val="24"/>
        </w:rPr>
        <w:t xml:space="preserve"> «</w:t>
      </w:r>
      <w:r w:rsidRPr="009E5DF3">
        <w:rPr>
          <w:rFonts w:ascii="Times New Roman" w:hAnsi="Times New Roman" w:cs="Times New Roman"/>
          <w:sz w:val="24"/>
          <w:szCs w:val="24"/>
        </w:rPr>
        <w:t>Выпускник научится» и «Выпускник получит возможность научиться»,</w:t>
      </w:r>
      <w:r w:rsidRPr="009E5DF3">
        <w:rPr>
          <w:rFonts w:ascii="Times New Roman" w:hAnsi="Times New Roman" w:cs="Times New Roman"/>
          <w:b/>
          <w:bCs/>
          <w:sz w:val="24"/>
          <w:szCs w:val="24"/>
        </w:rPr>
        <w:t xml:space="preserve"> относящихся </w:t>
      </w:r>
      <w:r w:rsidRPr="009E5DF3">
        <w:rPr>
          <w:rFonts w:ascii="Times New Roman" w:hAnsi="Times New Roman" w:cs="Times New Roman"/>
          <w:sz w:val="24"/>
          <w:szCs w:val="24"/>
        </w:rPr>
        <w:t>ккаждому учебному предмету: «Русский язык», «Литература», «Татарский язык», «Татарская литература»,  «Английский язык»,«Иностранный язык (второй)»,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 «Основы духовно-нравственной культуры народов России».</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В блок«Выпускник научится», включены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обучающимися.</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следующийуровень обучения.</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lastRenderedPageBreak/>
        <w:t xml:space="preserve">В блоке «Выпускник получит возможность научиться» приведены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151B5E" w:rsidRPr="009E5DF3" w:rsidRDefault="00151B5E" w:rsidP="009E5DF3">
      <w:pPr>
        <w:pStyle w:val="2"/>
        <w:spacing w:line="240" w:lineRule="auto"/>
        <w:ind w:right="140"/>
        <w:rPr>
          <w:rStyle w:val="20"/>
          <w:b/>
          <w:bCs/>
          <w:sz w:val="24"/>
          <w:szCs w:val="24"/>
        </w:rPr>
      </w:pPr>
      <w:bookmarkStart w:id="22" w:name="_Toc405145648"/>
      <w:bookmarkStart w:id="23" w:name="_Toc406058977"/>
      <w:bookmarkStart w:id="24" w:name="_Toc409691626"/>
      <w:r w:rsidRPr="009E5DF3">
        <w:rPr>
          <w:rStyle w:val="20"/>
          <w:b/>
          <w:bCs/>
          <w:sz w:val="24"/>
          <w:szCs w:val="24"/>
        </w:rPr>
        <w:t>1.2.3. Личностные результаты</w:t>
      </w:r>
      <w:bookmarkEnd w:id="22"/>
      <w:bookmarkEnd w:id="23"/>
      <w:bookmarkEnd w:id="24"/>
      <w:r w:rsidRPr="009E5DF3">
        <w:rPr>
          <w:rStyle w:val="20"/>
          <w:b/>
          <w:bCs/>
          <w:sz w:val="24"/>
          <w:szCs w:val="24"/>
        </w:rPr>
        <w:t xml:space="preserve"> ООП:</w:t>
      </w:r>
    </w:p>
    <w:p w:rsidR="00151B5E" w:rsidRPr="009E5DF3" w:rsidRDefault="00151B5E" w:rsidP="009E5DF3">
      <w:pPr>
        <w:spacing w:after="0" w:line="240" w:lineRule="auto"/>
        <w:ind w:right="140" w:firstLine="709"/>
        <w:jc w:val="both"/>
        <w:rPr>
          <w:rStyle w:val="dash041e005f0431005f044b005f0447005f043d005f044b005f0439005f005fchar1char1"/>
        </w:rPr>
      </w:pPr>
      <w:r w:rsidRPr="009E5DF3">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151B5E" w:rsidRPr="009E5DF3" w:rsidRDefault="00151B5E" w:rsidP="009E5DF3">
      <w:pPr>
        <w:spacing w:after="0" w:line="240" w:lineRule="auto"/>
        <w:ind w:right="140" w:firstLine="709"/>
        <w:jc w:val="both"/>
        <w:rPr>
          <w:rStyle w:val="dash041e005f0431005f044b005f0447005f043d005f044b005f0439005f005fchar1char1"/>
        </w:rPr>
      </w:pPr>
      <w:r w:rsidRPr="009E5DF3">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151B5E" w:rsidRPr="009E5DF3" w:rsidRDefault="00151B5E" w:rsidP="009E5DF3">
      <w:pPr>
        <w:spacing w:after="0" w:line="240" w:lineRule="auto"/>
        <w:ind w:right="140" w:firstLine="709"/>
        <w:jc w:val="both"/>
        <w:rPr>
          <w:rStyle w:val="dash041e005f0431005f044b005f0447005f043d005f044b005f0439005f005fchar1char1"/>
        </w:rPr>
      </w:pPr>
      <w:r w:rsidRPr="009E5DF3">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w:t>
      </w:r>
      <w:r w:rsidRPr="009E5DF3">
        <w:rPr>
          <w:rStyle w:val="dash041e005f0431005f044b005f0447005f043d005f044b005f0439005f005fchar1char1"/>
        </w:rPr>
        <w:lastRenderedPageBreak/>
        <w:t>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151B5E" w:rsidRPr="009E5DF3" w:rsidRDefault="00151B5E" w:rsidP="009E5DF3">
      <w:pPr>
        <w:spacing w:after="0" w:line="240" w:lineRule="auto"/>
        <w:ind w:right="140" w:firstLine="709"/>
        <w:jc w:val="both"/>
        <w:rPr>
          <w:rStyle w:val="dash041e005f0431005f044b005f0447005f043d005f044b005f0439005f005fchar1char1"/>
        </w:rPr>
      </w:pPr>
      <w:r w:rsidRPr="009E5DF3">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51B5E" w:rsidRPr="009E5DF3" w:rsidRDefault="00151B5E" w:rsidP="009E5DF3">
      <w:pPr>
        <w:spacing w:after="0" w:line="240" w:lineRule="auto"/>
        <w:ind w:right="140" w:firstLine="709"/>
        <w:jc w:val="both"/>
        <w:rPr>
          <w:rStyle w:val="dash041e005f0431005f044b005f0447005f043d005f044b005f0439005f005fchar1char1"/>
        </w:rPr>
      </w:pPr>
      <w:r w:rsidRPr="009E5DF3">
        <w:rPr>
          <w:rStyle w:val="dash041e005f0431005f044b005f0447005f043d005f044b005f0439005f005fchar1char1"/>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151B5E" w:rsidRPr="009E5DF3" w:rsidRDefault="00151B5E" w:rsidP="009E5DF3">
      <w:pPr>
        <w:spacing w:after="0" w:line="240" w:lineRule="auto"/>
        <w:ind w:right="140" w:firstLine="709"/>
        <w:jc w:val="both"/>
        <w:rPr>
          <w:rStyle w:val="dash041e005f0431005f044b005f0447005f043d005f044b005f0439005f005fchar1char1"/>
        </w:rPr>
      </w:pPr>
      <w:r w:rsidRPr="009E5DF3">
        <w:rPr>
          <w:rStyle w:val="dash041e005f0431005f044b005f0447005f043d005f044b005f0439005f005fchar1char1"/>
        </w:rPr>
        <w:t xml:space="preserve">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151B5E" w:rsidRPr="009E5DF3" w:rsidRDefault="00151B5E" w:rsidP="009E5DF3">
      <w:pPr>
        <w:spacing w:after="0" w:line="240" w:lineRule="auto"/>
        <w:ind w:right="140" w:firstLine="709"/>
        <w:jc w:val="both"/>
        <w:rPr>
          <w:rStyle w:val="dash041e005f0431005f044b005f0447005f043d005f044b005f0439005f005fchar1char1"/>
        </w:rPr>
      </w:pPr>
      <w:r w:rsidRPr="009E5DF3">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151B5E" w:rsidRPr="009E5DF3" w:rsidRDefault="00151B5E" w:rsidP="009E5DF3">
      <w:pPr>
        <w:spacing w:after="0" w:line="240" w:lineRule="auto"/>
        <w:ind w:right="140" w:firstLine="709"/>
        <w:jc w:val="both"/>
        <w:rPr>
          <w:rStyle w:val="dash041e005f0431005f044b005f0447005f043d005f044b005f0439005f005fchar1char1"/>
        </w:rPr>
      </w:pPr>
      <w:r w:rsidRPr="009E5DF3">
        <w:rPr>
          <w:rStyle w:val="dash041e005f0431005f044b005f0447005f043d005f044b005f0439005f005fchar1char1"/>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Style w:val="dash041e005f0431005f044b005f0447005f043d005f044b005f0439005f005fchar1char1"/>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w:t>
      </w:r>
      <w:r w:rsidRPr="009E5DF3">
        <w:rPr>
          <w:rStyle w:val="dash041e005f0431005f044b005f0447005f043d005f044b005f0439005f005fchar1char1"/>
        </w:rPr>
        <w:lastRenderedPageBreak/>
        <w:t>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151B5E" w:rsidRPr="009E5DF3" w:rsidRDefault="00151B5E" w:rsidP="009E5DF3">
      <w:pPr>
        <w:pStyle w:val="2"/>
        <w:spacing w:line="240" w:lineRule="auto"/>
        <w:ind w:right="140"/>
        <w:rPr>
          <w:sz w:val="24"/>
          <w:szCs w:val="24"/>
          <w:lang w:val="tt-RU"/>
        </w:rPr>
      </w:pPr>
      <w:bookmarkStart w:id="25" w:name="_Toc405145649"/>
      <w:bookmarkStart w:id="26" w:name="_Toc406058978"/>
      <w:bookmarkStart w:id="27" w:name="_Toc409691627"/>
      <w:bookmarkStart w:id="28" w:name="_Toc410653951"/>
      <w:bookmarkStart w:id="29" w:name="_Toc414553132"/>
    </w:p>
    <w:p w:rsidR="00151B5E" w:rsidRPr="009E5DF3" w:rsidRDefault="00151B5E" w:rsidP="009E5DF3">
      <w:pPr>
        <w:pStyle w:val="2"/>
        <w:spacing w:line="240" w:lineRule="auto"/>
        <w:ind w:right="140"/>
        <w:rPr>
          <w:sz w:val="24"/>
          <w:szCs w:val="24"/>
          <w:lang w:val="tt-RU"/>
        </w:rPr>
      </w:pPr>
    </w:p>
    <w:p w:rsidR="00151B5E" w:rsidRPr="009E5DF3" w:rsidRDefault="00151B5E" w:rsidP="009E5DF3">
      <w:pPr>
        <w:pStyle w:val="2"/>
        <w:spacing w:line="240" w:lineRule="auto"/>
        <w:ind w:right="140"/>
        <w:rPr>
          <w:sz w:val="24"/>
          <w:szCs w:val="24"/>
        </w:rPr>
      </w:pPr>
      <w:r w:rsidRPr="009E5DF3">
        <w:rPr>
          <w:sz w:val="24"/>
          <w:szCs w:val="24"/>
        </w:rPr>
        <w:t>1.2.4. Метапредметные результаты освоения ООП</w:t>
      </w:r>
      <w:bookmarkEnd w:id="25"/>
      <w:bookmarkEnd w:id="26"/>
      <w:bookmarkEnd w:id="27"/>
      <w:bookmarkEnd w:id="28"/>
      <w:bookmarkEnd w:id="29"/>
    </w:p>
    <w:p w:rsidR="00151B5E" w:rsidRPr="009E5DF3" w:rsidRDefault="00151B5E" w:rsidP="009E5DF3">
      <w:pPr>
        <w:spacing w:after="0" w:line="240" w:lineRule="auto"/>
        <w:ind w:right="140" w:firstLine="709"/>
        <w:jc w:val="both"/>
        <w:rPr>
          <w:rFonts w:ascii="Times New Roman" w:hAnsi="Times New Roman" w:cs="Times New Roman"/>
          <w:b/>
          <w:bCs/>
          <w:i/>
          <w:iCs/>
          <w:sz w:val="24"/>
          <w:szCs w:val="24"/>
        </w:rPr>
      </w:pPr>
      <w:r w:rsidRPr="009E5DF3">
        <w:rPr>
          <w:rFonts w:ascii="Times New Roman" w:hAnsi="Times New Roman" w:cs="Times New Roman"/>
          <w:sz w:val="24"/>
          <w:szCs w:val="24"/>
        </w:rPr>
        <w:t xml:space="preserve">Метапредметные результаты </w:t>
      </w:r>
      <w:r w:rsidRPr="009E5DF3">
        <w:rPr>
          <w:rFonts w:ascii="Times New Roman" w:hAnsi="Times New Roman" w:cs="Times New Roman"/>
          <w:sz w:val="24"/>
          <w:szCs w:val="24"/>
          <w:lang w:eastAsia="ru-RU"/>
        </w:rPr>
        <w:t>включают освоенные обучающимися межпредметные понятия и универсальные учебные деи</w:t>
      </w:r>
      <w:r w:rsidRPr="009E5DF3">
        <w:rPr>
          <w:rFonts w:ascii="Tahoma" w:hAnsi="Tahoma" w:cs="Tahoma"/>
          <w:sz w:val="24"/>
          <w:szCs w:val="24"/>
          <w:lang w:eastAsia="ru-RU"/>
        </w:rPr>
        <w:t>̆</w:t>
      </w:r>
      <w:r w:rsidRPr="009E5DF3">
        <w:rPr>
          <w:rFonts w:ascii="Times New Roman" w:hAnsi="Times New Roman" w:cs="Times New Roman"/>
          <w:sz w:val="24"/>
          <w:szCs w:val="24"/>
          <w:lang w:eastAsia="ru-RU"/>
        </w:rPr>
        <w:t>ствия (регулятивные, познавательные,</w:t>
      </w:r>
      <w:r w:rsidRPr="009E5DF3">
        <w:rPr>
          <w:rFonts w:ascii="Times New Roman" w:hAnsi="Times New Roman" w:cs="Times New Roman"/>
          <w:sz w:val="24"/>
          <w:szCs w:val="24"/>
          <w:lang w:eastAsia="ru-RU"/>
        </w:rPr>
        <w:tab/>
        <w:t>коммуникативные).</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Межпредметные понятия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Условием формирования межпредметных понятий,  таких, как система, </w:t>
      </w:r>
      <w:r w:rsidRPr="009E5DF3">
        <w:rPr>
          <w:rFonts w:ascii="Times New Roman" w:hAnsi="Times New Roman" w:cs="Times New Roman"/>
          <w:sz w:val="24"/>
          <w:szCs w:val="24"/>
          <w:shd w:val="clear" w:color="auto" w:fill="FFFFFF"/>
        </w:rPr>
        <w:t>факт, закономерность, феномен, анализ, синтез</w:t>
      </w:r>
      <w:r w:rsidRPr="009E5DF3">
        <w:rPr>
          <w:rFonts w:ascii="Times New Roman" w:hAnsi="Times New Roman" w:cs="Times New Roman"/>
          <w:sz w:val="24"/>
          <w:szCs w:val="24"/>
        </w:rPr>
        <w:t xml:space="preserve">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9E5DF3">
        <w:rPr>
          <w:rFonts w:ascii="Times New Roman" w:hAnsi="Times New Roman" w:cs="Times New Roman"/>
          <w:b/>
          <w:bCs/>
          <w:sz w:val="24"/>
          <w:szCs w:val="24"/>
        </w:rPr>
        <w:t>основ читательской компетенции</w:t>
      </w:r>
      <w:r w:rsidRPr="009E5DF3">
        <w:rPr>
          <w:rFonts w:ascii="Times New Roman" w:hAnsi="Times New Roman" w:cs="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151B5E" w:rsidRPr="009E5DF3" w:rsidRDefault="00151B5E" w:rsidP="009E5DF3">
      <w:pPr>
        <w:spacing w:after="0" w:line="240" w:lineRule="auto"/>
        <w:ind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 xml:space="preserve">При изучении учебных предметов обучающиеся усовершенствуют приобретенные на первомуровне </w:t>
      </w:r>
      <w:r w:rsidRPr="009E5DF3">
        <w:rPr>
          <w:rFonts w:ascii="Times New Roman" w:hAnsi="Times New Roman" w:cs="Times New Roman"/>
          <w:b/>
          <w:bCs/>
          <w:sz w:val="24"/>
          <w:szCs w:val="24"/>
        </w:rPr>
        <w:t>навыки работы с информацией</w:t>
      </w:r>
      <w:r w:rsidRPr="009E5DF3">
        <w:rPr>
          <w:rFonts w:ascii="Times New Roman" w:hAnsi="Times New Roman" w:cs="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заполнять и дополнять таблицы, схемы, диаграммы, тексты.</w:t>
      </w:r>
    </w:p>
    <w:p w:rsidR="00151B5E" w:rsidRPr="009E5DF3" w:rsidRDefault="00151B5E" w:rsidP="009E5DF3">
      <w:pPr>
        <w:suppressAutoHyphens/>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В ходе изучения всех учебных предметов обучающиеся </w:t>
      </w:r>
      <w:r w:rsidRPr="009E5DF3">
        <w:rPr>
          <w:rFonts w:ascii="Times New Roman" w:hAnsi="Times New Roman" w:cs="Times New Roman"/>
          <w:b/>
          <w:bCs/>
          <w:sz w:val="24"/>
          <w:szCs w:val="24"/>
        </w:rPr>
        <w:t>приобретут опыт проектной деятельности</w:t>
      </w:r>
      <w:r w:rsidRPr="009E5DF3">
        <w:rPr>
          <w:rFonts w:ascii="Times New Roman" w:hAnsi="Times New Roman" w:cs="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151B5E" w:rsidRPr="009E5DF3" w:rsidRDefault="00151B5E" w:rsidP="009E5DF3">
      <w:pPr>
        <w:suppressAutoHyphens/>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Регулятивные УУД</w:t>
      </w:r>
    </w:p>
    <w:p w:rsidR="00151B5E" w:rsidRPr="009E5DF3" w:rsidRDefault="00151B5E" w:rsidP="00F61201">
      <w:pPr>
        <w:widowControl w:val="0"/>
        <w:numPr>
          <w:ilvl w:val="0"/>
          <w:numId w:val="14"/>
        </w:numPr>
        <w:tabs>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151B5E" w:rsidRPr="009E5DF3" w:rsidRDefault="00151B5E" w:rsidP="00F61201">
      <w:pPr>
        <w:widowControl w:val="0"/>
        <w:numPr>
          <w:ilvl w:val="0"/>
          <w:numId w:val="15"/>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анализировать существующие и планировать будущие образовательные результаты;</w:t>
      </w:r>
    </w:p>
    <w:p w:rsidR="00151B5E" w:rsidRPr="009E5DF3" w:rsidRDefault="00151B5E" w:rsidP="00F61201">
      <w:pPr>
        <w:widowControl w:val="0"/>
        <w:numPr>
          <w:ilvl w:val="0"/>
          <w:numId w:val="15"/>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идентифицировать собственные проблемы и определять главную проблему;</w:t>
      </w:r>
    </w:p>
    <w:p w:rsidR="00151B5E" w:rsidRPr="009E5DF3" w:rsidRDefault="00151B5E" w:rsidP="00F61201">
      <w:pPr>
        <w:widowControl w:val="0"/>
        <w:numPr>
          <w:ilvl w:val="0"/>
          <w:numId w:val="15"/>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lastRenderedPageBreak/>
        <w:t>выдвигать версии решения проблемы, формулировать гипотезы, предвосхищать конечный результат;</w:t>
      </w:r>
    </w:p>
    <w:p w:rsidR="00151B5E" w:rsidRPr="009E5DF3" w:rsidRDefault="00151B5E" w:rsidP="00F61201">
      <w:pPr>
        <w:widowControl w:val="0"/>
        <w:numPr>
          <w:ilvl w:val="0"/>
          <w:numId w:val="15"/>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ставить цель деятельности на основе определенной проблемы и существующих возможностей;</w:t>
      </w:r>
    </w:p>
    <w:p w:rsidR="00151B5E" w:rsidRPr="009E5DF3" w:rsidRDefault="00151B5E" w:rsidP="00F61201">
      <w:pPr>
        <w:widowControl w:val="0"/>
        <w:numPr>
          <w:ilvl w:val="0"/>
          <w:numId w:val="15"/>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формулировать учебные задачи как шаги достижения поставленной цели деятельности;</w:t>
      </w:r>
    </w:p>
    <w:p w:rsidR="00151B5E" w:rsidRPr="009E5DF3" w:rsidRDefault="00151B5E" w:rsidP="00F61201">
      <w:pPr>
        <w:widowControl w:val="0"/>
        <w:numPr>
          <w:ilvl w:val="0"/>
          <w:numId w:val="15"/>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151B5E" w:rsidRPr="009E5DF3" w:rsidRDefault="00151B5E" w:rsidP="00F61201">
      <w:pPr>
        <w:widowControl w:val="0"/>
        <w:numPr>
          <w:ilvl w:val="0"/>
          <w:numId w:val="14"/>
        </w:numPr>
        <w:tabs>
          <w:tab w:val="left" w:pos="1134"/>
        </w:tabs>
        <w:spacing w:after="0" w:line="240" w:lineRule="auto"/>
        <w:ind w:left="0" w:right="140" w:firstLine="709"/>
        <w:jc w:val="both"/>
        <w:rPr>
          <w:rFonts w:ascii="Times New Roman" w:hAnsi="Times New Roman" w:cs="Times New Roman"/>
          <w:b/>
          <w:bCs/>
          <w:sz w:val="24"/>
          <w:szCs w:val="24"/>
        </w:rPr>
      </w:pPr>
      <w:r w:rsidRPr="009E5DF3">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151B5E" w:rsidRPr="009E5DF3" w:rsidRDefault="00151B5E" w:rsidP="00F61201">
      <w:pPr>
        <w:widowControl w:val="0"/>
        <w:numPr>
          <w:ilvl w:val="0"/>
          <w:numId w:val="15"/>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151B5E" w:rsidRPr="009E5DF3" w:rsidRDefault="00151B5E" w:rsidP="00F61201">
      <w:pPr>
        <w:widowControl w:val="0"/>
        <w:numPr>
          <w:ilvl w:val="0"/>
          <w:numId w:val="15"/>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151B5E" w:rsidRPr="009E5DF3" w:rsidRDefault="00151B5E" w:rsidP="00F61201">
      <w:pPr>
        <w:widowControl w:val="0"/>
        <w:numPr>
          <w:ilvl w:val="0"/>
          <w:numId w:val="15"/>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151B5E" w:rsidRPr="009E5DF3" w:rsidRDefault="00151B5E" w:rsidP="00F61201">
      <w:pPr>
        <w:widowControl w:val="0"/>
        <w:numPr>
          <w:ilvl w:val="0"/>
          <w:numId w:val="15"/>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151B5E" w:rsidRPr="009E5DF3" w:rsidRDefault="00151B5E" w:rsidP="00F61201">
      <w:pPr>
        <w:widowControl w:val="0"/>
        <w:numPr>
          <w:ilvl w:val="0"/>
          <w:numId w:val="15"/>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151B5E" w:rsidRPr="009E5DF3" w:rsidRDefault="00151B5E" w:rsidP="00F61201">
      <w:pPr>
        <w:widowControl w:val="0"/>
        <w:numPr>
          <w:ilvl w:val="0"/>
          <w:numId w:val="15"/>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составлять план решения проблемы (выполнения проекта, проведения исследования);</w:t>
      </w:r>
    </w:p>
    <w:p w:rsidR="00151B5E" w:rsidRPr="009E5DF3" w:rsidRDefault="00151B5E" w:rsidP="00F61201">
      <w:pPr>
        <w:widowControl w:val="0"/>
        <w:numPr>
          <w:ilvl w:val="0"/>
          <w:numId w:val="15"/>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151B5E" w:rsidRPr="009E5DF3" w:rsidRDefault="00151B5E" w:rsidP="00F61201">
      <w:pPr>
        <w:widowControl w:val="0"/>
        <w:numPr>
          <w:ilvl w:val="0"/>
          <w:numId w:val="15"/>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151B5E" w:rsidRPr="009E5DF3" w:rsidRDefault="00151B5E" w:rsidP="00F61201">
      <w:pPr>
        <w:widowControl w:val="0"/>
        <w:numPr>
          <w:ilvl w:val="0"/>
          <w:numId w:val="15"/>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планировать и корректировать свою индивидуальную образовательную траекторию.</w:t>
      </w:r>
    </w:p>
    <w:p w:rsidR="00151B5E" w:rsidRPr="009E5DF3" w:rsidRDefault="00151B5E" w:rsidP="00F61201">
      <w:pPr>
        <w:widowControl w:val="0"/>
        <w:numPr>
          <w:ilvl w:val="0"/>
          <w:numId w:val="14"/>
        </w:numPr>
        <w:tabs>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сверять свои действия с целью и, при необходимости, исправлять ошибки самостоятельно.</w:t>
      </w:r>
    </w:p>
    <w:p w:rsidR="00151B5E" w:rsidRPr="009E5DF3" w:rsidRDefault="00151B5E" w:rsidP="00F61201">
      <w:pPr>
        <w:widowControl w:val="0"/>
        <w:numPr>
          <w:ilvl w:val="0"/>
          <w:numId w:val="14"/>
        </w:numPr>
        <w:tabs>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Умение оценивать правильность выполнения учебной задачи, собственные </w:t>
      </w:r>
      <w:r w:rsidRPr="009E5DF3">
        <w:rPr>
          <w:rFonts w:ascii="Times New Roman" w:hAnsi="Times New Roman" w:cs="Times New Roman"/>
          <w:sz w:val="24"/>
          <w:szCs w:val="24"/>
        </w:rPr>
        <w:lastRenderedPageBreak/>
        <w:t>возможности ее решения. Обучающийся сможет:</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критерии правильности (корректности) выполнения учебной задачи;</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фиксировать и анализировать динамику собственных образовательных результатов.</w:t>
      </w:r>
    </w:p>
    <w:p w:rsidR="00151B5E" w:rsidRPr="009E5DF3" w:rsidRDefault="00151B5E" w:rsidP="00F61201">
      <w:pPr>
        <w:widowControl w:val="0"/>
        <w:numPr>
          <w:ilvl w:val="0"/>
          <w:numId w:val="14"/>
        </w:numPr>
        <w:tabs>
          <w:tab w:val="left" w:pos="1134"/>
        </w:tabs>
        <w:spacing w:after="0" w:line="240" w:lineRule="auto"/>
        <w:ind w:left="0" w:right="140" w:firstLine="709"/>
        <w:jc w:val="both"/>
        <w:rPr>
          <w:rFonts w:ascii="Times New Roman" w:hAnsi="Times New Roman" w:cs="Times New Roman"/>
          <w:b/>
          <w:bCs/>
          <w:sz w:val="24"/>
          <w:szCs w:val="24"/>
        </w:rPr>
      </w:pPr>
      <w:r w:rsidRPr="009E5DF3">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принимать решение в учебной ситуации и нести за него ответственность;</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Познавательные УУД</w:t>
      </w:r>
    </w:p>
    <w:p w:rsidR="00151B5E" w:rsidRPr="009E5DF3" w:rsidRDefault="00151B5E" w:rsidP="00F61201">
      <w:pPr>
        <w:widowControl w:val="0"/>
        <w:numPr>
          <w:ilvl w:val="0"/>
          <w:numId w:val="14"/>
        </w:numPr>
        <w:tabs>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выстраивать логическую цепочку, состоящую из ключевого слова и соподчиненных ему слов;</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выделять общий признак двух или нескольких предметов или явлений и объяснять их сходство;</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выделять явление из общего ряда других явлений;</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строить рассуждение на основе сравнения предметов и явлений, выделяя при этом общие признаки;</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излагать полученную информацию, интерпретируя ее в контексте решаемой задачи;</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lastRenderedPageBreak/>
        <w:t>вербализовать эмоциональное впечатление, оказанное на него источником;</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151B5E" w:rsidRPr="009E5DF3" w:rsidRDefault="00151B5E" w:rsidP="00F61201">
      <w:pPr>
        <w:widowControl w:val="0"/>
        <w:numPr>
          <w:ilvl w:val="0"/>
          <w:numId w:val="14"/>
        </w:numPr>
        <w:tabs>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обозначать символом и знаком предмет и/или явление;</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создавать абстрактный или реальный образ предмета и/или явления;</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строить модель/схему на основе условий задачи и/или способа ее решения;</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преобразовывать модели с целью выявления общих законов, определяющих данную предметную область;</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строить доказательство: прямое, косвенное, от противного;</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151B5E" w:rsidRPr="009E5DF3" w:rsidRDefault="00151B5E" w:rsidP="00F61201">
      <w:pPr>
        <w:widowControl w:val="0"/>
        <w:numPr>
          <w:ilvl w:val="0"/>
          <w:numId w:val="14"/>
        </w:numPr>
        <w:tabs>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Смысловое чтение. Обучающийся сможет:</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находить в тексте требуемую информацию (в соответствии с целями своей деятельности);</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ориентироваться в содержании текста, понимать целостный смысл текста, структурировать текст;</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устанавливать взаимосвязь описанных в тексте событий, явлений, процессов;</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резюмировать главную идею текста;</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критически оценивать содержание и форму текста.</w:t>
      </w:r>
    </w:p>
    <w:p w:rsidR="00151B5E" w:rsidRPr="009E5DF3" w:rsidRDefault="00151B5E" w:rsidP="00F61201">
      <w:pPr>
        <w:widowControl w:val="0"/>
        <w:numPr>
          <w:ilvl w:val="0"/>
          <w:numId w:val="14"/>
        </w:numPr>
        <w:tabs>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свое отношение к природной среде;</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анализировать влияние экологических факторов на среду обитания живых организмов;</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проводить причинный и вероятностный анализ экологических ситуаций;</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прогнозировать изменения ситуации при смене действия одного фактора на действие другого фактора;</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распространять экологические знания и участвовать в практических делах по защите окружающей среды;</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выражать свое отношение к природе через рисунки, сочинения, модели, </w:t>
      </w:r>
      <w:r w:rsidRPr="009E5DF3">
        <w:rPr>
          <w:rFonts w:ascii="Times New Roman" w:hAnsi="Times New Roman" w:cs="Times New Roman"/>
          <w:sz w:val="24"/>
          <w:szCs w:val="24"/>
        </w:rPr>
        <w:lastRenderedPageBreak/>
        <w:t>проектные работы.</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151B5E" w:rsidRPr="009E5DF3" w:rsidRDefault="00151B5E" w:rsidP="00F61201">
      <w:pPr>
        <w:pStyle w:val="a8"/>
        <w:numPr>
          <w:ilvl w:val="0"/>
          <w:numId w:val="16"/>
        </w:numPr>
        <w:ind w:right="140"/>
        <w:jc w:val="both"/>
        <w:rPr>
          <w:rFonts w:ascii="Times New Roman" w:hAnsi="Times New Roman" w:cs="Times New Roman"/>
        </w:rPr>
      </w:pPr>
      <w:r w:rsidRPr="009E5DF3">
        <w:rPr>
          <w:rFonts w:ascii="Times New Roman" w:hAnsi="Times New Roman" w:cs="Times New Roman"/>
        </w:rPr>
        <w:t>определять необходимые ключевые поисковые слова и запросы;</w:t>
      </w:r>
    </w:p>
    <w:p w:rsidR="00151B5E" w:rsidRPr="009E5DF3" w:rsidRDefault="00151B5E" w:rsidP="00F61201">
      <w:pPr>
        <w:pStyle w:val="a8"/>
        <w:numPr>
          <w:ilvl w:val="0"/>
          <w:numId w:val="16"/>
        </w:numPr>
        <w:ind w:right="140"/>
        <w:jc w:val="both"/>
        <w:rPr>
          <w:rFonts w:ascii="Times New Roman" w:hAnsi="Times New Roman" w:cs="Times New Roman"/>
        </w:rPr>
      </w:pPr>
      <w:r w:rsidRPr="009E5DF3">
        <w:rPr>
          <w:rFonts w:ascii="Times New Roman" w:hAnsi="Times New Roman" w:cs="Times New Roman"/>
        </w:rPr>
        <w:t>осуществлять взаимодействие с электронными поисковыми системами, словарями;</w:t>
      </w:r>
    </w:p>
    <w:p w:rsidR="00151B5E" w:rsidRPr="009E5DF3" w:rsidRDefault="00151B5E" w:rsidP="00F61201">
      <w:pPr>
        <w:pStyle w:val="a8"/>
        <w:numPr>
          <w:ilvl w:val="0"/>
          <w:numId w:val="16"/>
        </w:numPr>
        <w:ind w:right="140"/>
        <w:jc w:val="both"/>
        <w:rPr>
          <w:rFonts w:ascii="Times New Roman" w:hAnsi="Times New Roman" w:cs="Times New Roman"/>
        </w:rPr>
      </w:pPr>
      <w:r w:rsidRPr="009E5DF3">
        <w:rPr>
          <w:rFonts w:ascii="Times New Roman" w:hAnsi="Times New Roman" w:cs="Times New Roman"/>
        </w:rPr>
        <w:t>формировать множественную выборку из поисковых источников для объективизации результатов поиска;</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соотносить полученные результаты поиска со своей деятельностью.</w:t>
      </w:r>
    </w:p>
    <w:p w:rsidR="00151B5E" w:rsidRPr="009E5DF3" w:rsidRDefault="00151B5E" w:rsidP="009E5DF3">
      <w:pPr>
        <w:tabs>
          <w:tab w:val="left" w:pos="993"/>
        </w:tabs>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Коммуникативные УУД</w:t>
      </w:r>
    </w:p>
    <w:p w:rsidR="00151B5E" w:rsidRPr="009E5DF3" w:rsidRDefault="00151B5E" w:rsidP="00F61201">
      <w:pPr>
        <w:pStyle w:val="a8"/>
        <w:widowControl w:val="0"/>
        <w:numPr>
          <w:ilvl w:val="0"/>
          <w:numId w:val="121"/>
        </w:numPr>
        <w:tabs>
          <w:tab w:val="left" w:pos="426"/>
        </w:tabs>
        <w:ind w:left="0" w:right="140" w:firstLine="709"/>
        <w:jc w:val="both"/>
        <w:rPr>
          <w:rFonts w:ascii="Times New Roman" w:hAnsi="Times New Roman" w:cs="Times New Roman"/>
        </w:rPr>
      </w:pPr>
      <w:r w:rsidRPr="009E5DF3">
        <w:rPr>
          <w:rFonts w:ascii="Times New Roman" w:hAnsi="Times New Roman" w:cs="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151B5E" w:rsidRPr="009E5DF3" w:rsidRDefault="00151B5E" w:rsidP="00F61201">
      <w:pPr>
        <w:widowControl w:val="0"/>
        <w:numPr>
          <w:ilvl w:val="0"/>
          <w:numId w:val="12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возможные роли в совместной деятельности;</w:t>
      </w:r>
    </w:p>
    <w:p w:rsidR="00151B5E" w:rsidRPr="009E5DF3" w:rsidRDefault="00151B5E" w:rsidP="00F61201">
      <w:pPr>
        <w:widowControl w:val="0"/>
        <w:numPr>
          <w:ilvl w:val="0"/>
          <w:numId w:val="12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играть определенную роль в совместной деятельности;</w:t>
      </w:r>
    </w:p>
    <w:p w:rsidR="00151B5E" w:rsidRPr="009E5DF3" w:rsidRDefault="00151B5E" w:rsidP="00F61201">
      <w:pPr>
        <w:widowControl w:val="0"/>
        <w:numPr>
          <w:ilvl w:val="0"/>
          <w:numId w:val="12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151B5E" w:rsidRPr="009E5DF3" w:rsidRDefault="00151B5E" w:rsidP="00F61201">
      <w:pPr>
        <w:widowControl w:val="0"/>
        <w:numPr>
          <w:ilvl w:val="0"/>
          <w:numId w:val="12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151B5E" w:rsidRPr="009E5DF3" w:rsidRDefault="00151B5E" w:rsidP="00F61201">
      <w:pPr>
        <w:widowControl w:val="0"/>
        <w:numPr>
          <w:ilvl w:val="0"/>
          <w:numId w:val="12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строить позитивные отношения в процессе учебной и познавательной деятельности;</w:t>
      </w:r>
    </w:p>
    <w:p w:rsidR="00151B5E" w:rsidRPr="009E5DF3" w:rsidRDefault="00151B5E" w:rsidP="00F61201">
      <w:pPr>
        <w:widowControl w:val="0"/>
        <w:numPr>
          <w:ilvl w:val="0"/>
          <w:numId w:val="12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151B5E" w:rsidRPr="009E5DF3" w:rsidRDefault="00151B5E" w:rsidP="00F61201">
      <w:pPr>
        <w:widowControl w:val="0"/>
        <w:numPr>
          <w:ilvl w:val="0"/>
          <w:numId w:val="12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151B5E" w:rsidRPr="009E5DF3" w:rsidRDefault="00151B5E" w:rsidP="00F61201">
      <w:pPr>
        <w:widowControl w:val="0"/>
        <w:numPr>
          <w:ilvl w:val="0"/>
          <w:numId w:val="12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предлагать альтернативное решение в конфликтной ситуации;</w:t>
      </w:r>
    </w:p>
    <w:p w:rsidR="00151B5E" w:rsidRPr="009E5DF3" w:rsidRDefault="00151B5E" w:rsidP="00F61201">
      <w:pPr>
        <w:widowControl w:val="0"/>
        <w:numPr>
          <w:ilvl w:val="0"/>
          <w:numId w:val="12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выделять общую точку зрения в дискуссии;</w:t>
      </w:r>
    </w:p>
    <w:p w:rsidR="00151B5E" w:rsidRPr="009E5DF3" w:rsidRDefault="00151B5E" w:rsidP="00F61201">
      <w:pPr>
        <w:widowControl w:val="0"/>
        <w:numPr>
          <w:ilvl w:val="0"/>
          <w:numId w:val="12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151B5E" w:rsidRPr="009E5DF3" w:rsidRDefault="00151B5E" w:rsidP="00F61201">
      <w:pPr>
        <w:widowControl w:val="0"/>
        <w:numPr>
          <w:ilvl w:val="0"/>
          <w:numId w:val="12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151B5E" w:rsidRPr="009E5DF3" w:rsidRDefault="00151B5E" w:rsidP="00F61201">
      <w:pPr>
        <w:widowControl w:val="0"/>
        <w:numPr>
          <w:ilvl w:val="0"/>
          <w:numId w:val="12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151B5E" w:rsidRPr="009E5DF3" w:rsidRDefault="00151B5E" w:rsidP="00F61201">
      <w:pPr>
        <w:widowControl w:val="0"/>
        <w:numPr>
          <w:ilvl w:val="0"/>
          <w:numId w:val="121"/>
        </w:numPr>
        <w:tabs>
          <w:tab w:val="left" w:pos="142"/>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задачу коммуникации и в соответствии с ней отбирать речевые средства;</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высказывать и обосновывать мнение (суждение) и запрашивать мнение партнера в рамках диалога;</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принимать решение в ходе диалога и согласовывать его с собеседником;</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использовать вербальные средства (средства логической связи) для выделения </w:t>
      </w:r>
      <w:r w:rsidRPr="009E5DF3">
        <w:rPr>
          <w:rFonts w:ascii="Times New Roman" w:hAnsi="Times New Roman" w:cs="Times New Roman"/>
          <w:sz w:val="24"/>
          <w:szCs w:val="24"/>
        </w:rPr>
        <w:lastRenderedPageBreak/>
        <w:t>смысловых блоков своего выступления;</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151B5E" w:rsidRPr="009E5DF3" w:rsidRDefault="00151B5E" w:rsidP="00F61201">
      <w:pPr>
        <w:widowControl w:val="0"/>
        <w:numPr>
          <w:ilvl w:val="0"/>
          <w:numId w:val="121"/>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выделять информационный аспект задачи, оперировать данными, использовать модель решения задачи;</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использовать информацию с учетом этических и правовых норм;</w:t>
      </w:r>
    </w:p>
    <w:p w:rsidR="00151B5E" w:rsidRPr="009E5DF3" w:rsidRDefault="00151B5E" w:rsidP="00F61201">
      <w:pPr>
        <w:widowControl w:val="0"/>
        <w:numPr>
          <w:ilvl w:val="0"/>
          <w:numId w:val="1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151B5E" w:rsidRPr="009E5DF3" w:rsidRDefault="00151B5E" w:rsidP="009E5DF3">
      <w:pPr>
        <w:pStyle w:val="2"/>
        <w:spacing w:line="240" w:lineRule="auto"/>
        <w:ind w:right="140"/>
        <w:rPr>
          <w:sz w:val="24"/>
          <w:szCs w:val="24"/>
          <w:lang w:val="tt-RU"/>
        </w:rPr>
      </w:pPr>
    </w:p>
    <w:p w:rsidR="00151B5E" w:rsidRPr="009E5DF3" w:rsidRDefault="00151B5E" w:rsidP="009E5DF3">
      <w:pPr>
        <w:pStyle w:val="2"/>
        <w:spacing w:line="240" w:lineRule="auto"/>
        <w:ind w:right="140"/>
        <w:rPr>
          <w:sz w:val="24"/>
          <w:szCs w:val="24"/>
        </w:rPr>
      </w:pPr>
      <w:r w:rsidRPr="009E5DF3">
        <w:rPr>
          <w:sz w:val="24"/>
          <w:szCs w:val="24"/>
        </w:rPr>
        <w:t>1.2.5. Предметные результаты ООП:</w:t>
      </w:r>
    </w:p>
    <w:p w:rsidR="00151B5E" w:rsidRPr="009E5DF3" w:rsidRDefault="00151B5E" w:rsidP="009E5DF3">
      <w:pPr>
        <w:pStyle w:val="3"/>
        <w:spacing w:before="0" w:beforeAutospacing="0" w:after="0" w:afterAutospacing="0"/>
        <w:ind w:right="140" w:firstLine="709"/>
        <w:jc w:val="both"/>
        <w:rPr>
          <w:sz w:val="24"/>
          <w:szCs w:val="24"/>
        </w:rPr>
      </w:pPr>
      <w:bookmarkStart w:id="30" w:name="_Toc409691628"/>
      <w:bookmarkStart w:id="31" w:name="_Toc410653953"/>
      <w:bookmarkStart w:id="32" w:name="_Toc414553133"/>
      <w:r w:rsidRPr="009E5DF3">
        <w:rPr>
          <w:sz w:val="24"/>
          <w:szCs w:val="24"/>
        </w:rPr>
        <w:t>1.2.5.1. Русский язык</w:t>
      </w:r>
      <w:bookmarkEnd w:id="30"/>
      <w:bookmarkEnd w:id="31"/>
      <w:bookmarkEnd w:id="32"/>
    </w:p>
    <w:p w:rsidR="00151B5E" w:rsidRPr="009E5DF3" w:rsidRDefault="00151B5E" w:rsidP="009E5DF3">
      <w:pPr>
        <w:pStyle w:val="2"/>
        <w:spacing w:line="240" w:lineRule="auto"/>
        <w:ind w:right="140"/>
        <w:rPr>
          <w:sz w:val="24"/>
          <w:szCs w:val="24"/>
        </w:rPr>
      </w:pPr>
      <w:bookmarkStart w:id="33" w:name="_Toc287934277"/>
      <w:bookmarkStart w:id="34" w:name="_Toc414553134"/>
      <w:bookmarkStart w:id="35" w:name="_Toc287551922"/>
      <w:r w:rsidRPr="009E5DF3">
        <w:rPr>
          <w:sz w:val="24"/>
          <w:szCs w:val="24"/>
        </w:rPr>
        <w:t>Выпускник научится:</w:t>
      </w:r>
      <w:bookmarkEnd w:id="33"/>
      <w:bookmarkEnd w:id="34"/>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владеть навыками работы с учебной книгой, словарями и другими информационными источниками, включая СМИ и ресурсы Интернета;</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использовать знание алфавита при поиске информации;</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различать значимые и незначимые единицы языка;</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проводить фонетический и орфоэпический анализ слова;</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классифицировать и группировать звуки речи по заданным признакам, слова по заданным параметрам их звукового состава;</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членить слова на слоги и правильно их переносить;</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lastRenderedPageBreak/>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проводить морфемный и словообразовательный анализ слов;</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проводить лексический анализ слова;</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опознавать лексические средства выразительности и основные виды тропов (метафора, эпитет, сравнение, гипербола, олицетворение);</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опознавать самостоятельные части речи и их формы, а также служебные части речи и междометия;</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проводить морфологический анализ слова;</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применять знания и умения по морфемике и словообразованию при проведении морфологического анализа слов;</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опознавать основные единицы синтаксиса (словосочетание, предложение, текст);</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находить грамматическую основу предложения;</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распознавать главные и второстепенные члены предложения;</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опознавать предложения простые и сложные, предложения осложненной структуры;</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проводить синтаксический анализ словосочетания и предложения;</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соблюдать основные языковые нормы в устной и письменной речи;</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опираться на фонетический, морфемный, словообразовательный и морфологический анализ в практике правописания;</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опираться на грамматико-интонационный анализ при объяснении расстановки знаков препинания в предложении;</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использовать орфографические словари.</w:t>
      </w:r>
    </w:p>
    <w:p w:rsidR="00151B5E" w:rsidRPr="009E5DF3" w:rsidRDefault="00151B5E" w:rsidP="009E5DF3">
      <w:pPr>
        <w:pStyle w:val="2"/>
        <w:spacing w:line="240" w:lineRule="auto"/>
        <w:ind w:right="140"/>
        <w:rPr>
          <w:sz w:val="24"/>
          <w:szCs w:val="24"/>
        </w:rPr>
      </w:pPr>
      <w:bookmarkStart w:id="36" w:name="_Toc414553135"/>
      <w:r w:rsidRPr="009E5DF3">
        <w:rPr>
          <w:sz w:val="24"/>
          <w:szCs w:val="24"/>
        </w:rPr>
        <w:t>Выпускник получит возможность научиться:</w:t>
      </w:r>
      <w:bookmarkEnd w:id="36"/>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оценивать собственную и чужую речь с точки зрения точного, уместного и выразительного словоупотребления;</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 xml:space="preserve">опознавать различные выразительные средства языка; </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писать конспект, отзыв, тезисы, рефераты, статьи, рецензии, доклады, интервью, очерки, доверенности, резюме и другие жанры;</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характеризовать словообразовательные цепочки и словообразовательные гнезда;</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использовать этимологические данные для объяснения правописания и лексического значения слова;</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51B5E" w:rsidRPr="009E5DF3" w:rsidRDefault="00151B5E" w:rsidP="00F61201">
      <w:pPr>
        <w:pStyle w:val="a8"/>
        <w:widowControl w:val="0"/>
        <w:numPr>
          <w:ilvl w:val="0"/>
          <w:numId w:val="17"/>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35"/>
    </w:p>
    <w:p w:rsidR="00151B5E" w:rsidRPr="009E5DF3" w:rsidRDefault="00151B5E" w:rsidP="009E5DF3">
      <w:pPr>
        <w:pStyle w:val="2"/>
        <w:spacing w:line="240" w:lineRule="auto"/>
        <w:ind w:left="709" w:right="140" w:firstLine="0"/>
        <w:rPr>
          <w:sz w:val="24"/>
          <w:szCs w:val="24"/>
          <w:lang w:val="tt-RU"/>
        </w:rPr>
      </w:pPr>
      <w:bookmarkStart w:id="37" w:name="_Toc409691629"/>
      <w:bookmarkStart w:id="38" w:name="_Toc410653954"/>
      <w:bookmarkStart w:id="39" w:name="_Toc414553136"/>
    </w:p>
    <w:p w:rsidR="00151B5E" w:rsidRPr="009E5DF3" w:rsidRDefault="00151B5E" w:rsidP="009E5DF3">
      <w:pPr>
        <w:pStyle w:val="2"/>
        <w:spacing w:line="240" w:lineRule="auto"/>
        <w:ind w:left="709" w:right="140" w:firstLine="0"/>
        <w:rPr>
          <w:rStyle w:val="dash041e005f0431005f044b005f0447005f043d005f044b005f0439005f005fchar1char1"/>
          <w:rFonts w:eastAsia="Times New Roman"/>
          <w:b w:val="0"/>
          <w:bCs w:val="0"/>
          <w:lang w:eastAsia="en-US"/>
        </w:rPr>
      </w:pPr>
      <w:r w:rsidRPr="009E5DF3">
        <w:rPr>
          <w:sz w:val="24"/>
          <w:szCs w:val="24"/>
        </w:rPr>
        <w:t>1.2.5.2.Литература</w:t>
      </w:r>
      <w:bookmarkEnd w:id="37"/>
      <w:bookmarkEnd w:id="38"/>
      <w:bookmarkEnd w:id="39"/>
    </w:p>
    <w:p w:rsidR="00151B5E" w:rsidRPr="009E5DF3" w:rsidRDefault="00151B5E" w:rsidP="009E5DF3">
      <w:pPr>
        <w:autoSpaceDE w:val="0"/>
        <w:autoSpaceDN w:val="0"/>
        <w:adjustRightInd w:val="0"/>
        <w:spacing w:after="0" w:line="240" w:lineRule="auto"/>
        <w:ind w:right="140" w:firstLine="539"/>
        <w:jc w:val="both"/>
        <w:rPr>
          <w:rFonts w:ascii="Times New Roman" w:eastAsia="MS Mincho" w:hAnsi="Times New Roman" w:cs="Times New Roman"/>
          <w:sz w:val="24"/>
          <w:szCs w:val="24"/>
        </w:rPr>
      </w:pPr>
      <w:r w:rsidRPr="009E5DF3">
        <w:rPr>
          <w:rFonts w:ascii="Times New Roman" w:eastAsia="MS Mincho" w:hAnsi="Times New Roman" w:cs="Times New Roman"/>
          <w:sz w:val="24"/>
          <w:szCs w:val="24"/>
        </w:rPr>
        <w:t xml:space="preserve">В соответствии с Федеральным государственным образовательным стандартом </w:t>
      </w:r>
      <w:r w:rsidRPr="009E5DF3">
        <w:rPr>
          <w:rFonts w:ascii="Times New Roman" w:eastAsia="MS Mincho" w:hAnsi="Times New Roman" w:cs="Times New Roman"/>
          <w:sz w:val="24"/>
          <w:szCs w:val="24"/>
        </w:rPr>
        <w:lastRenderedPageBreak/>
        <w:t xml:space="preserve">основного общего образования </w:t>
      </w:r>
      <w:r w:rsidRPr="009E5DF3">
        <w:rPr>
          <w:rFonts w:ascii="Times New Roman" w:eastAsia="MS Mincho" w:hAnsi="Times New Roman" w:cs="Times New Roman"/>
          <w:b/>
          <w:bCs/>
          <w:sz w:val="24"/>
          <w:szCs w:val="24"/>
        </w:rPr>
        <w:t>предметнымирезультатами</w:t>
      </w:r>
      <w:r w:rsidRPr="009E5DF3">
        <w:rPr>
          <w:rFonts w:ascii="Times New Roman" w:eastAsia="MS Mincho" w:hAnsi="Times New Roman" w:cs="Times New Roman"/>
          <w:sz w:val="24"/>
          <w:szCs w:val="24"/>
        </w:rPr>
        <w:t xml:space="preserve"> изучения предмета «Литература» являются:</w:t>
      </w:r>
    </w:p>
    <w:p w:rsidR="00151B5E" w:rsidRPr="009E5DF3" w:rsidRDefault="00151B5E" w:rsidP="00F61201">
      <w:pPr>
        <w:numPr>
          <w:ilvl w:val="0"/>
          <w:numId w:val="133"/>
        </w:numPr>
        <w:tabs>
          <w:tab w:val="left" w:pos="993"/>
        </w:tabs>
        <w:spacing w:after="0" w:line="240" w:lineRule="auto"/>
        <w:ind w:left="0" w:right="140" w:firstLine="633"/>
        <w:jc w:val="both"/>
        <w:rPr>
          <w:rFonts w:ascii="Times New Roman" w:hAnsi="Times New Roman" w:cs="Times New Roman"/>
          <w:sz w:val="24"/>
          <w:szCs w:val="24"/>
        </w:rPr>
      </w:pPr>
      <w:r w:rsidRPr="009E5DF3">
        <w:rPr>
          <w:rFonts w:ascii="Times New Roman" w:hAnsi="Times New Roman" w:cs="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151B5E" w:rsidRPr="009E5DF3" w:rsidRDefault="00151B5E" w:rsidP="00F61201">
      <w:pPr>
        <w:numPr>
          <w:ilvl w:val="0"/>
          <w:numId w:val="133"/>
        </w:numPr>
        <w:tabs>
          <w:tab w:val="left" w:pos="993"/>
        </w:tabs>
        <w:spacing w:after="0" w:line="240" w:lineRule="auto"/>
        <w:ind w:left="0" w:right="140" w:firstLine="633"/>
        <w:jc w:val="both"/>
        <w:rPr>
          <w:rFonts w:ascii="Times New Roman" w:hAnsi="Times New Roman" w:cs="Times New Roman"/>
          <w:sz w:val="24"/>
          <w:szCs w:val="24"/>
        </w:rPr>
      </w:pPr>
      <w:r w:rsidRPr="009E5DF3">
        <w:rPr>
          <w:rFonts w:ascii="Times New Roman" w:hAnsi="Times New Roman" w:cs="Times New Roman"/>
          <w:sz w:val="24"/>
          <w:szCs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151B5E" w:rsidRPr="009E5DF3" w:rsidRDefault="00151B5E" w:rsidP="00F61201">
      <w:pPr>
        <w:numPr>
          <w:ilvl w:val="0"/>
          <w:numId w:val="20"/>
        </w:numPr>
        <w:tabs>
          <w:tab w:val="left" w:pos="993"/>
        </w:tabs>
        <w:spacing w:after="0" w:line="240" w:lineRule="auto"/>
        <w:ind w:left="0" w:right="140" w:firstLine="709"/>
        <w:jc w:val="both"/>
        <w:rPr>
          <w:rFonts w:ascii="Times New Roman" w:hAnsi="Times New Roman" w:cs="Times New Roman"/>
          <w:b/>
          <w:bCs/>
          <w:sz w:val="24"/>
          <w:szCs w:val="24"/>
        </w:rPr>
      </w:pPr>
      <w:r w:rsidRPr="009E5DF3">
        <w:rPr>
          <w:rFonts w:ascii="Times New Roman" w:hAnsi="Times New Roman" w:cs="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151B5E" w:rsidRPr="009E5DF3" w:rsidRDefault="00151B5E" w:rsidP="00F61201">
      <w:pPr>
        <w:numPr>
          <w:ilvl w:val="0"/>
          <w:numId w:val="20"/>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151B5E" w:rsidRPr="009E5DF3" w:rsidRDefault="00151B5E" w:rsidP="00F61201">
      <w:pPr>
        <w:numPr>
          <w:ilvl w:val="0"/>
          <w:numId w:val="20"/>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151B5E" w:rsidRPr="009E5DF3" w:rsidRDefault="00151B5E" w:rsidP="00F61201">
      <w:pPr>
        <w:numPr>
          <w:ilvl w:val="0"/>
          <w:numId w:val="20"/>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151B5E" w:rsidRPr="009E5DF3" w:rsidRDefault="00151B5E" w:rsidP="009E5DF3">
      <w:pPr>
        <w:autoSpaceDE w:val="0"/>
        <w:autoSpaceDN w:val="0"/>
        <w:adjustRightInd w:val="0"/>
        <w:spacing w:after="0" w:line="240" w:lineRule="auto"/>
        <w:ind w:right="140" w:firstLine="709"/>
        <w:jc w:val="both"/>
        <w:rPr>
          <w:rFonts w:ascii="Times New Roman" w:eastAsia="MS Mincho" w:hAnsi="Times New Roman" w:cs="Times New Roman"/>
          <w:sz w:val="24"/>
          <w:szCs w:val="24"/>
        </w:rPr>
      </w:pPr>
      <w:r w:rsidRPr="009E5DF3">
        <w:rPr>
          <w:rFonts w:ascii="Times New Roman" w:eastAsia="MS Mincho" w:hAnsi="Times New Roman" w:cs="Times New Roman"/>
          <w:sz w:val="24"/>
          <w:szCs w:val="24"/>
        </w:rPr>
        <w:t xml:space="preserve">Конкретизируя эти общие результаты, обозначим наиболее важные </w:t>
      </w:r>
      <w:r w:rsidRPr="009E5DF3">
        <w:rPr>
          <w:rFonts w:ascii="Times New Roman" w:eastAsia="MS Mincho" w:hAnsi="Times New Roman" w:cs="Times New Roman"/>
          <w:b/>
          <w:bCs/>
          <w:sz w:val="24"/>
          <w:szCs w:val="24"/>
        </w:rPr>
        <w:t>предметныеумения</w:t>
      </w:r>
      <w:r w:rsidRPr="009E5DF3">
        <w:rPr>
          <w:rFonts w:ascii="Times New Roman" w:eastAsia="MS Mincho" w:hAnsi="Times New Roman" w:cs="Times New Roman"/>
          <w:sz w:val="24"/>
          <w:szCs w:val="24"/>
        </w:rPr>
        <w:t xml:space="preserve">, формируемые у </w:t>
      </w:r>
      <w:r w:rsidRPr="009E5DF3">
        <w:rPr>
          <w:rFonts w:ascii="Times New Roman" w:hAnsi="Times New Roman" w:cs="Times New Roman"/>
          <w:sz w:val="24"/>
          <w:szCs w:val="24"/>
        </w:rPr>
        <w:t xml:space="preserve">обучающихся </w:t>
      </w:r>
      <w:r w:rsidRPr="009E5DF3">
        <w:rPr>
          <w:rFonts w:ascii="Times New Roman" w:eastAsia="MS Mincho" w:hAnsi="Times New Roman" w:cs="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151B5E" w:rsidRPr="009E5DF3" w:rsidRDefault="00151B5E" w:rsidP="00F61201">
      <w:pPr>
        <w:widowControl w:val="0"/>
        <w:numPr>
          <w:ilvl w:val="0"/>
          <w:numId w:val="19"/>
        </w:numPr>
        <w:tabs>
          <w:tab w:val="left" w:pos="993"/>
        </w:tabs>
        <w:autoSpaceDE w:val="0"/>
        <w:autoSpaceDN w:val="0"/>
        <w:adjustRightInd w:val="0"/>
        <w:spacing w:after="0" w:line="240" w:lineRule="auto"/>
        <w:ind w:left="0" w:right="140" w:firstLine="709"/>
        <w:jc w:val="both"/>
        <w:rPr>
          <w:rFonts w:ascii="Times New Roman" w:eastAsia="MS Mincho" w:hAnsi="Times New Roman" w:cs="Times New Roman"/>
          <w:sz w:val="24"/>
          <w:szCs w:val="24"/>
        </w:rPr>
      </w:pPr>
      <w:r w:rsidRPr="009E5DF3">
        <w:rPr>
          <w:rFonts w:ascii="Times New Roman" w:eastAsia="MS Mincho" w:hAnsi="Times New Roman" w:cs="Times New Roman"/>
          <w:sz w:val="24"/>
          <w:szCs w:val="24"/>
        </w:rPr>
        <w:t>определять тему и основную мысль произведения (5</w:t>
      </w:r>
      <w:r w:rsidRPr="009E5DF3">
        <w:rPr>
          <w:rFonts w:ascii="Times New Roman" w:hAnsi="Times New Roman" w:cs="Times New Roman"/>
          <w:sz w:val="24"/>
          <w:szCs w:val="24"/>
        </w:rPr>
        <w:t>–</w:t>
      </w:r>
      <w:r w:rsidRPr="009E5DF3">
        <w:rPr>
          <w:rFonts w:ascii="Times New Roman" w:eastAsia="MS Mincho" w:hAnsi="Times New Roman" w:cs="Times New Roman"/>
          <w:sz w:val="24"/>
          <w:szCs w:val="24"/>
        </w:rPr>
        <w:t>6 кл.);</w:t>
      </w:r>
    </w:p>
    <w:p w:rsidR="00151B5E" w:rsidRPr="009E5DF3" w:rsidRDefault="00151B5E" w:rsidP="00F61201">
      <w:pPr>
        <w:widowControl w:val="0"/>
        <w:numPr>
          <w:ilvl w:val="0"/>
          <w:numId w:val="19"/>
        </w:numPr>
        <w:tabs>
          <w:tab w:val="left" w:pos="993"/>
        </w:tabs>
        <w:autoSpaceDE w:val="0"/>
        <w:autoSpaceDN w:val="0"/>
        <w:adjustRightInd w:val="0"/>
        <w:spacing w:after="0" w:line="240" w:lineRule="auto"/>
        <w:ind w:left="0" w:right="140" w:firstLine="709"/>
        <w:jc w:val="both"/>
        <w:rPr>
          <w:rFonts w:ascii="Times New Roman" w:eastAsia="MS Mincho" w:hAnsi="Times New Roman" w:cs="Times New Roman"/>
          <w:sz w:val="24"/>
          <w:szCs w:val="24"/>
        </w:rPr>
      </w:pPr>
      <w:r w:rsidRPr="009E5DF3">
        <w:rPr>
          <w:rFonts w:ascii="Times New Roman" w:eastAsia="MS Mincho" w:hAnsi="Times New Roman" w:cs="Times New Roman"/>
          <w:sz w:val="24"/>
          <w:szCs w:val="24"/>
        </w:rPr>
        <w:t>владеть различными видами пересказа (5</w:t>
      </w:r>
      <w:r w:rsidRPr="009E5DF3">
        <w:rPr>
          <w:rFonts w:ascii="Times New Roman" w:hAnsi="Times New Roman" w:cs="Times New Roman"/>
          <w:sz w:val="24"/>
          <w:szCs w:val="24"/>
        </w:rPr>
        <w:t>–</w:t>
      </w:r>
      <w:r w:rsidRPr="009E5DF3">
        <w:rPr>
          <w:rFonts w:ascii="Times New Roman" w:eastAsia="MS Mincho" w:hAnsi="Times New Roman" w:cs="Times New Roman"/>
          <w:sz w:val="24"/>
          <w:szCs w:val="24"/>
        </w:rPr>
        <w:t>6 кл.), пересказывать сюжет; выявлять особенности композиции, основной конфликт, вычленять фабулу (6</w:t>
      </w:r>
      <w:r w:rsidRPr="009E5DF3">
        <w:rPr>
          <w:rFonts w:ascii="Times New Roman" w:hAnsi="Times New Roman" w:cs="Times New Roman"/>
          <w:sz w:val="24"/>
          <w:szCs w:val="24"/>
        </w:rPr>
        <w:t>–</w:t>
      </w:r>
      <w:r w:rsidRPr="009E5DF3">
        <w:rPr>
          <w:rFonts w:ascii="Times New Roman" w:eastAsia="MS Mincho" w:hAnsi="Times New Roman" w:cs="Times New Roman"/>
          <w:sz w:val="24"/>
          <w:szCs w:val="24"/>
        </w:rPr>
        <w:t>7 кл.);</w:t>
      </w:r>
    </w:p>
    <w:p w:rsidR="00151B5E" w:rsidRPr="009E5DF3" w:rsidRDefault="00151B5E" w:rsidP="00F61201">
      <w:pPr>
        <w:widowControl w:val="0"/>
        <w:numPr>
          <w:ilvl w:val="0"/>
          <w:numId w:val="19"/>
        </w:numPr>
        <w:tabs>
          <w:tab w:val="left" w:pos="993"/>
        </w:tabs>
        <w:autoSpaceDE w:val="0"/>
        <w:autoSpaceDN w:val="0"/>
        <w:adjustRightInd w:val="0"/>
        <w:spacing w:after="0" w:line="240" w:lineRule="auto"/>
        <w:ind w:left="0" w:right="140" w:firstLine="709"/>
        <w:jc w:val="both"/>
        <w:rPr>
          <w:rFonts w:ascii="Times New Roman" w:eastAsia="MS Mincho" w:hAnsi="Times New Roman" w:cs="Times New Roman"/>
          <w:sz w:val="24"/>
          <w:szCs w:val="24"/>
        </w:rPr>
      </w:pPr>
      <w:r w:rsidRPr="009E5DF3">
        <w:rPr>
          <w:rFonts w:ascii="Times New Roman" w:eastAsia="MS Mincho" w:hAnsi="Times New Roman" w:cs="Times New Roman"/>
          <w:sz w:val="24"/>
          <w:szCs w:val="24"/>
        </w:rPr>
        <w:t>характеризовать героев-персонажей, давать их сравнительные характеристики (5</w:t>
      </w:r>
      <w:r w:rsidRPr="009E5DF3">
        <w:rPr>
          <w:rFonts w:ascii="Times New Roman" w:hAnsi="Times New Roman" w:cs="Times New Roman"/>
          <w:sz w:val="24"/>
          <w:szCs w:val="24"/>
        </w:rPr>
        <w:t>–</w:t>
      </w:r>
      <w:r w:rsidRPr="009E5DF3">
        <w:rPr>
          <w:rFonts w:ascii="Times New Roman" w:eastAsia="MS Mincho" w:hAnsi="Times New Roman" w:cs="Times New Roman"/>
          <w:sz w:val="24"/>
          <w:szCs w:val="24"/>
        </w:rPr>
        <w:t>6 кл.); оценивать систему персонажей (6</w:t>
      </w:r>
      <w:r w:rsidRPr="009E5DF3">
        <w:rPr>
          <w:rFonts w:ascii="Times New Roman" w:hAnsi="Times New Roman" w:cs="Times New Roman"/>
          <w:sz w:val="24"/>
          <w:szCs w:val="24"/>
        </w:rPr>
        <w:t>–</w:t>
      </w:r>
      <w:r w:rsidRPr="009E5DF3">
        <w:rPr>
          <w:rFonts w:ascii="Times New Roman" w:eastAsia="MS Mincho" w:hAnsi="Times New Roman" w:cs="Times New Roman"/>
          <w:sz w:val="24"/>
          <w:szCs w:val="24"/>
        </w:rPr>
        <w:t>7 кл.);</w:t>
      </w:r>
    </w:p>
    <w:p w:rsidR="00151B5E" w:rsidRPr="009E5DF3" w:rsidRDefault="00151B5E" w:rsidP="00F61201">
      <w:pPr>
        <w:widowControl w:val="0"/>
        <w:numPr>
          <w:ilvl w:val="0"/>
          <w:numId w:val="19"/>
        </w:numPr>
        <w:tabs>
          <w:tab w:val="left" w:pos="993"/>
        </w:tabs>
        <w:autoSpaceDE w:val="0"/>
        <w:autoSpaceDN w:val="0"/>
        <w:adjustRightInd w:val="0"/>
        <w:spacing w:after="0" w:line="240" w:lineRule="auto"/>
        <w:ind w:left="0" w:right="140" w:firstLine="709"/>
        <w:jc w:val="both"/>
        <w:rPr>
          <w:rFonts w:ascii="Times New Roman" w:eastAsia="MS Mincho" w:hAnsi="Times New Roman" w:cs="Times New Roman"/>
          <w:sz w:val="24"/>
          <w:szCs w:val="24"/>
        </w:rPr>
      </w:pPr>
      <w:r w:rsidRPr="009E5DF3">
        <w:rPr>
          <w:rFonts w:ascii="Times New Roman" w:eastAsia="MS Mincho" w:hAnsi="Times New Roman" w:cs="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9E5DF3">
        <w:rPr>
          <w:rFonts w:ascii="Times New Roman" w:hAnsi="Times New Roman" w:cs="Times New Roman"/>
          <w:sz w:val="24"/>
          <w:szCs w:val="24"/>
        </w:rPr>
        <w:t>–</w:t>
      </w:r>
      <w:r w:rsidRPr="009E5DF3">
        <w:rPr>
          <w:rFonts w:ascii="Times New Roman" w:eastAsia="MS Mincho" w:hAnsi="Times New Roman" w:cs="Times New Roman"/>
          <w:sz w:val="24"/>
          <w:szCs w:val="24"/>
        </w:rPr>
        <w:t>7 кл.); выявлять особенности языка и стиля писателя (7</w:t>
      </w:r>
      <w:r w:rsidRPr="009E5DF3">
        <w:rPr>
          <w:rFonts w:ascii="Times New Roman" w:hAnsi="Times New Roman" w:cs="Times New Roman"/>
          <w:sz w:val="24"/>
          <w:szCs w:val="24"/>
        </w:rPr>
        <w:t>–</w:t>
      </w:r>
      <w:r w:rsidRPr="009E5DF3">
        <w:rPr>
          <w:rFonts w:ascii="Times New Roman" w:eastAsia="MS Mincho" w:hAnsi="Times New Roman" w:cs="Times New Roman"/>
          <w:sz w:val="24"/>
          <w:szCs w:val="24"/>
        </w:rPr>
        <w:t>9 кл.);</w:t>
      </w:r>
    </w:p>
    <w:p w:rsidR="00151B5E" w:rsidRPr="009E5DF3" w:rsidRDefault="00151B5E" w:rsidP="00F61201">
      <w:pPr>
        <w:widowControl w:val="0"/>
        <w:numPr>
          <w:ilvl w:val="0"/>
          <w:numId w:val="19"/>
        </w:numPr>
        <w:tabs>
          <w:tab w:val="left" w:pos="993"/>
        </w:tabs>
        <w:autoSpaceDE w:val="0"/>
        <w:autoSpaceDN w:val="0"/>
        <w:adjustRightInd w:val="0"/>
        <w:spacing w:after="0" w:line="240" w:lineRule="auto"/>
        <w:ind w:left="0" w:right="140" w:firstLine="709"/>
        <w:jc w:val="both"/>
        <w:rPr>
          <w:rFonts w:ascii="Times New Roman" w:eastAsia="MS Mincho" w:hAnsi="Times New Roman" w:cs="Times New Roman"/>
          <w:sz w:val="24"/>
          <w:szCs w:val="24"/>
        </w:rPr>
      </w:pPr>
      <w:r w:rsidRPr="009E5DF3">
        <w:rPr>
          <w:rFonts w:ascii="Times New Roman" w:eastAsia="MS Mincho" w:hAnsi="Times New Roman" w:cs="Times New Roman"/>
          <w:sz w:val="24"/>
          <w:szCs w:val="24"/>
        </w:rPr>
        <w:t>определять родо-жанровую специфику художественного произведения (5</w:t>
      </w:r>
      <w:r w:rsidRPr="009E5DF3">
        <w:rPr>
          <w:rFonts w:ascii="Times New Roman" w:hAnsi="Times New Roman" w:cs="Times New Roman"/>
          <w:sz w:val="24"/>
          <w:szCs w:val="24"/>
        </w:rPr>
        <w:t>–</w:t>
      </w:r>
      <w:r w:rsidRPr="009E5DF3">
        <w:rPr>
          <w:rFonts w:ascii="Times New Roman" w:eastAsia="MS Mincho" w:hAnsi="Times New Roman" w:cs="Times New Roman"/>
          <w:sz w:val="24"/>
          <w:szCs w:val="24"/>
        </w:rPr>
        <w:t xml:space="preserve">9 кл.); </w:t>
      </w:r>
    </w:p>
    <w:p w:rsidR="00151B5E" w:rsidRPr="009E5DF3" w:rsidRDefault="00151B5E" w:rsidP="00F61201">
      <w:pPr>
        <w:widowControl w:val="0"/>
        <w:numPr>
          <w:ilvl w:val="0"/>
          <w:numId w:val="19"/>
        </w:numPr>
        <w:tabs>
          <w:tab w:val="left" w:pos="993"/>
        </w:tabs>
        <w:autoSpaceDE w:val="0"/>
        <w:autoSpaceDN w:val="0"/>
        <w:adjustRightInd w:val="0"/>
        <w:spacing w:after="0" w:line="240" w:lineRule="auto"/>
        <w:ind w:left="0" w:right="140" w:firstLine="709"/>
        <w:jc w:val="both"/>
        <w:rPr>
          <w:rFonts w:ascii="Times New Roman" w:eastAsia="MS Mincho" w:hAnsi="Times New Roman" w:cs="Times New Roman"/>
          <w:sz w:val="24"/>
          <w:szCs w:val="24"/>
        </w:rPr>
      </w:pPr>
      <w:r w:rsidRPr="009E5DF3">
        <w:rPr>
          <w:rFonts w:ascii="Times New Roman" w:eastAsia="MS Mincho" w:hAnsi="Times New Roman" w:cs="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9E5DF3">
        <w:rPr>
          <w:rFonts w:ascii="Times New Roman" w:hAnsi="Times New Roman" w:cs="Times New Roman"/>
          <w:sz w:val="24"/>
          <w:szCs w:val="24"/>
        </w:rPr>
        <w:t>–</w:t>
      </w:r>
      <w:r w:rsidRPr="009E5DF3">
        <w:rPr>
          <w:rFonts w:ascii="Times New Roman" w:eastAsia="MS Mincho" w:hAnsi="Times New Roman" w:cs="Times New Roman"/>
          <w:sz w:val="24"/>
          <w:szCs w:val="24"/>
        </w:rPr>
        <w:t>9 кл.);</w:t>
      </w:r>
    </w:p>
    <w:p w:rsidR="00151B5E" w:rsidRPr="009E5DF3" w:rsidRDefault="00151B5E" w:rsidP="00F61201">
      <w:pPr>
        <w:widowControl w:val="0"/>
        <w:numPr>
          <w:ilvl w:val="0"/>
          <w:numId w:val="19"/>
        </w:numPr>
        <w:tabs>
          <w:tab w:val="left" w:pos="993"/>
        </w:tabs>
        <w:autoSpaceDE w:val="0"/>
        <w:autoSpaceDN w:val="0"/>
        <w:adjustRightInd w:val="0"/>
        <w:spacing w:after="0" w:line="240" w:lineRule="auto"/>
        <w:ind w:left="0" w:right="140" w:firstLine="709"/>
        <w:jc w:val="both"/>
        <w:rPr>
          <w:rFonts w:ascii="Times New Roman" w:eastAsia="MS Mincho" w:hAnsi="Times New Roman" w:cs="Times New Roman"/>
          <w:sz w:val="24"/>
          <w:szCs w:val="24"/>
        </w:rPr>
      </w:pPr>
      <w:r w:rsidRPr="009E5DF3">
        <w:rPr>
          <w:rFonts w:ascii="Times New Roman" w:eastAsia="MS Mincho" w:hAnsi="Times New Roman" w:cs="Times New Roman"/>
          <w:sz w:val="24"/>
          <w:szCs w:val="24"/>
        </w:rPr>
        <w:t>выделять в произведениях элементы художественной формы и обнаруживать связи между ними (5</w:t>
      </w:r>
      <w:r w:rsidRPr="009E5DF3">
        <w:rPr>
          <w:rFonts w:ascii="Times New Roman" w:hAnsi="Times New Roman" w:cs="Times New Roman"/>
          <w:sz w:val="24"/>
          <w:szCs w:val="24"/>
        </w:rPr>
        <w:t>–</w:t>
      </w:r>
      <w:r w:rsidRPr="009E5DF3">
        <w:rPr>
          <w:rFonts w:ascii="Times New Roman" w:eastAsia="MS Mincho" w:hAnsi="Times New Roman" w:cs="Times New Roman"/>
          <w:sz w:val="24"/>
          <w:szCs w:val="24"/>
        </w:rPr>
        <w:t>7 кл.), постепенно переходя к анализу текста; анализировать литературные произведения разных жанров (8</w:t>
      </w:r>
      <w:r w:rsidRPr="009E5DF3">
        <w:rPr>
          <w:rFonts w:ascii="Times New Roman" w:hAnsi="Times New Roman" w:cs="Times New Roman"/>
          <w:sz w:val="24"/>
          <w:szCs w:val="24"/>
        </w:rPr>
        <w:t>–</w:t>
      </w:r>
      <w:r w:rsidRPr="009E5DF3">
        <w:rPr>
          <w:rFonts w:ascii="Times New Roman" w:eastAsia="MS Mincho" w:hAnsi="Times New Roman" w:cs="Times New Roman"/>
          <w:sz w:val="24"/>
          <w:szCs w:val="24"/>
        </w:rPr>
        <w:t>9 кл.);</w:t>
      </w:r>
    </w:p>
    <w:p w:rsidR="00151B5E" w:rsidRPr="009E5DF3" w:rsidRDefault="00151B5E" w:rsidP="00F61201">
      <w:pPr>
        <w:widowControl w:val="0"/>
        <w:numPr>
          <w:ilvl w:val="0"/>
          <w:numId w:val="19"/>
        </w:numPr>
        <w:tabs>
          <w:tab w:val="left" w:pos="993"/>
        </w:tabs>
        <w:autoSpaceDE w:val="0"/>
        <w:autoSpaceDN w:val="0"/>
        <w:adjustRightInd w:val="0"/>
        <w:spacing w:after="0" w:line="240" w:lineRule="auto"/>
        <w:ind w:left="0" w:right="140" w:firstLine="709"/>
        <w:jc w:val="both"/>
        <w:rPr>
          <w:rFonts w:ascii="Times New Roman" w:eastAsia="MS Mincho" w:hAnsi="Times New Roman" w:cs="Times New Roman"/>
          <w:sz w:val="24"/>
          <w:szCs w:val="24"/>
        </w:rPr>
      </w:pPr>
      <w:r w:rsidRPr="009E5DF3">
        <w:rPr>
          <w:rFonts w:ascii="Times New Roman" w:hAnsi="Times New Roman" w:cs="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9E5DF3">
        <w:rPr>
          <w:rFonts w:ascii="Times New Roman" w:eastAsia="MS Mincho" w:hAnsi="Times New Roman" w:cs="Times New Roman"/>
          <w:sz w:val="24"/>
          <w:szCs w:val="24"/>
        </w:rPr>
        <w:t xml:space="preserve"> (в каждом классе – на своем уровне); </w:t>
      </w:r>
    </w:p>
    <w:p w:rsidR="00151B5E" w:rsidRPr="009E5DF3" w:rsidRDefault="00151B5E" w:rsidP="00F61201">
      <w:pPr>
        <w:widowControl w:val="0"/>
        <w:numPr>
          <w:ilvl w:val="0"/>
          <w:numId w:val="19"/>
        </w:numPr>
        <w:tabs>
          <w:tab w:val="left" w:pos="993"/>
        </w:tabs>
        <w:autoSpaceDE w:val="0"/>
        <w:autoSpaceDN w:val="0"/>
        <w:adjustRightInd w:val="0"/>
        <w:spacing w:after="0" w:line="240" w:lineRule="auto"/>
        <w:ind w:left="0" w:right="140" w:firstLine="709"/>
        <w:jc w:val="both"/>
        <w:rPr>
          <w:rFonts w:ascii="Times New Roman" w:eastAsia="MS Mincho" w:hAnsi="Times New Roman" w:cs="Times New Roman"/>
          <w:sz w:val="24"/>
          <w:szCs w:val="24"/>
        </w:rPr>
      </w:pPr>
      <w:r w:rsidRPr="009E5DF3">
        <w:rPr>
          <w:rFonts w:ascii="Times New Roman" w:eastAsia="MS Mincho" w:hAnsi="Times New Roman" w:cs="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151B5E" w:rsidRPr="009E5DF3" w:rsidRDefault="00151B5E" w:rsidP="00F61201">
      <w:pPr>
        <w:widowControl w:val="0"/>
        <w:numPr>
          <w:ilvl w:val="0"/>
          <w:numId w:val="19"/>
        </w:numPr>
        <w:tabs>
          <w:tab w:val="left" w:pos="993"/>
        </w:tabs>
        <w:autoSpaceDE w:val="0"/>
        <w:autoSpaceDN w:val="0"/>
        <w:adjustRightInd w:val="0"/>
        <w:spacing w:after="0" w:line="240" w:lineRule="auto"/>
        <w:ind w:left="0" w:right="140" w:firstLine="709"/>
        <w:jc w:val="both"/>
        <w:rPr>
          <w:rFonts w:ascii="Times New Roman" w:eastAsia="MS Mincho" w:hAnsi="Times New Roman" w:cs="Times New Roman"/>
          <w:sz w:val="24"/>
          <w:szCs w:val="24"/>
        </w:rPr>
      </w:pPr>
      <w:r w:rsidRPr="009E5DF3">
        <w:rPr>
          <w:rFonts w:ascii="Times New Roman" w:eastAsia="MS Mincho" w:hAnsi="Times New Roman" w:cs="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9E5DF3">
        <w:rPr>
          <w:rFonts w:ascii="Times New Roman" w:hAnsi="Times New Roman" w:cs="Times New Roman"/>
          <w:sz w:val="24"/>
          <w:szCs w:val="24"/>
        </w:rPr>
        <w:t>–</w:t>
      </w:r>
      <w:r w:rsidRPr="009E5DF3">
        <w:rPr>
          <w:rFonts w:ascii="Times New Roman" w:eastAsia="MS Mincho" w:hAnsi="Times New Roman" w:cs="Times New Roman"/>
          <w:sz w:val="24"/>
          <w:szCs w:val="24"/>
        </w:rPr>
        <w:t>9 кл.);</w:t>
      </w:r>
    </w:p>
    <w:p w:rsidR="00151B5E" w:rsidRPr="009E5DF3" w:rsidRDefault="00151B5E" w:rsidP="00F61201">
      <w:pPr>
        <w:numPr>
          <w:ilvl w:val="0"/>
          <w:numId w:val="19"/>
        </w:numPr>
        <w:spacing w:line="240" w:lineRule="auto"/>
        <w:ind w:left="0" w:right="140" w:firstLine="709"/>
        <w:jc w:val="both"/>
        <w:rPr>
          <w:rFonts w:ascii="Times New Roman" w:eastAsia="MS Mincho" w:hAnsi="Times New Roman" w:cs="Times New Roman"/>
          <w:sz w:val="24"/>
          <w:szCs w:val="24"/>
        </w:rPr>
      </w:pPr>
      <w:r w:rsidRPr="009E5DF3">
        <w:rPr>
          <w:rFonts w:ascii="Times New Roman" w:eastAsia="MS Mincho" w:hAnsi="Times New Roman" w:cs="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w:t>
      </w:r>
      <w:r w:rsidRPr="009E5DF3">
        <w:rPr>
          <w:rFonts w:ascii="Times New Roman" w:eastAsia="MS Mincho" w:hAnsi="Times New Roman" w:cs="Times New Roman"/>
          <w:sz w:val="24"/>
          <w:szCs w:val="24"/>
        </w:rPr>
        <w:lastRenderedPageBreak/>
        <w:t xml:space="preserve">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9E5DF3">
        <w:rPr>
          <w:rFonts w:ascii="Times New Roman" w:hAnsi="Times New Roman" w:cs="Times New Roman"/>
          <w:sz w:val="24"/>
          <w:szCs w:val="24"/>
        </w:rPr>
        <w:t xml:space="preserve">организации дискуссии </w:t>
      </w:r>
      <w:r w:rsidRPr="009E5DF3">
        <w:rPr>
          <w:rFonts w:ascii="Times New Roman" w:eastAsia="MS Mincho" w:hAnsi="Times New Roman" w:cs="Times New Roman"/>
          <w:sz w:val="24"/>
          <w:szCs w:val="24"/>
        </w:rPr>
        <w:t xml:space="preserve"> (в каждом классе – на своем уровне);</w:t>
      </w:r>
    </w:p>
    <w:p w:rsidR="00151B5E" w:rsidRPr="009E5DF3" w:rsidRDefault="00151B5E" w:rsidP="00F61201">
      <w:pPr>
        <w:widowControl w:val="0"/>
        <w:numPr>
          <w:ilvl w:val="0"/>
          <w:numId w:val="19"/>
        </w:numPr>
        <w:tabs>
          <w:tab w:val="left" w:pos="993"/>
        </w:tabs>
        <w:autoSpaceDE w:val="0"/>
        <w:autoSpaceDN w:val="0"/>
        <w:adjustRightInd w:val="0"/>
        <w:spacing w:after="0" w:line="240" w:lineRule="auto"/>
        <w:ind w:left="0" w:right="140" w:firstLine="709"/>
        <w:jc w:val="both"/>
        <w:rPr>
          <w:rFonts w:ascii="Times New Roman" w:eastAsia="MS Mincho" w:hAnsi="Times New Roman" w:cs="Times New Roman"/>
          <w:sz w:val="24"/>
          <w:szCs w:val="24"/>
        </w:rPr>
      </w:pPr>
      <w:r w:rsidRPr="009E5DF3">
        <w:rPr>
          <w:rFonts w:ascii="Times New Roman" w:eastAsia="MS Mincho" w:hAnsi="Times New Roman" w:cs="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151B5E" w:rsidRPr="009E5DF3" w:rsidRDefault="00151B5E" w:rsidP="00F61201">
      <w:pPr>
        <w:widowControl w:val="0"/>
        <w:numPr>
          <w:ilvl w:val="0"/>
          <w:numId w:val="19"/>
        </w:numPr>
        <w:autoSpaceDE w:val="0"/>
        <w:autoSpaceDN w:val="0"/>
        <w:adjustRightInd w:val="0"/>
        <w:spacing w:after="0" w:line="240" w:lineRule="auto"/>
        <w:ind w:left="0" w:right="140" w:firstLine="709"/>
        <w:jc w:val="both"/>
        <w:rPr>
          <w:rFonts w:ascii="Times New Roman" w:eastAsia="MS Mincho" w:hAnsi="Times New Roman" w:cs="Times New Roman"/>
          <w:sz w:val="24"/>
          <w:szCs w:val="24"/>
        </w:rPr>
      </w:pPr>
      <w:r w:rsidRPr="009E5DF3">
        <w:rPr>
          <w:rFonts w:ascii="Times New Roman" w:eastAsia="MS Mincho" w:hAnsi="Times New Roman" w:cs="Times New Roman"/>
          <w:sz w:val="24"/>
          <w:szCs w:val="24"/>
        </w:rPr>
        <w:t>выразительно читать с листа и наизусть произведения/фрагменты</w:t>
      </w:r>
    </w:p>
    <w:p w:rsidR="00151B5E" w:rsidRPr="009E5DF3" w:rsidRDefault="00151B5E" w:rsidP="009E5DF3">
      <w:pPr>
        <w:widowControl w:val="0"/>
        <w:autoSpaceDE w:val="0"/>
        <w:autoSpaceDN w:val="0"/>
        <w:adjustRightInd w:val="0"/>
        <w:spacing w:after="0" w:line="240" w:lineRule="auto"/>
        <w:ind w:right="140"/>
        <w:jc w:val="both"/>
        <w:rPr>
          <w:rFonts w:ascii="Times New Roman" w:eastAsia="MS Mincho" w:hAnsi="Times New Roman" w:cs="Times New Roman"/>
          <w:sz w:val="24"/>
          <w:szCs w:val="24"/>
        </w:rPr>
      </w:pPr>
      <w:r w:rsidRPr="009E5DF3">
        <w:rPr>
          <w:rFonts w:ascii="Times New Roman" w:eastAsia="MS Mincho" w:hAnsi="Times New Roman" w:cs="Times New Roman"/>
          <w:sz w:val="24"/>
          <w:szCs w:val="24"/>
        </w:rPr>
        <w:t xml:space="preserve">произведений художественной литературы, передавая личное отношение к произведению (5-9 класс); </w:t>
      </w:r>
    </w:p>
    <w:p w:rsidR="00151B5E" w:rsidRPr="009E5DF3" w:rsidRDefault="00151B5E" w:rsidP="00F61201">
      <w:pPr>
        <w:widowControl w:val="0"/>
        <w:numPr>
          <w:ilvl w:val="0"/>
          <w:numId w:val="19"/>
        </w:numPr>
        <w:tabs>
          <w:tab w:val="left" w:pos="993"/>
        </w:tabs>
        <w:autoSpaceDE w:val="0"/>
        <w:autoSpaceDN w:val="0"/>
        <w:adjustRightInd w:val="0"/>
        <w:spacing w:after="0" w:line="240" w:lineRule="auto"/>
        <w:ind w:left="0" w:right="140" w:firstLine="709"/>
        <w:jc w:val="both"/>
        <w:rPr>
          <w:rFonts w:ascii="Times New Roman" w:eastAsia="MS Mincho" w:hAnsi="Times New Roman" w:cs="Times New Roman"/>
          <w:sz w:val="24"/>
          <w:szCs w:val="24"/>
        </w:rPr>
      </w:pPr>
      <w:r w:rsidRPr="009E5DF3">
        <w:rPr>
          <w:rFonts w:ascii="Times New Roman" w:eastAsia="MS Mincho" w:hAnsi="Times New Roman" w:cs="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9E5DF3">
        <w:rPr>
          <w:rFonts w:ascii="Times New Roman" w:hAnsi="Times New Roman" w:cs="Times New Roman"/>
          <w:sz w:val="24"/>
          <w:szCs w:val="24"/>
        </w:rPr>
        <w:t>–</w:t>
      </w:r>
      <w:r w:rsidRPr="009E5DF3">
        <w:rPr>
          <w:rFonts w:ascii="Times New Roman" w:eastAsia="MS Mincho" w:hAnsi="Times New Roman" w:cs="Times New Roman"/>
          <w:sz w:val="24"/>
          <w:szCs w:val="24"/>
        </w:rPr>
        <w:t>9 кл.); пользоваться каталогами библиотек, библиографическими указателями, системой поиска в Интернете (5</w:t>
      </w:r>
      <w:r w:rsidRPr="009E5DF3">
        <w:rPr>
          <w:rFonts w:ascii="Times New Roman" w:hAnsi="Times New Roman" w:cs="Times New Roman"/>
          <w:sz w:val="24"/>
          <w:szCs w:val="24"/>
        </w:rPr>
        <w:t>–</w:t>
      </w:r>
      <w:r w:rsidRPr="009E5DF3">
        <w:rPr>
          <w:rFonts w:ascii="Times New Roman" w:eastAsia="MS Mincho" w:hAnsi="Times New Roman" w:cs="Times New Roman"/>
          <w:sz w:val="24"/>
          <w:szCs w:val="24"/>
        </w:rPr>
        <w:t>9 кл.) (в каждом классе – на своем уровне).</w:t>
      </w:r>
    </w:p>
    <w:p w:rsidR="00151B5E" w:rsidRPr="009E5DF3" w:rsidRDefault="00151B5E" w:rsidP="009E5DF3">
      <w:pPr>
        <w:autoSpaceDE w:val="0"/>
        <w:autoSpaceDN w:val="0"/>
        <w:adjustRightInd w:val="0"/>
        <w:spacing w:after="0" w:line="240" w:lineRule="auto"/>
        <w:ind w:right="140" w:firstLine="709"/>
        <w:jc w:val="both"/>
        <w:rPr>
          <w:rFonts w:ascii="Times New Roman" w:eastAsia="MS Mincho" w:hAnsi="Times New Roman" w:cs="Times New Roman"/>
          <w:sz w:val="24"/>
          <w:szCs w:val="24"/>
        </w:rPr>
      </w:pPr>
      <w:r w:rsidRPr="009E5DF3">
        <w:rPr>
          <w:rFonts w:ascii="Times New Roman" w:eastAsia="MS Mincho" w:hAnsi="Times New Roman" w:cs="Times New Roman"/>
          <w:sz w:val="24"/>
          <w:szCs w:val="24"/>
        </w:rPr>
        <w:t xml:space="preserve">При планировании </w:t>
      </w:r>
      <w:r w:rsidRPr="009E5DF3">
        <w:rPr>
          <w:rFonts w:ascii="Times New Roman" w:eastAsia="MS Mincho" w:hAnsi="Times New Roman" w:cs="Times New Roman"/>
          <w:b/>
          <w:bCs/>
          <w:sz w:val="24"/>
          <w:szCs w:val="24"/>
        </w:rPr>
        <w:t xml:space="preserve">предметных </w:t>
      </w:r>
      <w:r w:rsidRPr="009E5DF3">
        <w:rPr>
          <w:rFonts w:ascii="Times New Roman" w:eastAsia="MS Mincho" w:hAnsi="Times New Roman" w:cs="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9E5DF3">
        <w:rPr>
          <w:rFonts w:ascii="Times New Roman" w:hAnsi="Times New Roman" w:cs="Times New Roman"/>
          <w:sz w:val="24"/>
          <w:szCs w:val="24"/>
        </w:rPr>
        <w:t xml:space="preserve">обучающихся </w:t>
      </w:r>
      <w:r w:rsidRPr="009E5DF3">
        <w:rPr>
          <w:rFonts w:ascii="Times New Roman" w:eastAsia="MS Mincho" w:hAnsi="Times New Roman" w:cs="Times New Roman"/>
          <w:sz w:val="24"/>
          <w:szCs w:val="24"/>
        </w:rPr>
        <w:t xml:space="preserve">с разной скоростью и в разной степени и не заканчивается в школе. </w:t>
      </w:r>
    </w:p>
    <w:p w:rsidR="00151B5E" w:rsidRPr="009E5DF3" w:rsidRDefault="00151B5E" w:rsidP="009E5DF3">
      <w:pPr>
        <w:pStyle w:val="24"/>
        <w:autoSpaceDE w:val="0"/>
        <w:autoSpaceDN w:val="0"/>
        <w:adjustRightInd w:val="0"/>
        <w:ind w:right="140" w:firstLine="709"/>
        <w:rPr>
          <w:sz w:val="24"/>
          <w:szCs w:val="24"/>
        </w:rPr>
      </w:pPr>
      <w:r w:rsidRPr="009E5DF3">
        <w:rPr>
          <w:sz w:val="24"/>
          <w:szCs w:val="24"/>
        </w:rPr>
        <w:t xml:space="preserve">При оценке предметных результатов обучения литературе следует учитывать несколько </w:t>
      </w:r>
      <w:r w:rsidRPr="009E5DF3">
        <w:rPr>
          <w:b/>
          <w:bCs/>
          <w:sz w:val="24"/>
          <w:szCs w:val="24"/>
        </w:rPr>
        <w:t>основных уровней сформированности читательской культуры</w:t>
      </w:r>
      <w:r w:rsidRPr="009E5DF3">
        <w:rPr>
          <w:sz w:val="24"/>
          <w:szCs w:val="24"/>
        </w:rPr>
        <w:t xml:space="preserve">. </w:t>
      </w:r>
    </w:p>
    <w:p w:rsidR="00151B5E" w:rsidRPr="009E5DF3" w:rsidRDefault="00151B5E" w:rsidP="009E5DF3">
      <w:pPr>
        <w:overflowPunct w:val="0"/>
        <w:autoSpaceDE w:val="0"/>
        <w:autoSpaceDN w:val="0"/>
        <w:adjustRightInd w:val="0"/>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b/>
          <w:bCs/>
          <w:sz w:val="24"/>
          <w:szCs w:val="24"/>
        </w:rPr>
        <w:t>I уровень</w:t>
      </w:r>
      <w:r w:rsidRPr="009E5DF3">
        <w:rPr>
          <w:rFonts w:ascii="Times New Roman" w:hAnsi="Times New Roman" w:cs="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sidRPr="009E5DF3">
        <w:rPr>
          <w:rFonts w:ascii="Times New Roman" w:hAnsi="Times New Roman" w:cs="Times New Roman"/>
          <w:i/>
          <w:iCs/>
          <w:sz w:val="24"/>
          <w:szCs w:val="24"/>
        </w:rPr>
        <w:t>характеризуется способностями читателя воспроизводить содержание литературного произведения, отвечая на тестовые вопросы</w:t>
      </w:r>
      <w:r w:rsidRPr="009E5DF3">
        <w:rPr>
          <w:rFonts w:ascii="Times New Roman" w:hAnsi="Times New Roman" w:cs="Times New Roman"/>
          <w:sz w:val="24"/>
          <w:szCs w:val="24"/>
        </w:rPr>
        <w:t xml:space="preserve">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151B5E" w:rsidRPr="009E5DF3" w:rsidRDefault="00151B5E" w:rsidP="009E5DF3">
      <w:pPr>
        <w:overflowPunct w:val="0"/>
        <w:autoSpaceDE w:val="0"/>
        <w:autoSpaceDN w:val="0"/>
        <w:adjustRightInd w:val="0"/>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К основным </w:t>
      </w:r>
      <w:r w:rsidRPr="009E5DF3">
        <w:rPr>
          <w:rFonts w:ascii="Times New Roman" w:hAnsi="Times New Roman" w:cs="Times New Roman"/>
          <w:b/>
          <w:bCs/>
          <w:sz w:val="24"/>
          <w:szCs w:val="24"/>
        </w:rPr>
        <w:t>видам деятельности</w:t>
      </w:r>
      <w:r w:rsidRPr="009E5DF3">
        <w:rPr>
          <w:rFonts w:ascii="Times New Roman" w:hAnsi="Times New Roman" w:cs="Times New Roman"/>
          <w:sz w:val="24"/>
          <w:szCs w:val="24"/>
        </w:rPr>
        <w:t xml:space="preserve">, позволяющим диагностировать возможности читателей </w:t>
      </w:r>
      <w:r w:rsidRPr="009E5DF3">
        <w:rPr>
          <w:rFonts w:ascii="Times New Roman" w:hAnsi="Times New Roman" w:cs="Times New Roman"/>
          <w:sz w:val="24"/>
          <w:szCs w:val="24"/>
          <w:lang w:val="en-US"/>
        </w:rPr>
        <w:t>I</w:t>
      </w:r>
      <w:r w:rsidRPr="009E5DF3">
        <w:rPr>
          <w:rFonts w:ascii="Times New Roman" w:hAnsi="Times New Roman" w:cs="Times New Roman"/>
          <w:sz w:val="24"/>
          <w:szCs w:val="24"/>
        </w:rPr>
        <w:t xml:space="preserve">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151B5E" w:rsidRPr="009E5DF3" w:rsidRDefault="00151B5E" w:rsidP="009E5DF3">
      <w:pPr>
        <w:overflowPunct w:val="0"/>
        <w:autoSpaceDE w:val="0"/>
        <w:autoSpaceDN w:val="0"/>
        <w:adjustRightInd w:val="0"/>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Условно им соответствуют следующие типы диагностических </w:t>
      </w:r>
      <w:r w:rsidRPr="009E5DF3">
        <w:rPr>
          <w:rFonts w:ascii="Times New Roman" w:hAnsi="Times New Roman" w:cs="Times New Roman"/>
          <w:b/>
          <w:bCs/>
          <w:sz w:val="24"/>
          <w:szCs w:val="24"/>
        </w:rPr>
        <w:t>заданий</w:t>
      </w:r>
      <w:r w:rsidRPr="009E5DF3">
        <w:rPr>
          <w:rFonts w:ascii="Times New Roman" w:hAnsi="Times New Roman" w:cs="Times New Roman"/>
          <w:sz w:val="24"/>
          <w:szCs w:val="24"/>
        </w:rPr>
        <w:t xml:space="preserve">: </w:t>
      </w:r>
    </w:p>
    <w:p w:rsidR="00151B5E" w:rsidRPr="009E5DF3" w:rsidRDefault="00151B5E" w:rsidP="00F61201">
      <w:pPr>
        <w:numPr>
          <w:ilvl w:val="0"/>
          <w:numId w:val="21"/>
        </w:numPr>
        <w:tabs>
          <w:tab w:val="left" w:pos="993"/>
        </w:tabs>
        <w:overflowPunct w:val="0"/>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выразительно прочтите следующий фрагмент; </w:t>
      </w:r>
    </w:p>
    <w:p w:rsidR="00151B5E" w:rsidRPr="009E5DF3" w:rsidRDefault="00151B5E" w:rsidP="00F61201">
      <w:pPr>
        <w:numPr>
          <w:ilvl w:val="0"/>
          <w:numId w:val="21"/>
        </w:numPr>
        <w:tabs>
          <w:tab w:val="left" w:pos="993"/>
        </w:tabs>
        <w:overflowPunct w:val="0"/>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определите, какие события в произведении являются центральными;</w:t>
      </w:r>
    </w:p>
    <w:p w:rsidR="00151B5E" w:rsidRPr="009E5DF3" w:rsidRDefault="00151B5E" w:rsidP="00F61201">
      <w:pPr>
        <w:numPr>
          <w:ilvl w:val="0"/>
          <w:numId w:val="21"/>
        </w:numPr>
        <w:tabs>
          <w:tab w:val="left" w:pos="993"/>
        </w:tabs>
        <w:overflowPunct w:val="0"/>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определите, где и когда происходят описываемые события;</w:t>
      </w:r>
    </w:p>
    <w:p w:rsidR="00151B5E" w:rsidRPr="009E5DF3" w:rsidRDefault="00151B5E" w:rsidP="00F61201">
      <w:pPr>
        <w:numPr>
          <w:ilvl w:val="0"/>
          <w:numId w:val="21"/>
        </w:numPr>
        <w:tabs>
          <w:tab w:val="left" w:pos="993"/>
        </w:tabs>
        <w:overflowPunct w:val="0"/>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опишите, каким вам представляется герой произведения, прокомментируйте слова героя; </w:t>
      </w:r>
    </w:p>
    <w:p w:rsidR="00151B5E" w:rsidRPr="009E5DF3" w:rsidRDefault="00151B5E" w:rsidP="00F61201">
      <w:pPr>
        <w:numPr>
          <w:ilvl w:val="0"/>
          <w:numId w:val="21"/>
        </w:numPr>
        <w:tabs>
          <w:tab w:val="left" w:pos="993"/>
        </w:tabs>
        <w:overflowPunct w:val="0"/>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выделите в тексте наиболее непонятные (загадочные, удивительные и т. п.) для вас места; </w:t>
      </w:r>
    </w:p>
    <w:p w:rsidR="00151B5E" w:rsidRPr="009E5DF3" w:rsidRDefault="00151B5E" w:rsidP="00F61201">
      <w:pPr>
        <w:numPr>
          <w:ilvl w:val="0"/>
          <w:numId w:val="21"/>
        </w:numPr>
        <w:tabs>
          <w:tab w:val="left" w:pos="993"/>
        </w:tabs>
        <w:overflowPunct w:val="0"/>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ответьте на поставленный учителем/автором учебника вопрос; </w:t>
      </w:r>
    </w:p>
    <w:p w:rsidR="00151B5E" w:rsidRPr="009E5DF3" w:rsidRDefault="00151B5E" w:rsidP="00F61201">
      <w:pPr>
        <w:numPr>
          <w:ilvl w:val="0"/>
          <w:numId w:val="21"/>
        </w:numPr>
        <w:tabs>
          <w:tab w:val="left" w:pos="993"/>
        </w:tabs>
        <w:overflowPunct w:val="0"/>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определите, выделите, найдите, перечислите признаки, черты, повторяющиеся детали и т. п. </w:t>
      </w:r>
    </w:p>
    <w:p w:rsidR="00151B5E" w:rsidRPr="009E5DF3" w:rsidRDefault="00151B5E" w:rsidP="009E5DF3">
      <w:pPr>
        <w:spacing w:after="0" w:line="240" w:lineRule="auto"/>
        <w:ind w:right="140" w:firstLine="708"/>
        <w:jc w:val="both"/>
        <w:rPr>
          <w:rFonts w:ascii="Times New Roman" w:hAnsi="Times New Roman" w:cs="Times New Roman"/>
          <w:sz w:val="24"/>
          <w:szCs w:val="24"/>
        </w:rPr>
      </w:pPr>
      <w:r w:rsidRPr="009E5DF3">
        <w:rPr>
          <w:rFonts w:ascii="Times New Roman" w:hAnsi="Times New Roman" w:cs="Times New Roman"/>
          <w:b/>
          <w:bCs/>
          <w:sz w:val="24"/>
          <w:szCs w:val="24"/>
        </w:rPr>
        <w:t>II уровень</w:t>
      </w:r>
      <w:r w:rsidRPr="009E5DF3">
        <w:rPr>
          <w:rFonts w:ascii="Times New Roman" w:hAnsi="Times New Roman" w:cs="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151B5E" w:rsidRPr="009E5DF3" w:rsidRDefault="00151B5E" w:rsidP="009E5DF3">
      <w:pPr>
        <w:pStyle w:val="28"/>
        <w:ind w:left="0" w:right="140" w:firstLine="709"/>
      </w:pPr>
      <w:r w:rsidRPr="009E5DF3">
        <w:t>У читателей этого уровня формируется стремление размышлять над прочитанным, появляется умение выделять в произведениизначимые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Читательэтого уровня пытается аргументированно отвечать на вопрос «Как устроен текст?»,</w:t>
      </w:r>
      <w:r w:rsidRPr="009E5DF3">
        <w:rPr>
          <w:i/>
          <w:iCs/>
        </w:rPr>
        <w:t xml:space="preserve">умеет выделять крупные единицы произведения, пытается </w:t>
      </w:r>
      <w:r w:rsidRPr="009E5DF3">
        <w:rPr>
          <w:i/>
          <w:iCs/>
        </w:rPr>
        <w:lastRenderedPageBreak/>
        <w:t>определять связи между ними для доказательства верности понимания темы, проблемы и идеи художественного текста.</w:t>
      </w:r>
    </w:p>
    <w:p w:rsidR="00151B5E" w:rsidRPr="009E5DF3" w:rsidRDefault="00151B5E" w:rsidP="00F61201">
      <w:pPr>
        <w:pStyle w:val="28"/>
        <w:numPr>
          <w:ilvl w:val="12"/>
          <w:numId w:val="18"/>
        </w:numPr>
        <w:tabs>
          <w:tab w:val="left" w:pos="851"/>
        </w:tabs>
        <w:ind w:left="0" w:right="140" w:firstLine="709"/>
      </w:pPr>
      <w:r w:rsidRPr="009E5DF3">
        <w:t xml:space="preserve">К основным </w:t>
      </w:r>
      <w:r w:rsidRPr="009E5DF3">
        <w:rPr>
          <w:b/>
          <w:bCs/>
        </w:rPr>
        <w:t>видам деятельности</w:t>
      </w:r>
      <w:r w:rsidRPr="009E5DF3">
        <w:t xml:space="preserve">, позволяющим диагностировать возможности читателей, достигших  </w:t>
      </w:r>
      <w:r w:rsidRPr="009E5DF3">
        <w:rPr>
          <w:lang w:val="en-US"/>
        </w:rPr>
        <w:t>II</w:t>
      </w:r>
      <w:r w:rsidRPr="009E5DF3">
        <w:t xml:space="preserve">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9E5DF3">
        <w:rPr>
          <w:i/>
          <w:iCs/>
        </w:rPr>
        <w:t>пофразового</w:t>
      </w:r>
      <w:r w:rsidRPr="009E5DF3">
        <w:t xml:space="preserve"> (при анализе стихотворений и небольших прозаических произведений – рассказов, новелл) или </w:t>
      </w:r>
      <w:r w:rsidRPr="009E5DF3">
        <w:rPr>
          <w:i/>
          <w:iCs/>
        </w:rPr>
        <w:t>поэпизодного</w:t>
      </w:r>
      <w:r w:rsidRPr="009E5DF3">
        <w:t xml:space="preserve">; проведение целостного и межтекстового анализа). </w:t>
      </w:r>
    </w:p>
    <w:p w:rsidR="00151B5E" w:rsidRPr="009E5DF3" w:rsidRDefault="00151B5E" w:rsidP="00F61201">
      <w:pPr>
        <w:pStyle w:val="28"/>
        <w:numPr>
          <w:ilvl w:val="12"/>
          <w:numId w:val="18"/>
        </w:numPr>
        <w:tabs>
          <w:tab w:val="left" w:pos="851"/>
        </w:tabs>
        <w:ind w:left="0" w:right="140" w:firstLine="709"/>
      </w:pPr>
      <w:r w:rsidRPr="009E5DF3">
        <w:t xml:space="preserve">Условно им соответствуют следующие типы диагностических </w:t>
      </w:r>
      <w:r w:rsidRPr="009E5DF3">
        <w:rPr>
          <w:b/>
          <w:bCs/>
        </w:rPr>
        <w:t>заданий</w:t>
      </w:r>
      <w:r w:rsidRPr="009E5DF3">
        <w:t xml:space="preserve">: </w:t>
      </w:r>
    </w:p>
    <w:p w:rsidR="00151B5E" w:rsidRPr="009E5DF3" w:rsidRDefault="00151B5E" w:rsidP="00F61201">
      <w:pPr>
        <w:pStyle w:val="a8"/>
        <w:numPr>
          <w:ilvl w:val="0"/>
          <w:numId w:val="18"/>
        </w:numPr>
        <w:tabs>
          <w:tab w:val="clear" w:pos="1287"/>
          <w:tab w:val="num" w:pos="774"/>
          <w:tab w:val="left" w:pos="993"/>
          <w:tab w:val="num" w:pos="1440"/>
        </w:tabs>
        <w:overflowPunct w:val="0"/>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 xml:space="preserve">выделите, определите, найдите, перечислите признаки, черты, повторяющиеся детали и т. п.; </w:t>
      </w:r>
    </w:p>
    <w:p w:rsidR="00151B5E" w:rsidRPr="009E5DF3" w:rsidRDefault="00151B5E" w:rsidP="00F61201">
      <w:pPr>
        <w:pStyle w:val="a8"/>
        <w:widowControl w:val="0"/>
        <w:numPr>
          <w:ilvl w:val="0"/>
          <w:numId w:val="18"/>
        </w:numPr>
        <w:tabs>
          <w:tab w:val="clear" w:pos="1287"/>
          <w:tab w:val="num" w:pos="774"/>
          <w:tab w:val="left" w:pos="993"/>
          <w:tab w:val="num" w:pos="1440"/>
        </w:tabs>
        <w:overflowPunct w:val="0"/>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покажите, какие особенности художественного текста проявляют позицию его автора;</w:t>
      </w:r>
    </w:p>
    <w:p w:rsidR="00151B5E" w:rsidRPr="009E5DF3" w:rsidRDefault="00151B5E" w:rsidP="00F61201">
      <w:pPr>
        <w:numPr>
          <w:ilvl w:val="0"/>
          <w:numId w:val="18"/>
        </w:numPr>
        <w:tabs>
          <w:tab w:val="clear" w:pos="1287"/>
          <w:tab w:val="num" w:pos="144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151B5E" w:rsidRPr="009E5DF3" w:rsidRDefault="00151B5E" w:rsidP="00F61201">
      <w:pPr>
        <w:pStyle w:val="a8"/>
        <w:numPr>
          <w:ilvl w:val="0"/>
          <w:numId w:val="18"/>
        </w:numPr>
        <w:tabs>
          <w:tab w:val="clear" w:pos="1287"/>
          <w:tab w:val="num" w:pos="774"/>
          <w:tab w:val="left" w:pos="993"/>
          <w:tab w:val="num" w:pos="1440"/>
        </w:tabs>
        <w:overflowPunct w:val="0"/>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проанализируйте фрагменты, эпизоды текста (по предложенному алгоритму и без него);</w:t>
      </w:r>
    </w:p>
    <w:p w:rsidR="00151B5E" w:rsidRPr="009E5DF3" w:rsidRDefault="00151B5E" w:rsidP="00F61201">
      <w:pPr>
        <w:pStyle w:val="a8"/>
        <w:numPr>
          <w:ilvl w:val="0"/>
          <w:numId w:val="18"/>
        </w:numPr>
        <w:tabs>
          <w:tab w:val="clear" w:pos="1287"/>
          <w:tab w:val="num" w:pos="774"/>
          <w:tab w:val="left" w:pos="993"/>
          <w:tab w:val="num" w:pos="1440"/>
        </w:tabs>
        <w:overflowPunct w:val="0"/>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 xml:space="preserve">сопоставьте, сравните, найдите сходства и различия (как в одном тексте, так и между разными произведениями); </w:t>
      </w:r>
    </w:p>
    <w:p w:rsidR="00151B5E" w:rsidRPr="009E5DF3" w:rsidRDefault="00151B5E" w:rsidP="00F61201">
      <w:pPr>
        <w:pStyle w:val="a8"/>
        <w:numPr>
          <w:ilvl w:val="0"/>
          <w:numId w:val="18"/>
        </w:numPr>
        <w:tabs>
          <w:tab w:val="clear" w:pos="1287"/>
          <w:tab w:val="num" w:pos="774"/>
          <w:tab w:val="left" w:pos="993"/>
          <w:tab w:val="num" w:pos="1440"/>
        </w:tabs>
        <w:overflowPunct w:val="0"/>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 xml:space="preserve">определите жанр произведения, охарактеризуйте его особенности; </w:t>
      </w:r>
    </w:p>
    <w:p w:rsidR="00151B5E" w:rsidRPr="009E5DF3" w:rsidRDefault="00151B5E" w:rsidP="00F61201">
      <w:pPr>
        <w:pStyle w:val="a8"/>
        <w:numPr>
          <w:ilvl w:val="0"/>
          <w:numId w:val="18"/>
        </w:numPr>
        <w:tabs>
          <w:tab w:val="clear" w:pos="1287"/>
          <w:tab w:val="num" w:pos="774"/>
          <w:tab w:val="left" w:pos="993"/>
          <w:tab w:val="num" w:pos="1440"/>
        </w:tabs>
        <w:overflowPunct w:val="0"/>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дайте свое рабочее определение следующему теоретико-литературному понятию.</w:t>
      </w:r>
    </w:p>
    <w:p w:rsidR="00151B5E" w:rsidRPr="009E5DF3" w:rsidRDefault="00151B5E" w:rsidP="009E5DF3">
      <w:pPr>
        <w:pStyle w:val="24"/>
        <w:autoSpaceDE w:val="0"/>
        <w:autoSpaceDN w:val="0"/>
        <w:adjustRightInd w:val="0"/>
        <w:ind w:right="140" w:firstLine="709"/>
        <w:rPr>
          <w:sz w:val="24"/>
          <w:szCs w:val="24"/>
        </w:rPr>
      </w:pPr>
      <w:r w:rsidRPr="009E5DF3">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151B5E" w:rsidRPr="009E5DF3" w:rsidRDefault="00151B5E" w:rsidP="009E5DF3">
      <w:pPr>
        <w:spacing w:after="0" w:line="240" w:lineRule="auto"/>
        <w:ind w:right="140" w:firstLine="708"/>
        <w:jc w:val="both"/>
        <w:rPr>
          <w:rFonts w:ascii="Times New Roman" w:hAnsi="Times New Roman" w:cs="Times New Roman"/>
          <w:b/>
          <w:bCs/>
          <w:sz w:val="24"/>
          <w:szCs w:val="24"/>
        </w:rPr>
      </w:pPr>
      <w:r w:rsidRPr="009E5DF3">
        <w:rPr>
          <w:rFonts w:ascii="Times New Roman" w:hAnsi="Times New Roman" w:cs="Times New Roman"/>
          <w:b/>
          <w:bCs/>
          <w:sz w:val="24"/>
          <w:szCs w:val="24"/>
        </w:rPr>
        <w:t>III уровень</w:t>
      </w:r>
      <w:r w:rsidRPr="009E5DF3">
        <w:rPr>
          <w:rFonts w:ascii="Times New Roman" w:hAnsi="Times New Roman" w:cs="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151B5E" w:rsidRPr="009E5DF3" w:rsidRDefault="00151B5E" w:rsidP="009E5DF3">
      <w:pPr>
        <w:spacing w:after="0" w:line="240" w:lineRule="auto"/>
        <w:ind w:right="140" w:firstLine="708"/>
        <w:jc w:val="both"/>
        <w:rPr>
          <w:rFonts w:ascii="Times New Roman" w:eastAsia="MS Mincho" w:hAnsi="Times New Roman"/>
          <w:sz w:val="24"/>
          <w:szCs w:val="24"/>
        </w:rPr>
      </w:pPr>
      <w:r w:rsidRPr="009E5DF3">
        <w:rPr>
          <w:rFonts w:ascii="Times New Roman" w:hAnsi="Times New Roman" w:cs="Times New Roman"/>
          <w:sz w:val="24"/>
          <w:szCs w:val="24"/>
        </w:rPr>
        <w:t xml:space="preserve">К основным </w:t>
      </w:r>
      <w:r w:rsidRPr="009E5DF3">
        <w:rPr>
          <w:rFonts w:ascii="Times New Roman" w:hAnsi="Times New Roman" w:cs="Times New Roman"/>
          <w:b/>
          <w:bCs/>
          <w:sz w:val="24"/>
          <w:szCs w:val="24"/>
        </w:rPr>
        <w:t>видам деятельности</w:t>
      </w:r>
      <w:r w:rsidRPr="009E5DF3">
        <w:rPr>
          <w:rFonts w:ascii="Times New Roman" w:hAnsi="Times New Roman" w:cs="Times New Roman"/>
          <w:sz w:val="24"/>
          <w:szCs w:val="24"/>
        </w:rPr>
        <w:t xml:space="preserve">, позволяющим диагностировать возможности читателей, достигших  </w:t>
      </w:r>
      <w:r w:rsidRPr="009E5DF3">
        <w:rPr>
          <w:rFonts w:ascii="Times New Roman" w:hAnsi="Times New Roman" w:cs="Times New Roman"/>
          <w:sz w:val="24"/>
          <w:szCs w:val="24"/>
          <w:lang w:val="en-US"/>
        </w:rPr>
        <w:t>III</w:t>
      </w:r>
      <w:r w:rsidRPr="009E5DF3">
        <w:rPr>
          <w:rFonts w:ascii="Times New Roman" w:hAnsi="Times New Roman" w:cs="Times New Roman"/>
          <w:sz w:val="24"/>
          <w:szCs w:val="24"/>
        </w:rPr>
        <w:t xml:space="preserve">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151B5E" w:rsidRPr="009E5DF3" w:rsidRDefault="00151B5E" w:rsidP="00F61201">
      <w:pPr>
        <w:pStyle w:val="28"/>
        <w:numPr>
          <w:ilvl w:val="12"/>
          <w:numId w:val="18"/>
        </w:numPr>
        <w:tabs>
          <w:tab w:val="left" w:pos="709"/>
        </w:tabs>
        <w:ind w:left="0" w:right="140" w:firstLine="709"/>
      </w:pPr>
      <w:r w:rsidRPr="009E5DF3">
        <w:t xml:space="preserve">Условно им соответствуют следующие типы диагностических </w:t>
      </w:r>
      <w:r w:rsidRPr="009E5DF3">
        <w:rPr>
          <w:b/>
          <w:bCs/>
        </w:rPr>
        <w:t>заданий</w:t>
      </w:r>
      <w:r w:rsidRPr="009E5DF3">
        <w:t xml:space="preserve">: </w:t>
      </w:r>
    </w:p>
    <w:p w:rsidR="00151B5E" w:rsidRPr="009E5DF3" w:rsidRDefault="00151B5E" w:rsidP="00F61201">
      <w:pPr>
        <w:pStyle w:val="a8"/>
        <w:numPr>
          <w:ilvl w:val="0"/>
          <w:numId w:val="18"/>
        </w:numPr>
        <w:tabs>
          <w:tab w:val="clear" w:pos="1287"/>
          <w:tab w:val="num" w:pos="774"/>
          <w:tab w:val="left" w:pos="993"/>
          <w:tab w:val="num" w:pos="1440"/>
        </w:tabs>
        <w:overflowPunct w:val="0"/>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 xml:space="preserve">выделите, определите, найдите, перечислите признаки, черты, повторяющиеся детали и т. п. </w:t>
      </w:r>
    </w:p>
    <w:p w:rsidR="00151B5E" w:rsidRPr="009E5DF3" w:rsidRDefault="00151B5E" w:rsidP="00F61201">
      <w:pPr>
        <w:pStyle w:val="a8"/>
        <w:numPr>
          <w:ilvl w:val="0"/>
          <w:numId w:val="18"/>
        </w:numPr>
        <w:tabs>
          <w:tab w:val="clear" w:pos="1287"/>
          <w:tab w:val="num" w:pos="774"/>
          <w:tab w:val="left" w:pos="993"/>
          <w:tab w:val="num" w:pos="1440"/>
        </w:tabs>
        <w:overflowPunct w:val="0"/>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определите художественную функцию той или иной детали, приема и т. п.;</w:t>
      </w:r>
    </w:p>
    <w:p w:rsidR="00151B5E" w:rsidRPr="009E5DF3" w:rsidRDefault="00151B5E" w:rsidP="00F61201">
      <w:pPr>
        <w:pStyle w:val="a8"/>
        <w:numPr>
          <w:ilvl w:val="0"/>
          <w:numId w:val="18"/>
        </w:numPr>
        <w:tabs>
          <w:tab w:val="clear" w:pos="1287"/>
          <w:tab w:val="num" w:pos="774"/>
          <w:tab w:val="left" w:pos="993"/>
          <w:tab w:val="num" w:pos="1440"/>
        </w:tabs>
        <w:overflowPunct w:val="0"/>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определите позицию автора и способы ее выражения;</w:t>
      </w:r>
    </w:p>
    <w:p w:rsidR="00151B5E" w:rsidRPr="009E5DF3" w:rsidRDefault="00151B5E" w:rsidP="00F61201">
      <w:pPr>
        <w:pStyle w:val="a8"/>
        <w:numPr>
          <w:ilvl w:val="0"/>
          <w:numId w:val="18"/>
        </w:numPr>
        <w:tabs>
          <w:tab w:val="clear" w:pos="1287"/>
          <w:tab w:val="num" w:pos="774"/>
          <w:tab w:val="left" w:pos="993"/>
          <w:tab w:val="num" w:pos="1440"/>
        </w:tabs>
        <w:overflowPunct w:val="0"/>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 xml:space="preserve">проинтерпретируйте выбранный фрагмент произведения; </w:t>
      </w:r>
    </w:p>
    <w:p w:rsidR="00151B5E" w:rsidRPr="009E5DF3" w:rsidRDefault="00151B5E" w:rsidP="00F61201">
      <w:pPr>
        <w:pStyle w:val="a8"/>
        <w:numPr>
          <w:ilvl w:val="0"/>
          <w:numId w:val="18"/>
        </w:numPr>
        <w:tabs>
          <w:tab w:val="clear" w:pos="1287"/>
          <w:tab w:val="num" w:pos="774"/>
          <w:tab w:val="left" w:pos="993"/>
          <w:tab w:val="num" w:pos="1440"/>
        </w:tabs>
        <w:overflowPunct w:val="0"/>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объясните (устно, письменно) смысл названия произведения;</w:t>
      </w:r>
    </w:p>
    <w:p w:rsidR="00151B5E" w:rsidRPr="009E5DF3" w:rsidRDefault="00151B5E" w:rsidP="00F61201">
      <w:pPr>
        <w:pStyle w:val="a8"/>
        <w:numPr>
          <w:ilvl w:val="0"/>
          <w:numId w:val="18"/>
        </w:numPr>
        <w:tabs>
          <w:tab w:val="clear" w:pos="1287"/>
          <w:tab w:val="num" w:pos="774"/>
          <w:tab w:val="left" w:pos="993"/>
          <w:tab w:val="num" w:pos="1440"/>
        </w:tabs>
        <w:overflowPunct w:val="0"/>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озаглавьте предложенный текст (в случае если у литературного произведения нет заглавия);</w:t>
      </w:r>
    </w:p>
    <w:p w:rsidR="00151B5E" w:rsidRPr="009E5DF3" w:rsidRDefault="00151B5E" w:rsidP="00F61201">
      <w:pPr>
        <w:pStyle w:val="a8"/>
        <w:numPr>
          <w:ilvl w:val="0"/>
          <w:numId w:val="18"/>
        </w:numPr>
        <w:tabs>
          <w:tab w:val="clear" w:pos="1287"/>
          <w:tab w:val="num" w:pos="774"/>
          <w:tab w:val="left" w:pos="993"/>
          <w:tab w:val="num" w:pos="1440"/>
        </w:tabs>
        <w:overflowPunct w:val="0"/>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 xml:space="preserve">напишите сочинение-интерпретацию; </w:t>
      </w:r>
    </w:p>
    <w:p w:rsidR="00151B5E" w:rsidRPr="009E5DF3" w:rsidRDefault="00151B5E" w:rsidP="00F61201">
      <w:pPr>
        <w:pStyle w:val="a8"/>
        <w:numPr>
          <w:ilvl w:val="0"/>
          <w:numId w:val="18"/>
        </w:numPr>
        <w:tabs>
          <w:tab w:val="clear" w:pos="1287"/>
          <w:tab w:val="num" w:pos="774"/>
          <w:tab w:val="left" w:pos="993"/>
          <w:tab w:val="num" w:pos="1440"/>
        </w:tabs>
        <w:overflowPunct w:val="0"/>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напишите рецензию на произведение, не изучавшееся на уроках литературы.</w:t>
      </w:r>
    </w:p>
    <w:p w:rsidR="00151B5E" w:rsidRPr="009E5DF3" w:rsidRDefault="00151B5E" w:rsidP="009E5DF3">
      <w:pPr>
        <w:pStyle w:val="24"/>
        <w:autoSpaceDE w:val="0"/>
        <w:autoSpaceDN w:val="0"/>
        <w:adjustRightInd w:val="0"/>
        <w:ind w:right="140" w:firstLine="709"/>
        <w:rPr>
          <w:sz w:val="24"/>
          <w:szCs w:val="24"/>
        </w:rPr>
      </w:pPr>
      <w:r w:rsidRPr="009E5DF3">
        <w:rPr>
          <w:sz w:val="24"/>
          <w:szCs w:val="24"/>
        </w:rPr>
        <w:lastRenderedPageBreak/>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9E5DF3">
        <w:rPr>
          <w:rStyle w:val="af3"/>
          <w:sz w:val="24"/>
          <w:szCs w:val="24"/>
        </w:rPr>
        <w:footnoteReference w:id="1"/>
      </w:r>
      <w:r w:rsidRPr="009E5DF3">
        <w:rPr>
          <w:sz w:val="24"/>
          <w:szCs w:val="24"/>
        </w:rPr>
        <w:t xml:space="preserve">). </w:t>
      </w:r>
    </w:p>
    <w:p w:rsidR="00151B5E" w:rsidRPr="009E5DF3" w:rsidRDefault="00151B5E" w:rsidP="009E5DF3">
      <w:pPr>
        <w:overflowPunct w:val="0"/>
        <w:autoSpaceDE w:val="0"/>
        <w:autoSpaceDN w:val="0"/>
        <w:adjustRightInd w:val="0"/>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9E5DF3">
        <w:rPr>
          <w:rFonts w:ascii="Times New Roman" w:hAnsi="Times New Roman" w:cs="Times New Roman"/>
          <w:b/>
          <w:bCs/>
          <w:sz w:val="24"/>
          <w:szCs w:val="24"/>
        </w:rPr>
        <w:t>5</w:t>
      </w:r>
      <w:r w:rsidRPr="009E5DF3">
        <w:rPr>
          <w:rFonts w:ascii="Times New Roman" w:hAnsi="Times New Roman" w:cs="Times New Roman"/>
          <w:sz w:val="24"/>
          <w:szCs w:val="24"/>
        </w:rPr>
        <w:t>–</w:t>
      </w:r>
      <w:r w:rsidRPr="009E5DF3">
        <w:rPr>
          <w:rFonts w:ascii="Times New Roman" w:hAnsi="Times New Roman" w:cs="Times New Roman"/>
          <w:b/>
          <w:bCs/>
          <w:sz w:val="24"/>
          <w:szCs w:val="24"/>
        </w:rPr>
        <w:t>6 классах</w:t>
      </w:r>
      <w:r w:rsidRPr="009E5DF3">
        <w:rPr>
          <w:rFonts w:ascii="Times New Roman" w:hAnsi="Times New Roman" w:cs="Times New Roman"/>
          <w:sz w:val="24"/>
          <w:szCs w:val="24"/>
        </w:rPr>
        <w:t xml:space="preserve">, соответствует </w:t>
      </w:r>
      <w:r w:rsidRPr="009E5DF3">
        <w:rPr>
          <w:rFonts w:ascii="Times New Roman" w:hAnsi="Times New Roman" w:cs="Times New Roman"/>
          <w:b/>
          <w:bCs/>
          <w:sz w:val="24"/>
          <w:szCs w:val="24"/>
        </w:rPr>
        <w:t>первому уровню</w:t>
      </w:r>
      <w:r w:rsidRPr="009E5DF3">
        <w:rPr>
          <w:rFonts w:ascii="Times New Roman" w:hAnsi="Times New Roman" w:cs="Times New Roman"/>
          <w:sz w:val="24"/>
          <w:szCs w:val="24"/>
        </w:rPr>
        <w:t xml:space="preserve">; в процессе литературного образования учеников </w:t>
      </w:r>
      <w:r w:rsidRPr="009E5DF3">
        <w:rPr>
          <w:rFonts w:ascii="Times New Roman" w:hAnsi="Times New Roman" w:cs="Times New Roman"/>
          <w:b/>
          <w:bCs/>
          <w:sz w:val="24"/>
          <w:szCs w:val="24"/>
        </w:rPr>
        <w:t>7</w:t>
      </w:r>
      <w:r w:rsidRPr="009E5DF3">
        <w:rPr>
          <w:rFonts w:ascii="Times New Roman" w:hAnsi="Times New Roman" w:cs="Times New Roman"/>
          <w:sz w:val="24"/>
          <w:szCs w:val="24"/>
        </w:rPr>
        <w:t>–</w:t>
      </w:r>
      <w:r w:rsidRPr="009E5DF3">
        <w:rPr>
          <w:rFonts w:ascii="Times New Roman" w:hAnsi="Times New Roman" w:cs="Times New Roman"/>
          <w:b/>
          <w:bCs/>
          <w:sz w:val="24"/>
          <w:szCs w:val="24"/>
        </w:rPr>
        <w:t>8 классов</w:t>
      </w:r>
      <w:r w:rsidRPr="009E5DF3">
        <w:rPr>
          <w:rFonts w:ascii="Times New Roman" w:hAnsi="Times New Roman" w:cs="Times New Roman"/>
          <w:sz w:val="24"/>
          <w:szCs w:val="24"/>
        </w:rPr>
        <w:t xml:space="preserve"> формируется </w:t>
      </w:r>
      <w:r w:rsidRPr="009E5DF3">
        <w:rPr>
          <w:rFonts w:ascii="Times New Roman" w:hAnsi="Times New Roman" w:cs="Times New Roman"/>
          <w:b/>
          <w:bCs/>
          <w:sz w:val="24"/>
          <w:szCs w:val="24"/>
        </w:rPr>
        <w:t>второй</w:t>
      </w:r>
      <w:r w:rsidRPr="009E5DF3">
        <w:rPr>
          <w:rFonts w:ascii="Times New Roman" w:hAnsi="Times New Roman" w:cs="Times New Roman"/>
          <w:sz w:val="24"/>
          <w:szCs w:val="24"/>
        </w:rPr>
        <w:t xml:space="preserve"> ее </w:t>
      </w:r>
      <w:r w:rsidRPr="009E5DF3">
        <w:rPr>
          <w:rFonts w:ascii="Times New Roman" w:hAnsi="Times New Roman" w:cs="Times New Roman"/>
          <w:b/>
          <w:bCs/>
          <w:sz w:val="24"/>
          <w:szCs w:val="24"/>
        </w:rPr>
        <w:t>уровень</w:t>
      </w:r>
      <w:r w:rsidRPr="009E5DF3">
        <w:rPr>
          <w:rFonts w:ascii="Times New Roman" w:hAnsi="Times New Roman" w:cs="Times New Roman"/>
          <w:sz w:val="24"/>
          <w:szCs w:val="24"/>
        </w:rPr>
        <w:t xml:space="preserve">; читательская культура учеников </w:t>
      </w:r>
      <w:r w:rsidRPr="009E5DF3">
        <w:rPr>
          <w:rFonts w:ascii="Times New Roman" w:hAnsi="Times New Roman" w:cs="Times New Roman"/>
          <w:b/>
          <w:bCs/>
          <w:sz w:val="24"/>
          <w:szCs w:val="24"/>
        </w:rPr>
        <w:t>9 класса</w:t>
      </w:r>
      <w:r w:rsidRPr="009E5DF3">
        <w:rPr>
          <w:rFonts w:ascii="Times New Roman" w:hAnsi="Times New Roman" w:cs="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151B5E" w:rsidRPr="009E5DF3" w:rsidRDefault="00151B5E" w:rsidP="009E5DF3">
      <w:pPr>
        <w:pStyle w:val="24"/>
        <w:autoSpaceDE w:val="0"/>
        <w:autoSpaceDN w:val="0"/>
        <w:adjustRightInd w:val="0"/>
        <w:ind w:right="140" w:firstLine="709"/>
        <w:rPr>
          <w:sz w:val="24"/>
          <w:szCs w:val="24"/>
        </w:rPr>
      </w:pPr>
      <w:r w:rsidRPr="009E5DF3">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9E5DF3">
        <w:rPr>
          <w:b/>
          <w:bCs/>
          <w:sz w:val="24"/>
          <w:szCs w:val="24"/>
        </w:rPr>
        <w:t>качество</w:t>
      </w:r>
      <w:r w:rsidRPr="009E5DF3">
        <w:rPr>
          <w:sz w:val="24"/>
          <w:szCs w:val="24"/>
        </w:rPr>
        <w:t xml:space="preserve">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151B5E" w:rsidRPr="009E5DF3" w:rsidRDefault="00151B5E" w:rsidP="009E5DF3">
      <w:pPr>
        <w:spacing w:after="0" w:line="240" w:lineRule="auto"/>
        <w:ind w:right="140" w:firstLine="709"/>
        <w:jc w:val="both"/>
        <w:rPr>
          <w:rFonts w:ascii="Times New Roman" w:hAnsi="Times New Roman" w:cs="Times New Roman"/>
          <w:sz w:val="24"/>
          <w:szCs w:val="24"/>
        </w:rPr>
      </w:pPr>
    </w:p>
    <w:p w:rsidR="00151B5E" w:rsidRPr="009E5DF3" w:rsidRDefault="00151B5E" w:rsidP="009E5DF3">
      <w:pPr>
        <w:pStyle w:val="4"/>
        <w:spacing w:before="0" w:line="240" w:lineRule="auto"/>
        <w:ind w:right="140"/>
        <w:jc w:val="both"/>
        <w:rPr>
          <w:sz w:val="24"/>
          <w:szCs w:val="24"/>
        </w:rPr>
      </w:pPr>
      <w:bookmarkStart w:id="40" w:name="_Toc409691630"/>
      <w:bookmarkStart w:id="41" w:name="_Toc410653955"/>
      <w:bookmarkStart w:id="42" w:name="_Toc414553137"/>
      <w:r w:rsidRPr="009E5DF3">
        <w:rPr>
          <w:sz w:val="24"/>
          <w:szCs w:val="24"/>
        </w:rPr>
        <w:t>1.2.5.3. Английский язык</w:t>
      </w:r>
      <w:bookmarkEnd w:id="40"/>
      <w:bookmarkEnd w:id="41"/>
      <w:bookmarkEnd w:id="42"/>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Коммуникативные умения</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Говорение.Диалогическая речь</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numPr>
          <w:ilvl w:val="0"/>
          <w:numId w:val="25"/>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numPr>
          <w:ilvl w:val="0"/>
          <w:numId w:val="25"/>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вести диалог-обмен мнениями; </w:t>
      </w:r>
    </w:p>
    <w:p w:rsidR="00151B5E" w:rsidRPr="009E5DF3" w:rsidRDefault="00151B5E" w:rsidP="00F61201">
      <w:pPr>
        <w:numPr>
          <w:ilvl w:val="0"/>
          <w:numId w:val="2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брать и давать интервью;</w:t>
      </w:r>
    </w:p>
    <w:p w:rsidR="00151B5E" w:rsidRPr="009E5DF3" w:rsidRDefault="00151B5E" w:rsidP="00F61201">
      <w:pPr>
        <w:numPr>
          <w:ilvl w:val="0"/>
          <w:numId w:val="2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вести диалог-расспрос на основе нелинейного текста (таблицы, диаграммы и т. д.).</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Говорение. Монологическая речь</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numPr>
          <w:ilvl w:val="0"/>
          <w:numId w:val="2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151B5E" w:rsidRPr="009E5DF3" w:rsidRDefault="00151B5E" w:rsidP="00F61201">
      <w:pPr>
        <w:numPr>
          <w:ilvl w:val="0"/>
          <w:numId w:val="2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описывать события с опорой на зрительную наглядность и/или вербальную опору (ключевые слова, план, вопросы); </w:t>
      </w:r>
    </w:p>
    <w:p w:rsidR="00151B5E" w:rsidRPr="009E5DF3" w:rsidRDefault="00151B5E" w:rsidP="00F61201">
      <w:pPr>
        <w:numPr>
          <w:ilvl w:val="0"/>
          <w:numId w:val="2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давать краткую характеристику реальных людей и литературных персонажей; </w:t>
      </w:r>
    </w:p>
    <w:p w:rsidR="00151B5E" w:rsidRPr="009E5DF3" w:rsidRDefault="00151B5E" w:rsidP="00F61201">
      <w:pPr>
        <w:numPr>
          <w:ilvl w:val="0"/>
          <w:numId w:val="2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передавать основное содержание прочитанного текста с опорой или без опоры на текст, ключевые слова/ план/ вопросы;</w:t>
      </w:r>
    </w:p>
    <w:p w:rsidR="00151B5E" w:rsidRPr="009E5DF3" w:rsidRDefault="00151B5E" w:rsidP="00F61201">
      <w:pPr>
        <w:numPr>
          <w:ilvl w:val="0"/>
          <w:numId w:val="24"/>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описывать картинку/ фото с опорой или без опоры на ключевые слова/ план/ вопросы.</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Выпускник получит возможность научиться: </w:t>
      </w:r>
    </w:p>
    <w:p w:rsidR="00151B5E" w:rsidRPr="009E5DF3" w:rsidRDefault="00151B5E" w:rsidP="00F61201">
      <w:pPr>
        <w:numPr>
          <w:ilvl w:val="0"/>
          <w:numId w:val="23"/>
        </w:numPr>
        <w:tabs>
          <w:tab w:val="left" w:pos="1134"/>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делать сообщение на заданную тему на основе прочитанного; </w:t>
      </w:r>
    </w:p>
    <w:p w:rsidR="00151B5E" w:rsidRPr="009E5DF3" w:rsidRDefault="00151B5E" w:rsidP="00F61201">
      <w:pPr>
        <w:numPr>
          <w:ilvl w:val="0"/>
          <w:numId w:val="23"/>
        </w:numPr>
        <w:tabs>
          <w:tab w:val="left" w:pos="1134"/>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151B5E" w:rsidRPr="009E5DF3" w:rsidRDefault="00151B5E" w:rsidP="00F61201">
      <w:pPr>
        <w:numPr>
          <w:ilvl w:val="0"/>
          <w:numId w:val="23"/>
        </w:numPr>
        <w:tabs>
          <w:tab w:val="left" w:pos="1134"/>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lastRenderedPageBreak/>
        <w:t>кратко высказываться без предварительной подготовки на заданную тему в соответствии с предложенной ситуацией общения;</w:t>
      </w:r>
    </w:p>
    <w:p w:rsidR="00151B5E" w:rsidRPr="009E5DF3" w:rsidRDefault="00151B5E" w:rsidP="00F61201">
      <w:pPr>
        <w:numPr>
          <w:ilvl w:val="0"/>
          <w:numId w:val="23"/>
        </w:numPr>
        <w:tabs>
          <w:tab w:val="left" w:pos="1134"/>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кратко высказываться с опорой на нелинейный текст (таблицы, диаграммы, расписание и т. п.);</w:t>
      </w:r>
    </w:p>
    <w:p w:rsidR="00151B5E" w:rsidRPr="009E5DF3" w:rsidRDefault="00151B5E" w:rsidP="00F61201">
      <w:pPr>
        <w:numPr>
          <w:ilvl w:val="0"/>
          <w:numId w:val="23"/>
        </w:numPr>
        <w:tabs>
          <w:tab w:val="left" w:pos="1134"/>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кратко излагать результаты выполненной проектной работы.</w:t>
      </w:r>
    </w:p>
    <w:p w:rsidR="00151B5E" w:rsidRPr="009E5DF3" w:rsidRDefault="00151B5E" w:rsidP="009E5DF3">
      <w:pPr>
        <w:spacing w:after="0" w:line="240" w:lineRule="auto"/>
        <w:ind w:right="140" w:firstLine="709"/>
        <w:jc w:val="both"/>
        <w:rPr>
          <w:rFonts w:ascii="Times New Roman" w:hAnsi="Times New Roman" w:cs="Times New Roman"/>
          <w:b/>
          <w:bCs/>
          <w:i/>
          <w:iCs/>
          <w:sz w:val="24"/>
          <w:szCs w:val="24"/>
        </w:rPr>
      </w:pPr>
      <w:r w:rsidRPr="009E5DF3">
        <w:rPr>
          <w:rFonts w:ascii="Times New Roman" w:hAnsi="Times New Roman" w:cs="Times New Roman"/>
          <w:b/>
          <w:bCs/>
          <w:sz w:val="24"/>
          <w:szCs w:val="24"/>
        </w:rPr>
        <w:t>Аудирование</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Выпускник научится: </w:t>
      </w:r>
    </w:p>
    <w:p w:rsidR="00151B5E" w:rsidRPr="009E5DF3" w:rsidRDefault="00151B5E" w:rsidP="00F61201">
      <w:pPr>
        <w:numPr>
          <w:ilvl w:val="0"/>
          <w:numId w:val="2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151B5E" w:rsidRPr="009E5DF3" w:rsidRDefault="00151B5E" w:rsidP="00F61201">
      <w:pPr>
        <w:numPr>
          <w:ilvl w:val="0"/>
          <w:numId w:val="2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numPr>
          <w:ilvl w:val="0"/>
          <w:numId w:val="27"/>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выделять основную тему в воспринимаемом на слух тексте;</w:t>
      </w:r>
    </w:p>
    <w:p w:rsidR="00151B5E" w:rsidRPr="009E5DF3" w:rsidRDefault="00151B5E" w:rsidP="00F61201">
      <w:pPr>
        <w:numPr>
          <w:ilvl w:val="0"/>
          <w:numId w:val="27"/>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использовать контекстуальную или языковую догадку при восприятии на слух текстов, содержащих незнакомые слова.</w:t>
      </w:r>
    </w:p>
    <w:p w:rsidR="00151B5E" w:rsidRPr="009E5DF3" w:rsidRDefault="00151B5E" w:rsidP="009E5DF3">
      <w:pPr>
        <w:spacing w:after="0" w:line="240" w:lineRule="auto"/>
        <w:ind w:right="140" w:firstLine="709"/>
        <w:jc w:val="both"/>
        <w:rPr>
          <w:rFonts w:ascii="Times New Roman" w:hAnsi="Times New Roman" w:cs="Times New Roman"/>
          <w:i/>
          <w:iCs/>
          <w:sz w:val="24"/>
          <w:szCs w:val="24"/>
        </w:rPr>
      </w:pPr>
      <w:r w:rsidRPr="009E5DF3">
        <w:rPr>
          <w:rFonts w:ascii="Times New Roman" w:hAnsi="Times New Roman" w:cs="Times New Roman"/>
          <w:b/>
          <w:bCs/>
          <w:sz w:val="24"/>
          <w:szCs w:val="24"/>
        </w:rPr>
        <w:t xml:space="preserve">Чтение </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Выпускник научится: </w:t>
      </w:r>
    </w:p>
    <w:p w:rsidR="00151B5E" w:rsidRPr="009E5DF3" w:rsidRDefault="00151B5E" w:rsidP="00F61201">
      <w:pPr>
        <w:numPr>
          <w:ilvl w:val="0"/>
          <w:numId w:val="28"/>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151B5E" w:rsidRPr="009E5DF3" w:rsidRDefault="00151B5E" w:rsidP="00F61201">
      <w:pPr>
        <w:numPr>
          <w:ilvl w:val="0"/>
          <w:numId w:val="28"/>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151B5E" w:rsidRPr="009E5DF3" w:rsidRDefault="00151B5E" w:rsidP="00F61201">
      <w:pPr>
        <w:numPr>
          <w:ilvl w:val="0"/>
          <w:numId w:val="29"/>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читать и полностью понимать несложные аутентичные тексты, построенные на изученном языковом материале;</w:t>
      </w:r>
    </w:p>
    <w:p w:rsidR="00151B5E" w:rsidRPr="009E5DF3" w:rsidRDefault="00151B5E" w:rsidP="00F61201">
      <w:pPr>
        <w:numPr>
          <w:ilvl w:val="0"/>
          <w:numId w:val="29"/>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numPr>
          <w:ilvl w:val="0"/>
          <w:numId w:val="29"/>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устанавливать причинно-следственную взаимосвязь фактов и событий, изложенных в несложном аутентичном тексте;</w:t>
      </w:r>
    </w:p>
    <w:p w:rsidR="00151B5E" w:rsidRPr="009E5DF3" w:rsidRDefault="00151B5E" w:rsidP="00F61201">
      <w:pPr>
        <w:numPr>
          <w:ilvl w:val="0"/>
          <w:numId w:val="29"/>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восстанавливать текст из разрозненных абзацев или путем добавления выпущенных фрагментов.</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Письменная речь </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Выпускник научится: </w:t>
      </w:r>
    </w:p>
    <w:p w:rsidR="00151B5E" w:rsidRPr="009E5DF3" w:rsidRDefault="00151B5E" w:rsidP="00F61201">
      <w:pPr>
        <w:numPr>
          <w:ilvl w:val="0"/>
          <w:numId w:val="30"/>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151B5E" w:rsidRPr="009E5DF3" w:rsidRDefault="00151B5E" w:rsidP="00F61201">
      <w:pPr>
        <w:numPr>
          <w:ilvl w:val="0"/>
          <w:numId w:val="30"/>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151B5E" w:rsidRPr="009E5DF3" w:rsidRDefault="00151B5E" w:rsidP="00F61201">
      <w:pPr>
        <w:numPr>
          <w:ilvl w:val="0"/>
          <w:numId w:val="30"/>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151B5E" w:rsidRPr="009E5DF3" w:rsidRDefault="00151B5E" w:rsidP="00F61201">
      <w:pPr>
        <w:numPr>
          <w:ilvl w:val="0"/>
          <w:numId w:val="30"/>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писать небольшие письменные высказывания с опорой на образец/ план.</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numPr>
          <w:ilvl w:val="0"/>
          <w:numId w:val="31"/>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делать краткие выписки из текста с целью их использования в собственных устных высказываниях;</w:t>
      </w:r>
    </w:p>
    <w:p w:rsidR="00151B5E" w:rsidRPr="009E5DF3" w:rsidRDefault="00151B5E" w:rsidP="00F61201">
      <w:pPr>
        <w:numPr>
          <w:ilvl w:val="0"/>
          <w:numId w:val="31"/>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писать электронное письмо (</w:t>
      </w:r>
      <w:r w:rsidRPr="009E5DF3">
        <w:rPr>
          <w:rFonts w:ascii="Times New Roman" w:hAnsi="Times New Roman" w:cs="Times New Roman"/>
          <w:i/>
          <w:iCs/>
          <w:sz w:val="24"/>
          <w:szCs w:val="24"/>
          <w:lang w:val="en-US"/>
        </w:rPr>
        <w:t>e</w:t>
      </w:r>
      <w:r w:rsidRPr="009E5DF3">
        <w:rPr>
          <w:rFonts w:ascii="Times New Roman" w:hAnsi="Times New Roman" w:cs="Times New Roman"/>
          <w:i/>
          <w:iCs/>
          <w:sz w:val="24"/>
          <w:szCs w:val="24"/>
        </w:rPr>
        <w:t>-</w:t>
      </w:r>
      <w:r w:rsidRPr="009E5DF3">
        <w:rPr>
          <w:rFonts w:ascii="Times New Roman" w:hAnsi="Times New Roman" w:cs="Times New Roman"/>
          <w:i/>
          <w:iCs/>
          <w:sz w:val="24"/>
          <w:szCs w:val="24"/>
          <w:lang w:val="en-US"/>
        </w:rPr>
        <w:t>mail</w:t>
      </w:r>
      <w:r w:rsidRPr="009E5DF3">
        <w:rPr>
          <w:rFonts w:ascii="Times New Roman" w:hAnsi="Times New Roman" w:cs="Times New Roman"/>
          <w:i/>
          <w:iCs/>
          <w:sz w:val="24"/>
          <w:szCs w:val="24"/>
        </w:rPr>
        <w:t>) зарубежному другу в ответ на электронное письмо-стимул;</w:t>
      </w:r>
    </w:p>
    <w:p w:rsidR="00151B5E" w:rsidRPr="009E5DF3" w:rsidRDefault="00151B5E" w:rsidP="00F61201">
      <w:pPr>
        <w:numPr>
          <w:ilvl w:val="0"/>
          <w:numId w:val="31"/>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составлять план/ тезисы устного или письменного сообщения; </w:t>
      </w:r>
    </w:p>
    <w:p w:rsidR="00151B5E" w:rsidRPr="009E5DF3" w:rsidRDefault="00151B5E" w:rsidP="00F61201">
      <w:pPr>
        <w:numPr>
          <w:ilvl w:val="0"/>
          <w:numId w:val="3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кратко излагать в письменном виде результаты проектной деятельности;</w:t>
      </w:r>
    </w:p>
    <w:p w:rsidR="00151B5E" w:rsidRPr="009E5DF3" w:rsidRDefault="00151B5E" w:rsidP="00F61201">
      <w:pPr>
        <w:numPr>
          <w:ilvl w:val="0"/>
          <w:numId w:val="3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писать небольшое письменное высказывание с опорой на нелинейный текст (таблицы, диаграммы и т. п.).</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lastRenderedPageBreak/>
        <w:t>Языковые навыки и средства оперирования ими</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Орфография и пунктуация</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numPr>
          <w:ilvl w:val="0"/>
          <w:numId w:val="39"/>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правильно писать изученные слова;</w:t>
      </w:r>
    </w:p>
    <w:p w:rsidR="00151B5E" w:rsidRPr="009E5DF3" w:rsidRDefault="00151B5E" w:rsidP="00F61201">
      <w:pPr>
        <w:numPr>
          <w:ilvl w:val="0"/>
          <w:numId w:val="39"/>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151B5E" w:rsidRPr="009E5DF3" w:rsidRDefault="00151B5E" w:rsidP="00F61201">
      <w:pPr>
        <w:numPr>
          <w:ilvl w:val="0"/>
          <w:numId w:val="39"/>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numPr>
          <w:ilvl w:val="0"/>
          <w:numId w:val="40"/>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сравнивать и анализировать буквосочетания английского языка и их транскрипцию.</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Фонетическая сторона речи</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numPr>
          <w:ilvl w:val="0"/>
          <w:numId w:val="33"/>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151B5E" w:rsidRPr="009E5DF3" w:rsidRDefault="00151B5E" w:rsidP="00F61201">
      <w:pPr>
        <w:numPr>
          <w:ilvl w:val="0"/>
          <w:numId w:val="33"/>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соблюдать правильное ударение в изученных словах;</w:t>
      </w:r>
    </w:p>
    <w:p w:rsidR="00151B5E" w:rsidRPr="009E5DF3" w:rsidRDefault="00151B5E" w:rsidP="00F61201">
      <w:pPr>
        <w:numPr>
          <w:ilvl w:val="0"/>
          <w:numId w:val="33"/>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различать коммуникативные типы предложений по их интонации;</w:t>
      </w:r>
    </w:p>
    <w:p w:rsidR="00151B5E" w:rsidRPr="009E5DF3" w:rsidRDefault="00151B5E" w:rsidP="00F61201">
      <w:pPr>
        <w:numPr>
          <w:ilvl w:val="0"/>
          <w:numId w:val="33"/>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членить предложение на смысловые группы;</w:t>
      </w:r>
    </w:p>
    <w:p w:rsidR="00151B5E" w:rsidRPr="009E5DF3" w:rsidRDefault="00151B5E" w:rsidP="00F61201">
      <w:pPr>
        <w:numPr>
          <w:ilvl w:val="0"/>
          <w:numId w:val="33"/>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numPr>
          <w:ilvl w:val="0"/>
          <w:numId w:val="33"/>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выражать модальные значения, чувства и эмоции с помощью интонации;</w:t>
      </w:r>
    </w:p>
    <w:p w:rsidR="00151B5E" w:rsidRPr="009E5DF3" w:rsidRDefault="00151B5E" w:rsidP="00F61201">
      <w:pPr>
        <w:numPr>
          <w:ilvl w:val="0"/>
          <w:numId w:val="33"/>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различать британские и американские варианты английского языка в прослушанных высказываниях.</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Лексическая сторона речи</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numPr>
          <w:ilvl w:val="0"/>
          <w:numId w:val="3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151B5E" w:rsidRPr="009E5DF3" w:rsidRDefault="00151B5E" w:rsidP="00F61201">
      <w:pPr>
        <w:numPr>
          <w:ilvl w:val="0"/>
          <w:numId w:val="3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151B5E" w:rsidRPr="009E5DF3" w:rsidRDefault="00151B5E" w:rsidP="00F61201">
      <w:pPr>
        <w:numPr>
          <w:ilvl w:val="0"/>
          <w:numId w:val="3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соблюдать существующие в английском языке нормы лексической сочетаемости;</w:t>
      </w:r>
    </w:p>
    <w:p w:rsidR="00151B5E" w:rsidRPr="009E5DF3" w:rsidRDefault="00151B5E" w:rsidP="00F61201">
      <w:pPr>
        <w:numPr>
          <w:ilvl w:val="0"/>
          <w:numId w:val="3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151B5E" w:rsidRPr="009E5DF3" w:rsidRDefault="00151B5E" w:rsidP="00F61201">
      <w:pPr>
        <w:numPr>
          <w:ilvl w:val="0"/>
          <w:numId w:val="3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151B5E" w:rsidRPr="009E5DF3" w:rsidRDefault="00151B5E" w:rsidP="00F61201">
      <w:pPr>
        <w:numPr>
          <w:ilvl w:val="0"/>
          <w:numId w:val="99"/>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глаголы при помощи аффиксов </w:t>
      </w:r>
      <w:r w:rsidRPr="009E5DF3">
        <w:rPr>
          <w:rFonts w:ascii="Times New Roman" w:hAnsi="Times New Roman" w:cs="Times New Roman"/>
          <w:i/>
          <w:iCs/>
          <w:sz w:val="24"/>
          <w:szCs w:val="24"/>
          <w:lang w:val="en-US"/>
        </w:rPr>
        <w:t>dis</w:t>
      </w:r>
      <w:r w:rsidRPr="009E5DF3">
        <w:rPr>
          <w:rFonts w:ascii="Times New Roman" w:hAnsi="Times New Roman" w:cs="Times New Roman"/>
          <w:sz w:val="24"/>
          <w:szCs w:val="24"/>
        </w:rPr>
        <w:t xml:space="preserve">-, </w:t>
      </w:r>
      <w:r w:rsidRPr="009E5DF3">
        <w:rPr>
          <w:rFonts w:ascii="Times New Roman" w:hAnsi="Times New Roman" w:cs="Times New Roman"/>
          <w:i/>
          <w:iCs/>
          <w:sz w:val="24"/>
          <w:szCs w:val="24"/>
          <w:lang w:val="en-US"/>
        </w:rPr>
        <w:t>mis</w:t>
      </w:r>
      <w:r w:rsidRPr="009E5DF3">
        <w:rPr>
          <w:rFonts w:ascii="Times New Roman" w:hAnsi="Times New Roman" w:cs="Times New Roman"/>
          <w:sz w:val="24"/>
          <w:szCs w:val="24"/>
        </w:rPr>
        <w:t xml:space="preserve">-, </w:t>
      </w:r>
      <w:r w:rsidRPr="009E5DF3">
        <w:rPr>
          <w:rFonts w:ascii="Times New Roman" w:hAnsi="Times New Roman" w:cs="Times New Roman"/>
          <w:i/>
          <w:iCs/>
          <w:sz w:val="24"/>
          <w:szCs w:val="24"/>
          <w:lang w:val="en-US"/>
        </w:rPr>
        <w:t>re</w:t>
      </w:r>
      <w:r w:rsidRPr="009E5DF3">
        <w:rPr>
          <w:rFonts w:ascii="Times New Roman" w:hAnsi="Times New Roman" w:cs="Times New Roman"/>
          <w:sz w:val="24"/>
          <w:szCs w:val="24"/>
        </w:rPr>
        <w:t>-, -</w:t>
      </w:r>
      <w:r w:rsidRPr="009E5DF3">
        <w:rPr>
          <w:rFonts w:ascii="Times New Roman" w:hAnsi="Times New Roman" w:cs="Times New Roman"/>
          <w:i/>
          <w:iCs/>
          <w:sz w:val="24"/>
          <w:szCs w:val="24"/>
          <w:lang w:val="en-US"/>
        </w:rPr>
        <w:t>i</w:t>
      </w:r>
      <w:r w:rsidRPr="009E5DF3">
        <w:rPr>
          <w:rFonts w:ascii="Times New Roman" w:hAnsi="Times New Roman" w:cs="Times New Roman"/>
          <w:i/>
          <w:iCs/>
          <w:sz w:val="24"/>
          <w:szCs w:val="24"/>
        </w:rPr>
        <w:t>ze</w:t>
      </w:r>
      <w:r w:rsidRPr="009E5DF3">
        <w:rPr>
          <w:rFonts w:ascii="Times New Roman" w:hAnsi="Times New Roman" w:cs="Times New Roman"/>
          <w:sz w:val="24"/>
          <w:szCs w:val="24"/>
        </w:rPr>
        <w:t>/-</w:t>
      </w:r>
      <w:r w:rsidRPr="009E5DF3">
        <w:rPr>
          <w:rFonts w:ascii="Times New Roman" w:hAnsi="Times New Roman" w:cs="Times New Roman"/>
          <w:i/>
          <w:iCs/>
          <w:sz w:val="24"/>
          <w:szCs w:val="24"/>
        </w:rPr>
        <w:t>ise</w:t>
      </w:r>
      <w:r w:rsidRPr="009E5DF3">
        <w:rPr>
          <w:rFonts w:ascii="Times New Roman" w:hAnsi="Times New Roman" w:cs="Times New Roman"/>
          <w:sz w:val="24"/>
          <w:szCs w:val="24"/>
        </w:rPr>
        <w:t xml:space="preserve">; </w:t>
      </w:r>
    </w:p>
    <w:p w:rsidR="00151B5E" w:rsidRPr="009E5DF3" w:rsidRDefault="00151B5E" w:rsidP="00F61201">
      <w:pPr>
        <w:numPr>
          <w:ilvl w:val="0"/>
          <w:numId w:val="99"/>
        </w:numPr>
        <w:tabs>
          <w:tab w:val="left" w:pos="993"/>
        </w:tabs>
        <w:spacing w:after="0" w:line="240" w:lineRule="auto"/>
        <w:ind w:left="0" w:right="140" w:firstLine="709"/>
        <w:jc w:val="both"/>
        <w:rPr>
          <w:rFonts w:ascii="Times New Roman" w:hAnsi="Times New Roman" w:cs="Times New Roman"/>
          <w:sz w:val="24"/>
          <w:szCs w:val="24"/>
          <w:lang w:val="en-US"/>
        </w:rPr>
      </w:pPr>
      <w:r w:rsidRPr="009E5DF3">
        <w:rPr>
          <w:rFonts w:ascii="Times New Roman" w:hAnsi="Times New Roman" w:cs="Times New Roman"/>
          <w:sz w:val="24"/>
          <w:szCs w:val="24"/>
        </w:rPr>
        <w:t>именасуществительныеприпомощисуффиксов</w:t>
      </w:r>
      <w:r w:rsidRPr="009E5DF3">
        <w:rPr>
          <w:rFonts w:ascii="Times New Roman" w:hAnsi="Times New Roman" w:cs="Times New Roman"/>
          <w:sz w:val="24"/>
          <w:szCs w:val="24"/>
          <w:lang w:val="en-US"/>
        </w:rPr>
        <w:t xml:space="preserve"> -</w:t>
      </w:r>
      <w:r w:rsidRPr="009E5DF3">
        <w:rPr>
          <w:rFonts w:ascii="Times New Roman" w:hAnsi="Times New Roman" w:cs="Times New Roman"/>
          <w:i/>
          <w:iCs/>
          <w:sz w:val="24"/>
          <w:szCs w:val="24"/>
          <w:lang w:val="en-US"/>
        </w:rPr>
        <w:t>or</w:t>
      </w:r>
      <w:r w:rsidRPr="009E5DF3">
        <w:rPr>
          <w:rFonts w:ascii="Times New Roman" w:hAnsi="Times New Roman" w:cs="Times New Roman"/>
          <w:sz w:val="24"/>
          <w:szCs w:val="24"/>
          <w:lang w:val="en-US"/>
        </w:rPr>
        <w:t>/ -</w:t>
      </w:r>
      <w:r w:rsidRPr="009E5DF3">
        <w:rPr>
          <w:rFonts w:ascii="Times New Roman" w:hAnsi="Times New Roman" w:cs="Times New Roman"/>
          <w:i/>
          <w:iCs/>
          <w:sz w:val="24"/>
          <w:szCs w:val="24"/>
          <w:lang w:val="en-US"/>
        </w:rPr>
        <w:t>er</w:t>
      </w:r>
      <w:r w:rsidRPr="009E5DF3">
        <w:rPr>
          <w:rFonts w:ascii="Times New Roman" w:hAnsi="Times New Roman" w:cs="Times New Roman"/>
          <w:sz w:val="24"/>
          <w:szCs w:val="24"/>
          <w:lang w:val="en-US"/>
        </w:rPr>
        <w:t>, -</w:t>
      </w:r>
      <w:r w:rsidRPr="009E5DF3">
        <w:rPr>
          <w:rFonts w:ascii="Times New Roman" w:hAnsi="Times New Roman" w:cs="Times New Roman"/>
          <w:i/>
          <w:iCs/>
          <w:sz w:val="24"/>
          <w:szCs w:val="24"/>
          <w:lang w:val="en-US"/>
        </w:rPr>
        <w:t>ist</w:t>
      </w:r>
      <w:r w:rsidRPr="009E5DF3">
        <w:rPr>
          <w:rFonts w:ascii="Times New Roman" w:hAnsi="Times New Roman" w:cs="Times New Roman"/>
          <w:sz w:val="24"/>
          <w:szCs w:val="24"/>
          <w:lang w:val="en-US"/>
        </w:rPr>
        <w:t xml:space="preserve"> , -</w:t>
      </w:r>
      <w:r w:rsidRPr="009E5DF3">
        <w:rPr>
          <w:rFonts w:ascii="Times New Roman" w:hAnsi="Times New Roman" w:cs="Times New Roman"/>
          <w:i/>
          <w:iCs/>
          <w:sz w:val="24"/>
          <w:szCs w:val="24"/>
          <w:lang w:val="en-US"/>
        </w:rPr>
        <w:t>sion</w:t>
      </w:r>
      <w:r w:rsidRPr="009E5DF3">
        <w:rPr>
          <w:rFonts w:ascii="Times New Roman" w:hAnsi="Times New Roman" w:cs="Times New Roman"/>
          <w:sz w:val="24"/>
          <w:szCs w:val="24"/>
          <w:lang w:val="en-US"/>
        </w:rPr>
        <w:t>/-</w:t>
      </w:r>
      <w:r w:rsidRPr="009E5DF3">
        <w:rPr>
          <w:rFonts w:ascii="Times New Roman" w:hAnsi="Times New Roman" w:cs="Times New Roman"/>
          <w:i/>
          <w:iCs/>
          <w:sz w:val="24"/>
          <w:szCs w:val="24"/>
          <w:lang w:val="en-US"/>
        </w:rPr>
        <w:t>tion</w:t>
      </w:r>
      <w:r w:rsidRPr="009E5DF3">
        <w:rPr>
          <w:rFonts w:ascii="Times New Roman" w:hAnsi="Times New Roman" w:cs="Times New Roman"/>
          <w:sz w:val="24"/>
          <w:szCs w:val="24"/>
          <w:lang w:val="en-US"/>
        </w:rPr>
        <w:t>, -</w:t>
      </w:r>
      <w:r w:rsidRPr="009E5DF3">
        <w:rPr>
          <w:rFonts w:ascii="Times New Roman" w:hAnsi="Times New Roman" w:cs="Times New Roman"/>
          <w:i/>
          <w:iCs/>
          <w:sz w:val="24"/>
          <w:szCs w:val="24"/>
          <w:lang w:val="en-US"/>
        </w:rPr>
        <w:t>nce</w:t>
      </w:r>
      <w:r w:rsidRPr="009E5DF3">
        <w:rPr>
          <w:rFonts w:ascii="Times New Roman" w:hAnsi="Times New Roman" w:cs="Times New Roman"/>
          <w:sz w:val="24"/>
          <w:szCs w:val="24"/>
          <w:lang w:val="en-US"/>
        </w:rPr>
        <w:t>/-</w:t>
      </w:r>
      <w:r w:rsidRPr="009E5DF3">
        <w:rPr>
          <w:rFonts w:ascii="Times New Roman" w:hAnsi="Times New Roman" w:cs="Times New Roman"/>
          <w:i/>
          <w:iCs/>
          <w:sz w:val="24"/>
          <w:szCs w:val="24"/>
          <w:lang w:val="en-US"/>
        </w:rPr>
        <w:t>ence</w:t>
      </w:r>
      <w:r w:rsidRPr="009E5DF3">
        <w:rPr>
          <w:rFonts w:ascii="Times New Roman" w:hAnsi="Times New Roman" w:cs="Times New Roman"/>
          <w:sz w:val="24"/>
          <w:szCs w:val="24"/>
          <w:lang w:val="en-US"/>
        </w:rPr>
        <w:t>, -</w:t>
      </w:r>
      <w:r w:rsidRPr="009E5DF3">
        <w:rPr>
          <w:rFonts w:ascii="Times New Roman" w:hAnsi="Times New Roman" w:cs="Times New Roman"/>
          <w:i/>
          <w:iCs/>
          <w:sz w:val="24"/>
          <w:szCs w:val="24"/>
          <w:lang w:val="en-US"/>
        </w:rPr>
        <w:t>ment</w:t>
      </w:r>
      <w:r w:rsidRPr="009E5DF3">
        <w:rPr>
          <w:rFonts w:ascii="Times New Roman" w:hAnsi="Times New Roman" w:cs="Times New Roman"/>
          <w:sz w:val="24"/>
          <w:szCs w:val="24"/>
          <w:lang w:val="en-US"/>
        </w:rPr>
        <w:t>, -</w:t>
      </w:r>
      <w:r w:rsidRPr="009E5DF3">
        <w:rPr>
          <w:rFonts w:ascii="Times New Roman" w:hAnsi="Times New Roman" w:cs="Times New Roman"/>
          <w:i/>
          <w:iCs/>
          <w:sz w:val="24"/>
          <w:szCs w:val="24"/>
          <w:lang w:val="en-US"/>
        </w:rPr>
        <w:t>ity</w:t>
      </w:r>
      <w:r w:rsidRPr="009E5DF3">
        <w:rPr>
          <w:rFonts w:ascii="Times New Roman" w:hAnsi="Times New Roman" w:cs="Times New Roman"/>
          <w:sz w:val="24"/>
          <w:szCs w:val="24"/>
          <w:lang w:val="en-US"/>
        </w:rPr>
        <w:t xml:space="preserve"> , -</w:t>
      </w:r>
      <w:r w:rsidRPr="009E5DF3">
        <w:rPr>
          <w:rFonts w:ascii="Times New Roman" w:hAnsi="Times New Roman" w:cs="Times New Roman"/>
          <w:i/>
          <w:iCs/>
          <w:sz w:val="24"/>
          <w:szCs w:val="24"/>
          <w:lang w:val="en-US"/>
        </w:rPr>
        <w:t>ness</w:t>
      </w:r>
      <w:r w:rsidRPr="009E5DF3">
        <w:rPr>
          <w:rFonts w:ascii="Times New Roman" w:hAnsi="Times New Roman" w:cs="Times New Roman"/>
          <w:sz w:val="24"/>
          <w:szCs w:val="24"/>
          <w:lang w:val="en-US"/>
        </w:rPr>
        <w:t>, -</w:t>
      </w:r>
      <w:r w:rsidRPr="009E5DF3">
        <w:rPr>
          <w:rFonts w:ascii="Times New Roman" w:hAnsi="Times New Roman" w:cs="Times New Roman"/>
          <w:i/>
          <w:iCs/>
          <w:sz w:val="24"/>
          <w:szCs w:val="24"/>
          <w:lang w:val="en-US"/>
        </w:rPr>
        <w:t>ship</w:t>
      </w:r>
      <w:r w:rsidRPr="009E5DF3">
        <w:rPr>
          <w:rFonts w:ascii="Times New Roman" w:hAnsi="Times New Roman" w:cs="Times New Roman"/>
          <w:sz w:val="24"/>
          <w:szCs w:val="24"/>
          <w:lang w:val="en-US"/>
        </w:rPr>
        <w:t>, -</w:t>
      </w:r>
      <w:r w:rsidRPr="009E5DF3">
        <w:rPr>
          <w:rFonts w:ascii="Times New Roman" w:hAnsi="Times New Roman" w:cs="Times New Roman"/>
          <w:i/>
          <w:iCs/>
          <w:sz w:val="24"/>
          <w:szCs w:val="24"/>
          <w:lang w:val="en-US"/>
        </w:rPr>
        <w:t>ing</w:t>
      </w:r>
      <w:r w:rsidRPr="009E5DF3">
        <w:rPr>
          <w:rFonts w:ascii="Times New Roman" w:hAnsi="Times New Roman" w:cs="Times New Roman"/>
          <w:sz w:val="24"/>
          <w:szCs w:val="24"/>
          <w:lang w:val="en-US"/>
        </w:rPr>
        <w:t xml:space="preserve">; </w:t>
      </w:r>
    </w:p>
    <w:p w:rsidR="00151B5E" w:rsidRPr="009E5DF3" w:rsidRDefault="00151B5E" w:rsidP="00F61201">
      <w:pPr>
        <w:numPr>
          <w:ilvl w:val="0"/>
          <w:numId w:val="99"/>
        </w:numPr>
        <w:tabs>
          <w:tab w:val="left" w:pos="993"/>
        </w:tabs>
        <w:spacing w:after="0" w:line="240" w:lineRule="auto"/>
        <w:ind w:left="0" w:right="140" w:firstLine="709"/>
        <w:jc w:val="both"/>
        <w:rPr>
          <w:rFonts w:ascii="Times New Roman" w:hAnsi="Times New Roman" w:cs="Times New Roman"/>
          <w:sz w:val="24"/>
          <w:szCs w:val="24"/>
          <w:lang w:val="en-US"/>
        </w:rPr>
      </w:pPr>
      <w:r w:rsidRPr="009E5DF3">
        <w:rPr>
          <w:rFonts w:ascii="Times New Roman" w:hAnsi="Times New Roman" w:cs="Times New Roman"/>
          <w:sz w:val="24"/>
          <w:szCs w:val="24"/>
        </w:rPr>
        <w:t>именаприлагательныеприпомощиаффиксов</w:t>
      </w:r>
      <w:r w:rsidRPr="009E5DF3">
        <w:rPr>
          <w:rFonts w:ascii="Times New Roman" w:hAnsi="Times New Roman" w:cs="Times New Roman"/>
          <w:i/>
          <w:iCs/>
          <w:sz w:val="24"/>
          <w:szCs w:val="24"/>
          <w:lang w:val="en-US"/>
        </w:rPr>
        <w:t>inter</w:t>
      </w:r>
      <w:r w:rsidRPr="009E5DF3">
        <w:rPr>
          <w:rFonts w:ascii="Times New Roman" w:hAnsi="Times New Roman" w:cs="Times New Roman"/>
          <w:sz w:val="24"/>
          <w:szCs w:val="24"/>
          <w:lang w:val="en-US"/>
        </w:rPr>
        <w:t>-; -</w:t>
      </w:r>
      <w:r w:rsidRPr="009E5DF3">
        <w:rPr>
          <w:rFonts w:ascii="Times New Roman" w:hAnsi="Times New Roman" w:cs="Times New Roman"/>
          <w:i/>
          <w:iCs/>
          <w:sz w:val="24"/>
          <w:szCs w:val="24"/>
          <w:lang w:val="en-US"/>
        </w:rPr>
        <w:t>y</w:t>
      </w:r>
      <w:r w:rsidRPr="009E5DF3">
        <w:rPr>
          <w:rFonts w:ascii="Times New Roman" w:hAnsi="Times New Roman" w:cs="Times New Roman"/>
          <w:sz w:val="24"/>
          <w:szCs w:val="24"/>
          <w:lang w:val="en-US"/>
        </w:rPr>
        <w:t>, -</w:t>
      </w:r>
      <w:r w:rsidRPr="009E5DF3">
        <w:rPr>
          <w:rFonts w:ascii="Times New Roman" w:hAnsi="Times New Roman" w:cs="Times New Roman"/>
          <w:i/>
          <w:iCs/>
          <w:sz w:val="24"/>
          <w:szCs w:val="24"/>
          <w:lang w:val="en-US"/>
        </w:rPr>
        <w:t>ly</w:t>
      </w:r>
      <w:r w:rsidRPr="009E5DF3">
        <w:rPr>
          <w:rFonts w:ascii="Times New Roman" w:hAnsi="Times New Roman" w:cs="Times New Roman"/>
          <w:sz w:val="24"/>
          <w:szCs w:val="24"/>
          <w:lang w:val="en-US"/>
        </w:rPr>
        <w:t>, -</w:t>
      </w:r>
      <w:r w:rsidRPr="009E5DF3">
        <w:rPr>
          <w:rFonts w:ascii="Times New Roman" w:hAnsi="Times New Roman" w:cs="Times New Roman"/>
          <w:i/>
          <w:iCs/>
          <w:sz w:val="24"/>
          <w:szCs w:val="24"/>
          <w:lang w:val="en-US"/>
        </w:rPr>
        <w:t>ful</w:t>
      </w:r>
      <w:r w:rsidRPr="009E5DF3">
        <w:rPr>
          <w:rFonts w:ascii="Times New Roman" w:hAnsi="Times New Roman" w:cs="Times New Roman"/>
          <w:sz w:val="24"/>
          <w:szCs w:val="24"/>
          <w:lang w:val="en-US"/>
        </w:rPr>
        <w:t xml:space="preserve"> , -</w:t>
      </w:r>
      <w:r w:rsidRPr="009E5DF3">
        <w:rPr>
          <w:rFonts w:ascii="Times New Roman" w:hAnsi="Times New Roman" w:cs="Times New Roman"/>
          <w:i/>
          <w:iCs/>
          <w:sz w:val="24"/>
          <w:szCs w:val="24"/>
          <w:lang w:val="en-US"/>
        </w:rPr>
        <w:t>al</w:t>
      </w:r>
      <w:r w:rsidRPr="009E5DF3">
        <w:rPr>
          <w:rFonts w:ascii="Times New Roman" w:hAnsi="Times New Roman" w:cs="Times New Roman"/>
          <w:sz w:val="24"/>
          <w:szCs w:val="24"/>
          <w:lang w:val="en-US"/>
        </w:rPr>
        <w:t xml:space="preserve"> , -</w:t>
      </w:r>
      <w:r w:rsidRPr="009E5DF3">
        <w:rPr>
          <w:rFonts w:ascii="Times New Roman" w:hAnsi="Times New Roman" w:cs="Times New Roman"/>
          <w:i/>
          <w:iCs/>
          <w:sz w:val="24"/>
          <w:szCs w:val="24"/>
          <w:lang w:val="en-US"/>
        </w:rPr>
        <w:t>ic</w:t>
      </w:r>
      <w:r w:rsidRPr="009E5DF3">
        <w:rPr>
          <w:rFonts w:ascii="Times New Roman" w:hAnsi="Times New Roman" w:cs="Times New Roman"/>
          <w:sz w:val="24"/>
          <w:szCs w:val="24"/>
          <w:lang w:val="en-US"/>
        </w:rPr>
        <w:t>,-</w:t>
      </w:r>
      <w:r w:rsidRPr="009E5DF3">
        <w:rPr>
          <w:rFonts w:ascii="Times New Roman" w:hAnsi="Times New Roman" w:cs="Times New Roman"/>
          <w:i/>
          <w:iCs/>
          <w:sz w:val="24"/>
          <w:szCs w:val="24"/>
          <w:lang w:val="en-US"/>
        </w:rPr>
        <w:t>ian</w:t>
      </w:r>
      <w:r w:rsidRPr="009E5DF3">
        <w:rPr>
          <w:rFonts w:ascii="Times New Roman" w:hAnsi="Times New Roman" w:cs="Times New Roman"/>
          <w:sz w:val="24"/>
          <w:szCs w:val="24"/>
          <w:lang w:val="en-US"/>
        </w:rPr>
        <w:t>/</w:t>
      </w:r>
      <w:r w:rsidRPr="009E5DF3">
        <w:rPr>
          <w:rFonts w:ascii="Times New Roman" w:hAnsi="Times New Roman" w:cs="Times New Roman"/>
          <w:i/>
          <w:iCs/>
          <w:sz w:val="24"/>
          <w:szCs w:val="24"/>
          <w:lang w:val="en-US"/>
        </w:rPr>
        <w:t>an</w:t>
      </w:r>
      <w:r w:rsidRPr="009E5DF3">
        <w:rPr>
          <w:rFonts w:ascii="Times New Roman" w:hAnsi="Times New Roman" w:cs="Times New Roman"/>
          <w:sz w:val="24"/>
          <w:szCs w:val="24"/>
          <w:lang w:val="en-US"/>
        </w:rPr>
        <w:t>, -</w:t>
      </w:r>
      <w:r w:rsidRPr="009E5DF3">
        <w:rPr>
          <w:rFonts w:ascii="Times New Roman" w:hAnsi="Times New Roman" w:cs="Times New Roman"/>
          <w:i/>
          <w:iCs/>
          <w:sz w:val="24"/>
          <w:szCs w:val="24"/>
          <w:lang w:val="en-US"/>
        </w:rPr>
        <w:t>ing</w:t>
      </w:r>
      <w:r w:rsidRPr="009E5DF3">
        <w:rPr>
          <w:rFonts w:ascii="Times New Roman" w:hAnsi="Times New Roman" w:cs="Times New Roman"/>
          <w:sz w:val="24"/>
          <w:szCs w:val="24"/>
          <w:lang w:val="en-US"/>
        </w:rPr>
        <w:t>; -</w:t>
      </w:r>
      <w:r w:rsidRPr="009E5DF3">
        <w:rPr>
          <w:rFonts w:ascii="Times New Roman" w:hAnsi="Times New Roman" w:cs="Times New Roman"/>
          <w:i/>
          <w:iCs/>
          <w:sz w:val="24"/>
          <w:szCs w:val="24"/>
          <w:lang w:val="en-US"/>
        </w:rPr>
        <w:t>ous</w:t>
      </w:r>
      <w:r w:rsidRPr="009E5DF3">
        <w:rPr>
          <w:rFonts w:ascii="Times New Roman" w:hAnsi="Times New Roman" w:cs="Times New Roman"/>
          <w:sz w:val="24"/>
          <w:szCs w:val="24"/>
          <w:lang w:val="en-US"/>
        </w:rPr>
        <w:t>, -</w:t>
      </w:r>
      <w:r w:rsidRPr="009E5DF3">
        <w:rPr>
          <w:rFonts w:ascii="Times New Roman" w:hAnsi="Times New Roman" w:cs="Times New Roman"/>
          <w:i/>
          <w:iCs/>
          <w:sz w:val="24"/>
          <w:szCs w:val="24"/>
          <w:lang w:val="en-US"/>
        </w:rPr>
        <w:t>able</w:t>
      </w:r>
      <w:r w:rsidRPr="009E5DF3">
        <w:rPr>
          <w:rFonts w:ascii="Times New Roman" w:hAnsi="Times New Roman" w:cs="Times New Roman"/>
          <w:sz w:val="24"/>
          <w:szCs w:val="24"/>
          <w:lang w:val="en-US"/>
        </w:rPr>
        <w:t>/</w:t>
      </w:r>
      <w:r w:rsidRPr="009E5DF3">
        <w:rPr>
          <w:rFonts w:ascii="Times New Roman" w:hAnsi="Times New Roman" w:cs="Times New Roman"/>
          <w:i/>
          <w:iCs/>
          <w:sz w:val="24"/>
          <w:szCs w:val="24"/>
          <w:lang w:val="en-US"/>
        </w:rPr>
        <w:t>ible</w:t>
      </w:r>
      <w:r w:rsidRPr="009E5DF3">
        <w:rPr>
          <w:rFonts w:ascii="Times New Roman" w:hAnsi="Times New Roman" w:cs="Times New Roman"/>
          <w:sz w:val="24"/>
          <w:szCs w:val="24"/>
          <w:lang w:val="en-US"/>
        </w:rPr>
        <w:t>, -</w:t>
      </w:r>
      <w:r w:rsidRPr="009E5DF3">
        <w:rPr>
          <w:rFonts w:ascii="Times New Roman" w:hAnsi="Times New Roman" w:cs="Times New Roman"/>
          <w:i/>
          <w:iCs/>
          <w:sz w:val="24"/>
          <w:szCs w:val="24"/>
          <w:lang w:val="en-US"/>
        </w:rPr>
        <w:t>less</w:t>
      </w:r>
      <w:r w:rsidRPr="009E5DF3">
        <w:rPr>
          <w:rFonts w:ascii="Times New Roman" w:hAnsi="Times New Roman" w:cs="Times New Roman"/>
          <w:sz w:val="24"/>
          <w:szCs w:val="24"/>
          <w:lang w:val="en-US"/>
        </w:rPr>
        <w:t>, -</w:t>
      </w:r>
      <w:r w:rsidRPr="009E5DF3">
        <w:rPr>
          <w:rFonts w:ascii="Times New Roman" w:hAnsi="Times New Roman" w:cs="Times New Roman"/>
          <w:i/>
          <w:iCs/>
          <w:sz w:val="24"/>
          <w:szCs w:val="24"/>
          <w:lang w:val="en-US"/>
        </w:rPr>
        <w:t>ive</w:t>
      </w:r>
      <w:r w:rsidRPr="009E5DF3">
        <w:rPr>
          <w:rFonts w:ascii="Times New Roman" w:hAnsi="Times New Roman" w:cs="Times New Roman"/>
          <w:sz w:val="24"/>
          <w:szCs w:val="24"/>
          <w:lang w:val="en-US"/>
        </w:rPr>
        <w:t>;</w:t>
      </w:r>
    </w:p>
    <w:p w:rsidR="00151B5E" w:rsidRPr="009E5DF3" w:rsidRDefault="00151B5E" w:rsidP="00F61201">
      <w:pPr>
        <w:numPr>
          <w:ilvl w:val="0"/>
          <w:numId w:val="99"/>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наречия при помощи суффикса -</w:t>
      </w:r>
      <w:r w:rsidRPr="009E5DF3">
        <w:rPr>
          <w:rFonts w:ascii="Times New Roman" w:hAnsi="Times New Roman" w:cs="Times New Roman"/>
          <w:i/>
          <w:iCs/>
          <w:sz w:val="24"/>
          <w:szCs w:val="24"/>
          <w:lang w:val="en-US"/>
        </w:rPr>
        <w:t>ly</w:t>
      </w:r>
      <w:r w:rsidRPr="009E5DF3">
        <w:rPr>
          <w:rFonts w:ascii="Times New Roman" w:hAnsi="Times New Roman" w:cs="Times New Roman"/>
          <w:sz w:val="24"/>
          <w:szCs w:val="24"/>
        </w:rPr>
        <w:t>;</w:t>
      </w:r>
    </w:p>
    <w:p w:rsidR="00151B5E" w:rsidRPr="009E5DF3" w:rsidRDefault="00151B5E" w:rsidP="00F61201">
      <w:pPr>
        <w:numPr>
          <w:ilvl w:val="0"/>
          <w:numId w:val="99"/>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имена существительные, имена прилагательные, наречия при помощи отрицательных префиксов</w:t>
      </w:r>
      <w:r w:rsidRPr="009E5DF3">
        <w:rPr>
          <w:rFonts w:ascii="Times New Roman" w:hAnsi="Times New Roman" w:cs="Times New Roman"/>
          <w:i/>
          <w:iCs/>
          <w:sz w:val="24"/>
          <w:szCs w:val="24"/>
          <w:lang w:val="en-US"/>
        </w:rPr>
        <w:t>un</w:t>
      </w:r>
      <w:r w:rsidRPr="009E5DF3">
        <w:rPr>
          <w:rFonts w:ascii="Times New Roman" w:hAnsi="Times New Roman" w:cs="Times New Roman"/>
          <w:sz w:val="24"/>
          <w:szCs w:val="24"/>
        </w:rPr>
        <w:t xml:space="preserve">-, </w:t>
      </w:r>
      <w:r w:rsidRPr="009E5DF3">
        <w:rPr>
          <w:rFonts w:ascii="Times New Roman" w:hAnsi="Times New Roman" w:cs="Times New Roman"/>
          <w:i/>
          <w:iCs/>
          <w:sz w:val="24"/>
          <w:szCs w:val="24"/>
          <w:lang w:val="en-US"/>
        </w:rPr>
        <w:t>im</w:t>
      </w:r>
      <w:r w:rsidRPr="009E5DF3">
        <w:rPr>
          <w:rFonts w:ascii="Times New Roman" w:hAnsi="Times New Roman" w:cs="Times New Roman"/>
          <w:sz w:val="24"/>
          <w:szCs w:val="24"/>
        </w:rPr>
        <w:t>-/</w:t>
      </w:r>
      <w:r w:rsidRPr="009E5DF3">
        <w:rPr>
          <w:rFonts w:ascii="Times New Roman" w:hAnsi="Times New Roman" w:cs="Times New Roman"/>
          <w:i/>
          <w:iCs/>
          <w:sz w:val="24"/>
          <w:szCs w:val="24"/>
          <w:lang w:val="en-US"/>
        </w:rPr>
        <w:t>in</w:t>
      </w:r>
      <w:r w:rsidRPr="009E5DF3">
        <w:rPr>
          <w:rFonts w:ascii="Times New Roman" w:hAnsi="Times New Roman" w:cs="Times New Roman"/>
          <w:sz w:val="24"/>
          <w:szCs w:val="24"/>
        </w:rPr>
        <w:t>-;</w:t>
      </w:r>
    </w:p>
    <w:p w:rsidR="00151B5E" w:rsidRPr="009E5DF3" w:rsidRDefault="00151B5E" w:rsidP="00F61201">
      <w:pPr>
        <w:numPr>
          <w:ilvl w:val="0"/>
          <w:numId w:val="99"/>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числительные при помощи суффиксов -</w:t>
      </w:r>
      <w:r w:rsidRPr="009E5DF3">
        <w:rPr>
          <w:rFonts w:ascii="Times New Roman" w:hAnsi="Times New Roman" w:cs="Times New Roman"/>
          <w:i/>
          <w:iCs/>
          <w:sz w:val="24"/>
          <w:szCs w:val="24"/>
          <w:lang w:val="en-US"/>
        </w:rPr>
        <w:t>teen</w:t>
      </w:r>
      <w:r w:rsidRPr="009E5DF3">
        <w:rPr>
          <w:rFonts w:ascii="Times New Roman" w:hAnsi="Times New Roman" w:cs="Times New Roman"/>
          <w:sz w:val="24"/>
          <w:szCs w:val="24"/>
        </w:rPr>
        <w:t>, -</w:t>
      </w:r>
      <w:r w:rsidRPr="009E5DF3">
        <w:rPr>
          <w:rFonts w:ascii="Times New Roman" w:hAnsi="Times New Roman" w:cs="Times New Roman"/>
          <w:i/>
          <w:iCs/>
          <w:sz w:val="24"/>
          <w:szCs w:val="24"/>
          <w:lang w:val="en-US"/>
        </w:rPr>
        <w:t>ty</w:t>
      </w:r>
      <w:r w:rsidRPr="009E5DF3">
        <w:rPr>
          <w:rFonts w:ascii="Times New Roman" w:hAnsi="Times New Roman" w:cs="Times New Roman"/>
          <w:sz w:val="24"/>
          <w:szCs w:val="24"/>
        </w:rPr>
        <w:t>; -</w:t>
      </w:r>
      <w:r w:rsidRPr="009E5DF3">
        <w:rPr>
          <w:rFonts w:ascii="Times New Roman" w:hAnsi="Times New Roman" w:cs="Times New Roman"/>
          <w:i/>
          <w:iCs/>
          <w:sz w:val="24"/>
          <w:szCs w:val="24"/>
          <w:lang w:val="en-US"/>
        </w:rPr>
        <w:t>th</w:t>
      </w:r>
      <w:r w:rsidRPr="009E5DF3">
        <w:rPr>
          <w:rFonts w:ascii="Times New Roman" w:hAnsi="Times New Roman" w:cs="Times New Roman"/>
          <w:sz w:val="24"/>
          <w:szCs w:val="24"/>
        </w:rPr>
        <w:t>.</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numPr>
          <w:ilvl w:val="0"/>
          <w:numId w:val="35"/>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распознавать и употреблять в речи в нескольких значениях многозначные слова, </w:t>
      </w:r>
      <w:r w:rsidRPr="009E5DF3">
        <w:rPr>
          <w:rFonts w:ascii="Times New Roman" w:hAnsi="Times New Roman" w:cs="Times New Roman"/>
          <w:i/>
          <w:iCs/>
          <w:sz w:val="24"/>
          <w:szCs w:val="24"/>
        </w:rPr>
        <w:lastRenderedPageBreak/>
        <w:t>изученные в пределах тематики основной школы;</w:t>
      </w:r>
    </w:p>
    <w:p w:rsidR="00151B5E" w:rsidRPr="009E5DF3" w:rsidRDefault="00151B5E" w:rsidP="00F61201">
      <w:pPr>
        <w:numPr>
          <w:ilvl w:val="0"/>
          <w:numId w:val="35"/>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151B5E" w:rsidRPr="009E5DF3" w:rsidRDefault="00151B5E" w:rsidP="00F61201">
      <w:pPr>
        <w:numPr>
          <w:ilvl w:val="0"/>
          <w:numId w:val="35"/>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распознавать и употреблять в речи наиболее распространенные фразовые глаголы;</w:t>
      </w:r>
    </w:p>
    <w:p w:rsidR="00151B5E" w:rsidRPr="009E5DF3" w:rsidRDefault="00151B5E" w:rsidP="00F61201">
      <w:pPr>
        <w:numPr>
          <w:ilvl w:val="0"/>
          <w:numId w:val="35"/>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распознавать принадлежность слов к частям речи по аффиксам;</w:t>
      </w:r>
    </w:p>
    <w:p w:rsidR="00151B5E" w:rsidRPr="009E5DF3" w:rsidRDefault="00151B5E" w:rsidP="00F61201">
      <w:pPr>
        <w:numPr>
          <w:ilvl w:val="0"/>
          <w:numId w:val="35"/>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распознавать и употреблять в речи различные средства связи в тексте для обеспечения его целостности (</w:t>
      </w:r>
      <w:r w:rsidRPr="009E5DF3">
        <w:rPr>
          <w:rFonts w:ascii="Times New Roman" w:hAnsi="Times New Roman" w:cs="Times New Roman"/>
          <w:i/>
          <w:iCs/>
          <w:sz w:val="24"/>
          <w:szCs w:val="24"/>
          <w:lang w:val="en-US"/>
        </w:rPr>
        <w:t>firstly</w:t>
      </w:r>
      <w:r w:rsidRPr="009E5DF3">
        <w:rPr>
          <w:rFonts w:ascii="Times New Roman" w:hAnsi="Times New Roman" w:cs="Times New Roman"/>
          <w:i/>
          <w:iCs/>
          <w:sz w:val="24"/>
          <w:szCs w:val="24"/>
        </w:rPr>
        <w:t xml:space="preserve">, </w:t>
      </w:r>
      <w:r w:rsidRPr="009E5DF3">
        <w:rPr>
          <w:rFonts w:ascii="Times New Roman" w:hAnsi="Times New Roman" w:cs="Times New Roman"/>
          <w:i/>
          <w:iCs/>
          <w:sz w:val="24"/>
          <w:szCs w:val="24"/>
          <w:lang w:val="en-US"/>
        </w:rPr>
        <w:t>tobeginwith</w:t>
      </w:r>
      <w:r w:rsidRPr="009E5DF3">
        <w:rPr>
          <w:rFonts w:ascii="Times New Roman" w:hAnsi="Times New Roman" w:cs="Times New Roman"/>
          <w:i/>
          <w:iCs/>
          <w:sz w:val="24"/>
          <w:szCs w:val="24"/>
        </w:rPr>
        <w:t xml:space="preserve">, </w:t>
      </w:r>
      <w:r w:rsidRPr="009E5DF3">
        <w:rPr>
          <w:rFonts w:ascii="Times New Roman" w:hAnsi="Times New Roman" w:cs="Times New Roman"/>
          <w:i/>
          <w:iCs/>
          <w:sz w:val="24"/>
          <w:szCs w:val="24"/>
          <w:lang w:val="en-US"/>
        </w:rPr>
        <w:t>however</w:t>
      </w:r>
      <w:r w:rsidRPr="009E5DF3">
        <w:rPr>
          <w:rFonts w:ascii="Times New Roman" w:hAnsi="Times New Roman" w:cs="Times New Roman"/>
          <w:i/>
          <w:iCs/>
          <w:sz w:val="24"/>
          <w:szCs w:val="24"/>
        </w:rPr>
        <w:t xml:space="preserve">, </w:t>
      </w:r>
      <w:r w:rsidRPr="009E5DF3">
        <w:rPr>
          <w:rFonts w:ascii="Times New Roman" w:hAnsi="Times New Roman" w:cs="Times New Roman"/>
          <w:i/>
          <w:iCs/>
          <w:sz w:val="24"/>
          <w:szCs w:val="24"/>
          <w:lang w:val="en-US"/>
        </w:rPr>
        <w:t>asforme</w:t>
      </w:r>
      <w:r w:rsidRPr="009E5DF3">
        <w:rPr>
          <w:rFonts w:ascii="Times New Roman" w:hAnsi="Times New Roman" w:cs="Times New Roman"/>
          <w:i/>
          <w:iCs/>
          <w:sz w:val="24"/>
          <w:szCs w:val="24"/>
        </w:rPr>
        <w:t xml:space="preserve">, </w:t>
      </w:r>
      <w:r w:rsidRPr="009E5DF3">
        <w:rPr>
          <w:rFonts w:ascii="Times New Roman" w:hAnsi="Times New Roman" w:cs="Times New Roman"/>
          <w:i/>
          <w:iCs/>
          <w:sz w:val="24"/>
          <w:szCs w:val="24"/>
          <w:lang w:val="en-US"/>
        </w:rPr>
        <w:t>finally</w:t>
      </w:r>
      <w:r w:rsidRPr="009E5DF3">
        <w:rPr>
          <w:rFonts w:ascii="Times New Roman" w:hAnsi="Times New Roman" w:cs="Times New Roman"/>
          <w:i/>
          <w:iCs/>
          <w:sz w:val="24"/>
          <w:szCs w:val="24"/>
        </w:rPr>
        <w:t xml:space="preserve">, </w:t>
      </w:r>
      <w:r w:rsidRPr="009E5DF3">
        <w:rPr>
          <w:rFonts w:ascii="Times New Roman" w:hAnsi="Times New Roman" w:cs="Times New Roman"/>
          <w:i/>
          <w:iCs/>
          <w:sz w:val="24"/>
          <w:szCs w:val="24"/>
          <w:lang w:val="en-US"/>
        </w:rPr>
        <w:t>atlast</w:t>
      </w:r>
      <w:r w:rsidRPr="009E5DF3">
        <w:rPr>
          <w:rFonts w:ascii="Times New Roman" w:hAnsi="Times New Roman" w:cs="Times New Roman"/>
          <w:i/>
          <w:iCs/>
          <w:sz w:val="24"/>
          <w:szCs w:val="24"/>
        </w:rPr>
        <w:t xml:space="preserve">, </w:t>
      </w:r>
      <w:r w:rsidRPr="009E5DF3">
        <w:rPr>
          <w:rFonts w:ascii="Times New Roman" w:hAnsi="Times New Roman" w:cs="Times New Roman"/>
          <w:i/>
          <w:iCs/>
          <w:sz w:val="24"/>
          <w:szCs w:val="24"/>
          <w:lang w:val="en-US"/>
        </w:rPr>
        <w:t>etc</w:t>
      </w:r>
      <w:r w:rsidRPr="009E5DF3">
        <w:rPr>
          <w:rFonts w:ascii="Times New Roman" w:hAnsi="Times New Roman" w:cs="Times New Roman"/>
          <w:i/>
          <w:iCs/>
          <w:sz w:val="24"/>
          <w:szCs w:val="24"/>
        </w:rPr>
        <w:t>.);</w:t>
      </w:r>
    </w:p>
    <w:p w:rsidR="00151B5E" w:rsidRPr="009E5DF3" w:rsidRDefault="00151B5E" w:rsidP="00F61201">
      <w:pPr>
        <w:numPr>
          <w:ilvl w:val="0"/>
          <w:numId w:val="35"/>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Грамматическая сторона речи</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numPr>
          <w:ilvl w:val="0"/>
          <w:numId w:val="37"/>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151B5E" w:rsidRPr="009E5DF3" w:rsidRDefault="00151B5E" w:rsidP="00F61201">
      <w:pPr>
        <w:numPr>
          <w:ilvl w:val="0"/>
          <w:numId w:val="3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151B5E" w:rsidRPr="009E5DF3" w:rsidRDefault="00151B5E" w:rsidP="00F61201">
      <w:pPr>
        <w:numPr>
          <w:ilvl w:val="0"/>
          <w:numId w:val="3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151B5E" w:rsidRPr="009E5DF3" w:rsidRDefault="00151B5E" w:rsidP="00F61201">
      <w:pPr>
        <w:numPr>
          <w:ilvl w:val="0"/>
          <w:numId w:val="3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распознавать и употреблять в речи предложения с начальным</w:t>
      </w:r>
      <w:r w:rsidRPr="009E5DF3">
        <w:rPr>
          <w:rFonts w:ascii="Times New Roman" w:hAnsi="Times New Roman" w:cs="Times New Roman"/>
          <w:i/>
          <w:iCs/>
          <w:sz w:val="24"/>
          <w:szCs w:val="24"/>
        </w:rPr>
        <w:t>It</w:t>
      </w:r>
      <w:r w:rsidRPr="009E5DF3">
        <w:rPr>
          <w:rFonts w:ascii="Times New Roman" w:hAnsi="Times New Roman" w:cs="Times New Roman"/>
          <w:sz w:val="24"/>
          <w:szCs w:val="24"/>
        </w:rPr>
        <w:t>;</w:t>
      </w:r>
    </w:p>
    <w:p w:rsidR="00151B5E" w:rsidRPr="009E5DF3" w:rsidRDefault="00151B5E" w:rsidP="00F61201">
      <w:pPr>
        <w:numPr>
          <w:ilvl w:val="0"/>
          <w:numId w:val="3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распознавать и употреблять в речи предложения с начальным</w:t>
      </w:r>
      <w:r w:rsidRPr="009E5DF3">
        <w:rPr>
          <w:rFonts w:ascii="Times New Roman" w:hAnsi="Times New Roman" w:cs="Times New Roman"/>
          <w:i/>
          <w:iCs/>
          <w:sz w:val="24"/>
          <w:szCs w:val="24"/>
        </w:rPr>
        <w:t>There+</w:t>
      </w:r>
      <w:r w:rsidRPr="009E5DF3">
        <w:rPr>
          <w:rFonts w:ascii="Times New Roman" w:hAnsi="Times New Roman" w:cs="Times New Roman"/>
          <w:i/>
          <w:iCs/>
          <w:sz w:val="24"/>
          <w:szCs w:val="24"/>
          <w:lang w:val="en-US"/>
        </w:rPr>
        <w:t>tobe</w:t>
      </w:r>
      <w:r w:rsidRPr="009E5DF3">
        <w:rPr>
          <w:rFonts w:ascii="Times New Roman" w:hAnsi="Times New Roman" w:cs="Times New Roman"/>
          <w:sz w:val="24"/>
          <w:szCs w:val="24"/>
        </w:rPr>
        <w:t>;</w:t>
      </w:r>
    </w:p>
    <w:p w:rsidR="00151B5E" w:rsidRPr="009E5DF3" w:rsidRDefault="00151B5E" w:rsidP="00F61201">
      <w:pPr>
        <w:numPr>
          <w:ilvl w:val="0"/>
          <w:numId w:val="3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распознавать и употреблять в речи сложносочиненные предложения с сочинительными союзами </w:t>
      </w:r>
      <w:r w:rsidRPr="009E5DF3">
        <w:rPr>
          <w:rFonts w:ascii="Times New Roman" w:hAnsi="Times New Roman" w:cs="Times New Roman"/>
          <w:i/>
          <w:iCs/>
          <w:sz w:val="24"/>
          <w:szCs w:val="24"/>
        </w:rPr>
        <w:t>and</w:t>
      </w:r>
      <w:r w:rsidRPr="009E5DF3">
        <w:rPr>
          <w:rFonts w:ascii="Times New Roman" w:hAnsi="Times New Roman" w:cs="Times New Roman"/>
          <w:sz w:val="24"/>
          <w:szCs w:val="24"/>
        </w:rPr>
        <w:t>,</w:t>
      </w:r>
      <w:r w:rsidRPr="009E5DF3">
        <w:rPr>
          <w:rFonts w:ascii="Times New Roman" w:hAnsi="Times New Roman" w:cs="Times New Roman"/>
          <w:i/>
          <w:iCs/>
          <w:sz w:val="24"/>
          <w:szCs w:val="24"/>
        </w:rPr>
        <w:t xml:space="preserve"> but</w:t>
      </w:r>
      <w:r w:rsidRPr="009E5DF3">
        <w:rPr>
          <w:rFonts w:ascii="Times New Roman" w:hAnsi="Times New Roman" w:cs="Times New Roman"/>
          <w:sz w:val="24"/>
          <w:szCs w:val="24"/>
        </w:rPr>
        <w:t>,</w:t>
      </w:r>
      <w:r w:rsidRPr="009E5DF3">
        <w:rPr>
          <w:rFonts w:ascii="Times New Roman" w:hAnsi="Times New Roman" w:cs="Times New Roman"/>
          <w:i/>
          <w:iCs/>
          <w:sz w:val="24"/>
          <w:szCs w:val="24"/>
        </w:rPr>
        <w:t xml:space="preserve"> or</w:t>
      </w:r>
      <w:r w:rsidRPr="009E5DF3">
        <w:rPr>
          <w:rFonts w:ascii="Times New Roman" w:hAnsi="Times New Roman" w:cs="Times New Roman"/>
          <w:sz w:val="24"/>
          <w:szCs w:val="24"/>
        </w:rPr>
        <w:t>;</w:t>
      </w:r>
    </w:p>
    <w:p w:rsidR="00151B5E" w:rsidRPr="009E5DF3" w:rsidRDefault="00151B5E" w:rsidP="00F61201">
      <w:pPr>
        <w:numPr>
          <w:ilvl w:val="0"/>
          <w:numId w:val="36"/>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 xml:space="preserve">распознавать и употреблять в речи сложноподчиненные предложения с союзами и союзными словами </w:t>
      </w:r>
      <w:r w:rsidRPr="009E5DF3">
        <w:rPr>
          <w:rFonts w:ascii="Times New Roman" w:hAnsi="Times New Roman" w:cs="Times New Roman"/>
          <w:i/>
          <w:iCs/>
          <w:sz w:val="24"/>
          <w:szCs w:val="24"/>
          <w:lang w:val="en-US"/>
        </w:rPr>
        <w:t>because</w:t>
      </w:r>
      <w:r w:rsidRPr="009E5DF3">
        <w:rPr>
          <w:rFonts w:ascii="Times New Roman" w:hAnsi="Times New Roman" w:cs="Times New Roman"/>
          <w:sz w:val="24"/>
          <w:szCs w:val="24"/>
        </w:rPr>
        <w:t xml:space="preserve">, </w:t>
      </w:r>
      <w:r w:rsidRPr="009E5DF3">
        <w:rPr>
          <w:rFonts w:ascii="Times New Roman" w:hAnsi="Times New Roman" w:cs="Times New Roman"/>
          <w:i/>
          <w:iCs/>
          <w:sz w:val="24"/>
          <w:szCs w:val="24"/>
          <w:lang w:val="en-US"/>
        </w:rPr>
        <w:t>if</w:t>
      </w:r>
      <w:r w:rsidRPr="009E5DF3">
        <w:rPr>
          <w:rFonts w:ascii="Times New Roman" w:hAnsi="Times New Roman" w:cs="Times New Roman"/>
          <w:sz w:val="24"/>
          <w:szCs w:val="24"/>
        </w:rPr>
        <w:t>,</w:t>
      </w:r>
      <w:r w:rsidRPr="009E5DF3">
        <w:rPr>
          <w:rFonts w:ascii="Times New Roman" w:hAnsi="Times New Roman" w:cs="Times New Roman"/>
          <w:i/>
          <w:iCs/>
          <w:sz w:val="24"/>
          <w:szCs w:val="24"/>
          <w:lang w:val="en-US"/>
        </w:rPr>
        <w:t>that</w:t>
      </w:r>
      <w:r w:rsidRPr="009E5DF3">
        <w:rPr>
          <w:rFonts w:ascii="Times New Roman" w:hAnsi="Times New Roman" w:cs="Times New Roman"/>
          <w:sz w:val="24"/>
          <w:szCs w:val="24"/>
        </w:rPr>
        <w:t xml:space="preserve">, </w:t>
      </w:r>
      <w:r w:rsidRPr="009E5DF3">
        <w:rPr>
          <w:rFonts w:ascii="Times New Roman" w:hAnsi="Times New Roman" w:cs="Times New Roman"/>
          <w:i/>
          <w:iCs/>
          <w:sz w:val="24"/>
          <w:szCs w:val="24"/>
          <w:lang w:val="en-US"/>
        </w:rPr>
        <w:t>who</w:t>
      </w:r>
      <w:r w:rsidRPr="009E5DF3">
        <w:rPr>
          <w:rFonts w:ascii="Times New Roman" w:hAnsi="Times New Roman" w:cs="Times New Roman"/>
          <w:sz w:val="24"/>
          <w:szCs w:val="24"/>
        </w:rPr>
        <w:t xml:space="preserve">, </w:t>
      </w:r>
      <w:r w:rsidRPr="009E5DF3">
        <w:rPr>
          <w:rFonts w:ascii="Times New Roman" w:hAnsi="Times New Roman" w:cs="Times New Roman"/>
          <w:i/>
          <w:iCs/>
          <w:sz w:val="24"/>
          <w:szCs w:val="24"/>
          <w:lang w:val="en-US"/>
        </w:rPr>
        <w:t>which</w:t>
      </w:r>
      <w:r w:rsidRPr="009E5DF3">
        <w:rPr>
          <w:rFonts w:ascii="Times New Roman" w:hAnsi="Times New Roman" w:cs="Times New Roman"/>
          <w:sz w:val="24"/>
          <w:szCs w:val="24"/>
        </w:rPr>
        <w:t>,</w:t>
      </w:r>
      <w:r w:rsidRPr="009E5DF3">
        <w:rPr>
          <w:rFonts w:ascii="Times New Roman" w:hAnsi="Times New Roman" w:cs="Times New Roman"/>
          <w:i/>
          <w:iCs/>
          <w:sz w:val="24"/>
          <w:szCs w:val="24"/>
          <w:lang w:val="en-US"/>
        </w:rPr>
        <w:t>what</w:t>
      </w:r>
      <w:r w:rsidRPr="009E5DF3">
        <w:rPr>
          <w:rFonts w:ascii="Times New Roman" w:hAnsi="Times New Roman" w:cs="Times New Roman"/>
          <w:sz w:val="24"/>
          <w:szCs w:val="24"/>
        </w:rPr>
        <w:t xml:space="preserve">, </w:t>
      </w:r>
      <w:r w:rsidRPr="009E5DF3">
        <w:rPr>
          <w:rFonts w:ascii="Times New Roman" w:hAnsi="Times New Roman" w:cs="Times New Roman"/>
          <w:i/>
          <w:iCs/>
          <w:sz w:val="24"/>
          <w:szCs w:val="24"/>
          <w:lang w:val="en-US"/>
        </w:rPr>
        <w:t>when</w:t>
      </w:r>
      <w:r w:rsidRPr="009E5DF3">
        <w:rPr>
          <w:rFonts w:ascii="Times New Roman" w:hAnsi="Times New Roman" w:cs="Times New Roman"/>
          <w:sz w:val="24"/>
          <w:szCs w:val="24"/>
        </w:rPr>
        <w:t xml:space="preserve">, </w:t>
      </w:r>
      <w:r w:rsidRPr="009E5DF3">
        <w:rPr>
          <w:rFonts w:ascii="Times New Roman" w:hAnsi="Times New Roman" w:cs="Times New Roman"/>
          <w:i/>
          <w:iCs/>
          <w:sz w:val="24"/>
          <w:szCs w:val="24"/>
          <w:lang w:val="en-US"/>
        </w:rPr>
        <w:t>where</w:t>
      </w:r>
      <w:r w:rsidRPr="009E5DF3">
        <w:rPr>
          <w:rFonts w:ascii="Times New Roman" w:hAnsi="Times New Roman" w:cs="Times New Roman"/>
          <w:i/>
          <w:iCs/>
          <w:sz w:val="24"/>
          <w:szCs w:val="24"/>
        </w:rPr>
        <w:t xml:space="preserve">, </w:t>
      </w:r>
      <w:r w:rsidRPr="009E5DF3">
        <w:rPr>
          <w:rFonts w:ascii="Times New Roman" w:hAnsi="Times New Roman" w:cs="Times New Roman"/>
          <w:i/>
          <w:iCs/>
          <w:sz w:val="24"/>
          <w:szCs w:val="24"/>
          <w:lang w:val="en-US"/>
        </w:rPr>
        <w:t>how</w:t>
      </w:r>
      <w:r w:rsidRPr="009E5DF3">
        <w:rPr>
          <w:rFonts w:ascii="Times New Roman" w:hAnsi="Times New Roman" w:cs="Times New Roman"/>
          <w:i/>
          <w:iCs/>
          <w:sz w:val="24"/>
          <w:szCs w:val="24"/>
        </w:rPr>
        <w:t>,</w:t>
      </w:r>
      <w:r w:rsidRPr="009E5DF3">
        <w:rPr>
          <w:rFonts w:ascii="Times New Roman" w:hAnsi="Times New Roman" w:cs="Times New Roman"/>
          <w:i/>
          <w:iCs/>
          <w:sz w:val="24"/>
          <w:szCs w:val="24"/>
          <w:lang w:val="en-US"/>
        </w:rPr>
        <w:t>why</w:t>
      </w:r>
      <w:r w:rsidRPr="009E5DF3">
        <w:rPr>
          <w:rFonts w:ascii="Times New Roman" w:hAnsi="Times New Roman" w:cs="Times New Roman"/>
          <w:sz w:val="24"/>
          <w:szCs w:val="24"/>
        </w:rPr>
        <w:t>;</w:t>
      </w:r>
    </w:p>
    <w:p w:rsidR="00151B5E" w:rsidRPr="009E5DF3" w:rsidRDefault="00151B5E" w:rsidP="00F61201">
      <w:pPr>
        <w:numPr>
          <w:ilvl w:val="0"/>
          <w:numId w:val="3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использовать косвенную речь в утвердительных и вопросительных предложениях в настоящем и прошедшем времени;</w:t>
      </w:r>
    </w:p>
    <w:p w:rsidR="00151B5E" w:rsidRPr="009E5DF3" w:rsidRDefault="00151B5E" w:rsidP="00F61201">
      <w:pPr>
        <w:numPr>
          <w:ilvl w:val="0"/>
          <w:numId w:val="36"/>
        </w:numPr>
        <w:tabs>
          <w:tab w:val="left" w:pos="993"/>
        </w:tabs>
        <w:spacing w:after="0" w:line="240" w:lineRule="auto"/>
        <w:ind w:left="0" w:right="140" w:firstLine="709"/>
        <w:jc w:val="both"/>
        <w:rPr>
          <w:rFonts w:ascii="Times New Roman" w:hAnsi="Times New Roman" w:cs="Times New Roman"/>
          <w:i/>
          <w:iCs/>
          <w:sz w:val="24"/>
          <w:szCs w:val="24"/>
          <w:lang w:val="en-US"/>
        </w:rPr>
      </w:pPr>
      <w:r w:rsidRPr="009E5DF3">
        <w:rPr>
          <w:rFonts w:ascii="Times New Roman" w:hAnsi="Times New Roman" w:cs="Times New Roman"/>
          <w:sz w:val="24"/>
          <w:szCs w:val="24"/>
        </w:rPr>
        <w:t>распознаватьиупотреблятьвречиусловныепредложенияреальногохарактера</w:t>
      </w:r>
      <w:r w:rsidRPr="009E5DF3">
        <w:rPr>
          <w:rFonts w:ascii="Times New Roman" w:hAnsi="Times New Roman" w:cs="Times New Roman"/>
          <w:sz w:val="24"/>
          <w:szCs w:val="24"/>
          <w:lang w:val="en-US"/>
        </w:rPr>
        <w:t xml:space="preserve"> (Conditional I – </w:t>
      </w:r>
      <w:r w:rsidRPr="009E5DF3">
        <w:rPr>
          <w:rFonts w:ascii="Times New Roman" w:hAnsi="Times New Roman" w:cs="Times New Roman"/>
          <w:i/>
          <w:iCs/>
          <w:sz w:val="24"/>
          <w:szCs w:val="24"/>
          <w:lang w:val="en-US"/>
        </w:rPr>
        <w:t>If I see Jim, I’ll invite him to our school party</w:t>
      </w:r>
      <w:r w:rsidRPr="009E5DF3">
        <w:rPr>
          <w:rFonts w:ascii="Times New Roman" w:hAnsi="Times New Roman" w:cs="Times New Roman"/>
          <w:sz w:val="24"/>
          <w:szCs w:val="24"/>
          <w:lang w:val="en-US"/>
        </w:rPr>
        <w:t xml:space="preserve">) </w:t>
      </w:r>
      <w:r w:rsidRPr="009E5DF3">
        <w:rPr>
          <w:rFonts w:ascii="Times New Roman" w:hAnsi="Times New Roman" w:cs="Times New Roman"/>
          <w:sz w:val="24"/>
          <w:szCs w:val="24"/>
        </w:rPr>
        <w:t>инереальногохарактера</w:t>
      </w:r>
      <w:r w:rsidRPr="009E5DF3">
        <w:rPr>
          <w:rFonts w:ascii="Times New Roman" w:hAnsi="Times New Roman" w:cs="Times New Roman"/>
          <w:sz w:val="24"/>
          <w:szCs w:val="24"/>
          <w:lang w:val="en-US"/>
        </w:rPr>
        <w:t xml:space="preserve"> (Conditional II</w:t>
      </w:r>
      <w:r w:rsidRPr="009E5DF3">
        <w:rPr>
          <w:rFonts w:ascii="Times New Roman" w:hAnsi="Times New Roman" w:cs="Times New Roman"/>
          <w:i/>
          <w:iCs/>
          <w:sz w:val="24"/>
          <w:szCs w:val="24"/>
          <w:lang w:val="en-US"/>
        </w:rPr>
        <w:t xml:space="preserve"> – If I were you, I would start learning French);</w:t>
      </w:r>
    </w:p>
    <w:p w:rsidR="00151B5E" w:rsidRPr="009E5DF3" w:rsidRDefault="00151B5E" w:rsidP="00F61201">
      <w:pPr>
        <w:numPr>
          <w:ilvl w:val="0"/>
          <w:numId w:val="3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151B5E" w:rsidRPr="009E5DF3" w:rsidRDefault="00151B5E" w:rsidP="00F61201">
      <w:pPr>
        <w:numPr>
          <w:ilvl w:val="0"/>
          <w:numId w:val="3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распознавать и употреблять в речи существительные с определенным/ неопределенным/нулевым артиклем;</w:t>
      </w:r>
    </w:p>
    <w:p w:rsidR="00151B5E" w:rsidRPr="009E5DF3" w:rsidRDefault="00151B5E" w:rsidP="00F61201">
      <w:pPr>
        <w:numPr>
          <w:ilvl w:val="0"/>
          <w:numId w:val="3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151B5E" w:rsidRPr="009E5DF3" w:rsidRDefault="00151B5E" w:rsidP="00F61201">
      <w:pPr>
        <w:numPr>
          <w:ilvl w:val="0"/>
          <w:numId w:val="3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151B5E" w:rsidRPr="009E5DF3" w:rsidRDefault="00151B5E" w:rsidP="00F61201">
      <w:pPr>
        <w:numPr>
          <w:ilvl w:val="0"/>
          <w:numId w:val="3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распознавать и употреблять в речи наречия времени и образа действия и слова, выражающие количество (</w:t>
      </w:r>
      <w:r w:rsidRPr="009E5DF3">
        <w:rPr>
          <w:rFonts w:ascii="Times New Roman" w:hAnsi="Times New Roman" w:cs="Times New Roman"/>
          <w:i/>
          <w:iCs/>
          <w:sz w:val="24"/>
          <w:szCs w:val="24"/>
          <w:lang w:val="en-US"/>
        </w:rPr>
        <w:t>many</w:t>
      </w:r>
      <w:r w:rsidRPr="009E5DF3">
        <w:rPr>
          <w:rFonts w:ascii="Times New Roman" w:hAnsi="Times New Roman" w:cs="Times New Roman"/>
          <w:sz w:val="24"/>
          <w:szCs w:val="24"/>
        </w:rPr>
        <w:t>/</w:t>
      </w:r>
      <w:r w:rsidRPr="009E5DF3">
        <w:rPr>
          <w:rFonts w:ascii="Times New Roman" w:hAnsi="Times New Roman" w:cs="Times New Roman"/>
          <w:i/>
          <w:iCs/>
          <w:sz w:val="24"/>
          <w:szCs w:val="24"/>
          <w:lang w:val="en-US"/>
        </w:rPr>
        <w:t>much</w:t>
      </w:r>
      <w:r w:rsidRPr="009E5DF3">
        <w:rPr>
          <w:rFonts w:ascii="Times New Roman" w:hAnsi="Times New Roman" w:cs="Times New Roman"/>
          <w:sz w:val="24"/>
          <w:szCs w:val="24"/>
        </w:rPr>
        <w:t xml:space="preserve">, </w:t>
      </w:r>
      <w:r w:rsidRPr="009E5DF3">
        <w:rPr>
          <w:rFonts w:ascii="Times New Roman" w:hAnsi="Times New Roman" w:cs="Times New Roman"/>
          <w:i/>
          <w:iCs/>
          <w:sz w:val="24"/>
          <w:szCs w:val="24"/>
          <w:lang w:val="en-US"/>
        </w:rPr>
        <w:t>few</w:t>
      </w:r>
      <w:r w:rsidRPr="009E5DF3">
        <w:rPr>
          <w:rFonts w:ascii="Times New Roman" w:hAnsi="Times New Roman" w:cs="Times New Roman"/>
          <w:sz w:val="24"/>
          <w:szCs w:val="24"/>
        </w:rPr>
        <w:t>/</w:t>
      </w:r>
      <w:r w:rsidRPr="009E5DF3">
        <w:rPr>
          <w:rFonts w:ascii="Times New Roman" w:hAnsi="Times New Roman" w:cs="Times New Roman"/>
          <w:i/>
          <w:iCs/>
          <w:sz w:val="24"/>
          <w:szCs w:val="24"/>
          <w:lang w:val="en-US"/>
        </w:rPr>
        <w:t>afew</w:t>
      </w:r>
      <w:r w:rsidRPr="009E5DF3">
        <w:rPr>
          <w:rFonts w:ascii="Times New Roman" w:hAnsi="Times New Roman" w:cs="Times New Roman"/>
          <w:sz w:val="24"/>
          <w:szCs w:val="24"/>
        </w:rPr>
        <w:t xml:space="preserve">, </w:t>
      </w:r>
      <w:r w:rsidRPr="009E5DF3">
        <w:rPr>
          <w:rFonts w:ascii="Times New Roman" w:hAnsi="Times New Roman" w:cs="Times New Roman"/>
          <w:i/>
          <w:iCs/>
          <w:sz w:val="24"/>
          <w:szCs w:val="24"/>
          <w:lang w:val="en-US"/>
        </w:rPr>
        <w:t>little</w:t>
      </w:r>
      <w:r w:rsidRPr="009E5DF3">
        <w:rPr>
          <w:rFonts w:ascii="Times New Roman" w:hAnsi="Times New Roman" w:cs="Times New Roman"/>
          <w:sz w:val="24"/>
          <w:szCs w:val="24"/>
        </w:rPr>
        <w:t>/</w:t>
      </w:r>
      <w:r w:rsidRPr="009E5DF3">
        <w:rPr>
          <w:rFonts w:ascii="Times New Roman" w:hAnsi="Times New Roman" w:cs="Times New Roman"/>
          <w:i/>
          <w:iCs/>
          <w:sz w:val="24"/>
          <w:szCs w:val="24"/>
          <w:lang w:val="en-US"/>
        </w:rPr>
        <w:t>alittle</w:t>
      </w:r>
      <w:r w:rsidRPr="009E5DF3">
        <w:rPr>
          <w:rFonts w:ascii="Times New Roman" w:hAnsi="Times New Roman" w:cs="Times New Roman"/>
          <w:sz w:val="24"/>
          <w:szCs w:val="24"/>
        </w:rPr>
        <w:t>); наречия в положительной, сравнительной и превосходной степенях, образованные по правилу и исключения;</w:t>
      </w:r>
    </w:p>
    <w:p w:rsidR="00151B5E" w:rsidRPr="009E5DF3" w:rsidRDefault="00151B5E" w:rsidP="00F61201">
      <w:pPr>
        <w:numPr>
          <w:ilvl w:val="0"/>
          <w:numId w:val="3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распознавать и употреблять в речи количественные и порядковые числительные;</w:t>
      </w:r>
    </w:p>
    <w:p w:rsidR="00151B5E" w:rsidRPr="009E5DF3" w:rsidRDefault="00151B5E" w:rsidP="00F61201">
      <w:pPr>
        <w:numPr>
          <w:ilvl w:val="0"/>
          <w:numId w:val="36"/>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151B5E" w:rsidRPr="009E5DF3" w:rsidRDefault="00151B5E" w:rsidP="00F61201">
      <w:pPr>
        <w:numPr>
          <w:ilvl w:val="0"/>
          <w:numId w:val="36"/>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распознавать и употреблять в речи различные грамматические средства для выражения будущего времени: Simple Future</w:t>
      </w:r>
      <w:r w:rsidRPr="009E5DF3">
        <w:rPr>
          <w:rFonts w:ascii="Times New Roman" w:hAnsi="Times New Roman" w:cs="Times New Roman"/>
          <w:i/>
          <w:iCs/>
          <w:sz w:val="24"/>
          <w:szCs w:val="24"/>
        </w:rPr>
        <w:t xml:space="preserve">, to be going to, </w:t>
      </w:r>
      <w:r w:rsidRPr="009E5DF3">
        <w:rPr>
          <w:rFonts w:ascii="Times New Roman" w:hAnsi="Times New Roman" w:cs="Times New Roman"/>
          <w:sz w:val="24"/>
          <w:szCs w:val="24"/>
        </w:rPr>
        <w:t>Present Continuous</w:t>
      </w:r>
      <w:r w:rsidRPr="009E5DF3">
        <w:rPr>
          <w:rFonts w:ascii="Times New Roman" w:hAnsi="Times New Roman" w:cs="Times New Roman"/>
          <w:i/>
          <w:iCs/>
          <w:sz w:val="24"/>
          <w:szCs w:val="24"/>
        </w:rPr>
        <w:t>;</w:t>
      </w:r>
    </w:p>
    <w:p w:rsidR="00151B5E" w:rsidRPr="009E5DF3" w:rsidRDefault="00151B5E" w:rsidP="00F61201">
      <w:pPr>
        <w:numPr>
          <w:ilvl w:val="0"/>
          <w:numId w:val="3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распознавать и употреблять в речи модальные глаголы и их эквиваленты </w:t>
      </w:r>
      <w:r w:rsidRPr="009E5DF3">
        <w:rPr>
          <w:rFonts w:ascii="Times New Roman" w:hAnsi="Times New Roman" w:cs="Times New Roman"/>
          <w:sz w:val="24"/>
          <w:szCs w:val="24"/>
        </w:rPr>
        <w:lastRenderedPageBreak/>
        <w:t>(</w:t>
      </w:r>
      <w:r w:rsidRPr="009E5DF3">
        <w:rPr>
          <w:rFonts w:ascii="Times New Roman" w:hAnsi="Times New Roman" w:cs="Times New Roman"/>
          <w:i/>
          <w:iCs/>
          <w:sz w:val="24"/>
          <w:szCs w:val="24"/>
          <w:lang w:val="en-US"/>
        </w:rPr>
        <w:t>may</w:t>
      </w:r>
      <w:r w:rsidRPr="009E5DF3">
        <w:rPr>
          <w:rFonts w:ascii="Times New Roman" w:hAnsi="Times New Roman" w:cs="Times New Roman"/>
          <w:sz w:val="24"/>
          <w:szCs w:val="24"/>
        </w:rPr>
        <w:t>,</w:t>
      </w:r>
      <w:r w:rsidRPr="009E5DF3">
        <w:rPr>
          <w:rFonts w:ascii="Times New Roman" w:hAnsi="Times New Roman" w:cs="Times New Roman"/>
          <w:i/>
          <w:iCs/>
          <w:sz w:val="24"/>
          <w:szCs w:val="24"/>
          <w:lang w:val="en-US"/>
        </w:rPr>
        <w:t>can</w:t>
      </w:r>
      <w:r w:rsidRPr="009E5DF3">
        <w:rPr>
          <w:rFonts w:ascii="Times New Roman" w:hAnsi="Times New Roman" w:cs="Times New Roman"/>
          <w:sz w:val="24"/>
          <w:szCs w:val="24"/>
        </w:rPr>
        <w:t>,</w:t>
      </w:r>
      <w:r w:rsidRPr="009E5DF3">
        <w:rPr>
          <w:rFonts w:ascii="Times New Roman" w:hAnsi="Times New Roman" w:cs="Times New Roman"/>
          <w:i/>
          <w:iCs/>
          <w:sz w:val="24"/>
          <w:szCs w:val="24"/>
          <w:lang w:val="en-US"/>
        </w:rPr>
        <w:t>could</w:t>
      </w:r>
      <w:r w:rsidRPr="009E5DF3">
        <w:rPr>
          <w:rFonts w:ascii="Times New Roman" w:hAnsi="Times New Roman" w:cs="Times New Roman"/>
          <w:sz w:val="24"/>
          <w:szCs w:val="24"/>
        </w:rPr>
        <w:t>,</w:t>
      </w:r>
      <w:r w:rsidRPr="009E5DF3">
        <w:rPr>
          <w:rFonts w:ascii="Times New Roman" w:hAnsi="Times New Roman" w:cs="Times New Roman"/>
          <w:i/>
          <w:iCs/>
          <w:sz w:val="24"/>
          <w:szCs w:val="24"/>
          <w:lang w:val="en-US"/>
        </w:rPr>
        <w:t>beableto</w:t>
      </w:r>
      <w:r w:rsidRPr="009E5DF3">
        <w:rPr>
          <w:rFonts w:ascii="Times New Roman" w:hAnsi="Times New Roman" w:cs="Times New Roman"/>
          <w:sz w:val="24"/>
          <w:szCs w:val="24"/>
        </w:rPr>
        <w:t>,</w:t>
      </w:r>
      <w:r w:rsidRPr="009E5DF3">
        <w:rPr>
          <w:rFonts w:ascii="Times New Roman" w:hAnsi="Times New Roman" w:cs="Times New Roman"/>
          <w:i/>
          <w:iCs/>
          <w:sz w:val="24"/>
          <w:szCs w:val="24"/>
          <w:lang w:val="en-US"/>
        </w:rPr>
        <w:t>must</w:t>
      </w:r>
      <w:r w:rsidRPr="009E5DF3">
        <w:rPr>
          <w:rFonts w:ascii="Times New Roman" w:hAnsi="Times New Roman" w:cs="Times New Roman"/>
          <w:sz w:val="24"/>
          <w:szCs w:val="24"/>
        </w:rPr>
        <w:t>,</w:t>
      </w:r>
      <w:r w:rsidRPr="009E5DF3">
        <w:rPr>
          <w:rFonts w:ascii="Times New Roman" w:hAnsi="Times New Roman" w:cs="Times New Roman"/>
          <w:i/>
          <w:iCs/>
          <w:sz w:val="24"/>
          <w:szCs w:val="24"/>
          <w:lang w:val="en-US"/>
        </w:rPr>
        <w:t>haveto</w:t>
      </w:r>
      <w:r w:rsidRPr="009E5DF3">
        <w:rPr>
          <w:rFonts w:ascii="Times New Roman" w:hAnsi="Times New Roman" w:cs="Times New Roman"/>
          <w:sz w:val="24"/>
          <w:szCs w:val="24"/>
        </w:rPr>
        <w:t xml:space="preserve">, </w:t>
      </w:r>
      <w:r w:rsidRPr="009E5DF3">
        <w:rPr>
          <w:rFonts w:ascii="Times New Roman" w:hAnsi="Times New Roman" w:cs="Times New Roman"/>
          <w:i/>
          <w:iCs/>
          <w:sz w:val="24"/>
          <w:szCs w:val="24"/>
          <w:lang w:val="en-US"/>
        </w:rPr>
        <w:t>should</w:t>
      </w:r>
      <w:r w:rsidRPr="009E5DF3">
        <w:rPr>
          <w:rFonts w:ascii="Times New Roman" w:hAnsi="Times New Roman" w:cs="Times New Roman"/>
          <w:sz w:val="24"/>
          <w:szCs w:val="24"/>
        </w:rPr>
        <w:t>);</w:t>
      </w:r>
    </w:p>
    <w:p w:rsidR="00151B5E" w:rsidRPr="009E5DF3" w:rsidRDefault="00151B5E" w:rsidP="00F61201">
      <w:pPr>
        <w:numPr>
          <w:ilvl w:val="0"/>
          <w:numId w:val="3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распознавать и употреблять в речи глаголы в следующих формах страдательного залога: </w:t>
      </w:r>
      <w:r w:rsidRPr="009E5DF3">
        <w:rPr>
          <w:rFonts w:ascii="Times New Roman" w:hAnsi="Times New Roman" w:cs="Times New Roman"/>
          <w:sz w:val="24"/>
          <w:szCs w:val="24"/>
          <w:lang w:val="en-US"/>
        </w:rPr>
        <w:t>PresentSimplePassive</w:t>
      </w:r>
      <w:r w:rsidRPr="009E5DF3">
        <w:rPr>
          <w:rFonts w:ascii="Times New Roman" w:hAnsi="Times New Roman" w:cs="Times New Roman"/>
          <w:sz w:val="24"/>
          <w:szCs w:val="24"/>
        </w:rPr>
        <w:t xml:space="preserve">, </w:t>
      </w:r>
      <w:r w:rsidRPr="009E5DF3">
        <w:rPr>
          <w:rFonts w:ascii="Times New Roman" w:hAnsi="Times New Roman" w:cs="Times New Roman"/>
          <w:sz w:val="24"/>
          <w:szCs w:val="24"/>
          <w:lang w:val="en-US"/>
        </w:rPr>
        <w:t>PastSimplePassive</w:t>
      </w:r>
      <w:r w:rsidRPr="009E5DF3">
        <w:rPr>
          <w:rFonts w:ascii="Times New Roman" w:hAnsi="Times New Roman" w:cs="Times New Roman"/>
          <w:sz w:val="24"/>
          <w:szCs w:val="24"/>
        </w:rPr>
        <w:t>;</w:t>
      </w:r>
    </w:p>
    <w:p w:rsidR="00151B5E" w:rsidRPr="009E5DF3" w:rsidRDefault="00151B5E" w:rsidP="00F61201">
      <w:pPr>
        <w:numPr>
          <w:ilvl w:val="0"/>
          <w:numId w:val="3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numPr>
          <w:ilvl w:val="0"/>
          <w:numId w:val="38"/>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распознавать сложноподчиненные предложения с придаточными: времени с союзом </w:t>
      </w:r>
      <w:r w:rsidRPr="009E5DF3">
        <w:rPr>
          <w:rFonts w:ascii="Times New Roman" w:hAnsi="Times New Roman" w:cs="Times New Roman"/>
          <w:i/>
          <w:iCs/>
          <w:sz w:val="24"/>
          <w:szCs w:val="24"/>
          <w:lang w:val="en-US"/>
        </w:rPr>
        <w:t>since</w:t>
      </w:r>
      <w:r w:rsidRPr="009E5DF3">
        <w:rPr>
          <w:rFonts w:ascii="Times New Roman" w:hAnsi="Times New Roman" w:cs="Times New Roman"/>
          <w:i/>
          <w:iCs/>
          <w:sz w:val="24"/>
          <w:szCs w:val="24"/>
        </w:rPr>
        <w:t xml:space="preserve">; цели с союзом </w:t>
      </w:r>
      <w:r w:rsidRPr="009E5DF3">
        <w:rPr>
          <w:rFonts w:ascii="Times New Roman" w:hAnsi="Times New Roman" w:cs="Times New Roman"/>
          <w:i/>
          <w:iCs/>
          <w:sz w:val="24"/>
          <w:szCs w:val="24"/>
          <w:lang w:val="en-US"/>
        </w:rPr>
        <w:t>sothat</w:t>
      </w:r>
      <w:r w:rsidRPr="009E5DF3">
        <w:rPr>
          <w:rFonts w:ascii="Times New Roman" w:hAnsi="Times New Roman" w:cs="Times New Roman"/>
          <w:i/>
          <w:iCs/>
          <w:sz w:val="24"/>
          <w:szCs w:val="24"/>
        </w:rPr>
        <w:t xml:space="preserve">; условия с союзом </w:t>
      </w:r>
      <w:r w:rsidRPr="009E5DF3">
        <w:rPr>
          <w:rFonts w:ascii="Times New Roman" w:hAnsi="Times New Roman" w:cs="Times New Roman"/>
          <w:i/>
          <w:iCs/>
          <w:sz w:val="24"/>
          <w:szCs w:val="24"/>
          <w:lang w:val="en-US"/>
        </w:rPr>
        <w:t>unless</w:t>
      </w:r>
      <w:r w:rsidRPr="009E5DF3">
        <w:rPr>
          <w:rFonts w:ascii="Times New Roman" w:hAnsi="Times New Roman" w:cs="Times New Roman"/>
          <w:i/>
          <w:iCs/>
          <w:sz w:val="24"/>
          <w:szCs w:val="24"/>
        </w:rPr>
        <w:t xml:space="preserve">; определительными с союзами </w:t>
      </w:r>
      <w:r w:rsidRPr="009E5DF3">
        <w:rPr>
          <w:rFonts w:ascii="Times New Roman" w:hAnsi="Times New Roman" w:cs="Times New Roman"/>
          <w:i/>
          <w:iCs/>
          <w:sz w:val="24"/>
          <w:szCs w:val="24"/>
          <w:lang w:val="en-US"/>
        </w:rPr>
        <w:t>who</w:t>
      </w:r>
      <w:r w:rsidRPr="009E5DF3">
        <w:rPr>
          <w:rFonts w:ascii="Times New Roman" w:hAnsi="Times New Roman" w:cs="Times New Roman"/>
          <w:i/>
          <w:iCs/>
          <w:sz w:val="24"/>
          <w:szCs w:val="24"/>
        </w:rPr>
        <w:t xml:space="preserve">, </w:t>
      </w:r>
      <w:r w:rsidRPr="009E5DF3">
        <w:rPr>
          <w:rFonts w:ascii="Times New Roman" w:hAnsi="Times New Roman" w:cs="Times New Roman"/>
          <w:i/>
          <w:iCs/>
          <w:sz w:val="24"/>
          <w:szCs w:val="24"/>
          <w:lang w:val="en-US"/>
        </w:rPr>
        <w:t>which</w:t>
      </w:r>
      <w:r w:rsidRPr="009E5DF3">
        <w:rPr>
          <w:rFonts w:ascii="Times New Roman" w:hAnsi="Times New Roman" w:cs="Times New Roman"/>
          <w:i/>
          <w:iCs/>
          <w:sz w:val="24"/>
          <w:szCs w:val="24"/>
        </w:rPr>
        <w:t xml:space="preserve">, </w:t>
      </w:r>
      <w:r w:rsidRPr="009E5DF3">
        <w:rPr>
          <w:rFonts w:ascii="Times New Roman" w:hAnsi="Times New Roman" w:cs="Times New Roman"/>
          <w:i/>
          <w:iCs/>
          <w:sz w:val="24"/>
          <w:szCs w:val="24"/>
          <w:lang w:val="en-US"/>
        </w:rPr>
        <w:t>that</w:t>
      </w:r>
      <w:r w:rsidRPr="009E5DF3">
        <w:rPr>
          <w:rFonts w:ascii="Times New Roman" w:hAnsi="Times New Roman" w:cs="Times New Roman"/>
          <w:i/>
          <w:iCs/>
          <w:sz w:val="24"/>
          <w:szCs w:val="24"/>
        </w:rPr>
        <w:t>;</w:t>
      </w:r>
    </w:p>
    <w:p w:rsidR="00151B5E" w:rsidRPr="009E5DF3" w:rsidRDefault="00151B5E" w:rsidP="00F61201">
      <w:pPr>
        <w:numPr>
          <w:ilvl w:val="0"/>
          <w:numId w:val="38"/>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распознавать и употреблять в речи сложноподчиненные предложения с союзами whoever, whatever, however, whenever;</w:t>
      </w:r>
    </w:p>
    <w:p w:rsidR="00151B5E" w:rsidRPr="009E5DF3" w:rsidRDefault="00151B5E" w:rsidP="00F61201">
      <w:pPr>
        <w:numPr>
          <w:ilvl w:val="0"/>
          <w:numId w:val="38"/>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распознавать и употреблять в речи предложения с конструкциями </w:t>
      </w:r>
      <w:r w:rsidRPr="009E5DF3">
        <w:rPr>
          <w:rFonts w:ascii="Times New Roman" w:hAnsi="Times New Roman" w:cs="Times New Roman"/>
          <w:i/>
          <w:iCs/>
          <w:sz w:val="24"/>
          <w:szCs w:val="24"/>
          <w:lang w:val="en-US"/>
        </w:rPr>
        <w:t>as</w:t>
      </w:r>
      <w:r w:rsidRPr="009E5DF3">
        <w:rPr>
          <w:rFonts w:ascii="Times New Roman" w:hAnsi="Times New Roman" w:cs="Times New Roman"/>
          <w:i/>
          <w:iCs/>
          <w:sz w:val="24"/>
          <w:szCs w:val="24"/>
        </w:rPr>
        <w:t xml:space="preserve"> … </w:t>
      </w:r>
      <w:r w:rsidRPr="009E5DF3">
        <w:rPr>
          <w:rFonts w:ascii="Times New Roman" w:hAnsi="Times New Roman" w:cs="Times New Roman"/>
          <w:i/>
          <w:iCs/>
          <w:sz w:val="24"/>
          <w:szCs w:val="24"/>
          <w:lang w:val="en-US"/>
        </w:rPr>
        <w:t>as</w:t>
      </w:r>
      <w:r w:rsidRPr="009E5DF3">
        <w:rPr>
          <w:rFonts w:ascii="Times New Roman" w:hAnsi="Times New Roman" w:cs="Times New Roman"/>
          <w:i/>
          <w:iCs/>
          <w:sz w:val="24"/>
          <w:szCs w:val="24"/>
        </w:rPr>
        <w:t xml:space="preserve">; </w:t>
      </w:r>
      <w:r w:rsidRPr="009E5DF3">
        <w:rPr>
          <w:rFonts w:ascii="Times New Roman" w:hAnsi="Times New Roman" w:cs="Times New Roman"/>
          <w:i/>
          <w:iCs/>
          <w:sz w:val="24"/>
          <w:szCs w:val="24"/>
          <w:lang w:val="en-US"/>
        </w:rPr>
        <w:t>notso</w:t>
      </w:r>
      <w:r w:rsidRPr="009E5DF3">
        <w:rPr>
          <w:rFonts w:ascii="Times New Roman" w:hAnsi="Times New Roman" w:cs="Times New Roman"/>
          <w:i/>
          <w:iCs/>
          <w:sz w:val="24"/>
          <w:szCs w:val="24"/>
        </w:rPr>
        <w:t xml:space="preserve"> … </w:t>
      </w:r>
      <w:r w:rsidRPr="009E5DF3">
        <w:rPr>
          <w:rFonts w:ascii="Times New Roman" w:hAnsi="Times New Roman" w:cs="Times New Roman"/>
          <w:i/>
          <w:iCs/>
          <w:sz w:val="24"/>
          <w:szCs w:val="24"/>
          <w:lang w:val="en-US"/>
        </w:rPr>
        <w:t>as</w:t>
      </w:r>
      <w:r w:rsidRPr="009E5DF3">
        <w:rPr>
          <w:rFonts w:ascii="Times New Roman" w:hAnsi="Times New Roman" w:cs="Times New Roman"/>
          <w:i/>
          <w:iCs/>
          <w:sz w:val="24"/>
          <w:szCs w:val="24"/>
        </w:rPr>
        <w:t xml:space="preserve">; </w:t>
      </w:r>
      <w:r w:rsidRPr="009E5DF3">
        <w:rPr>
          <w:rFonts w:ascii="Times New Roman" w:hAnsi="Times New Roman" w:cs="Times New Roman"/>
          <w:i/>
          <w:iCs/>
          <w:sz w:val="24"/>
          <w:szCs w:val="24"/>
          <w:lang w:val="en-US"/>
        </w:rPr>
        <w:t>either</w:t>
      </w:r>
      <w:r w:rsidRPr="009E5DF3">
        <w:rPr>
          <w:rFonts w:ascii="Times New Roman" w:hAnsi="Times New Roman" w:cs="Times New Roman"/>
          <w:i/>
          <w:iCs/>
          <w:sz w:val="24"/>
          <w:szCs w:val="24"/>
        </w:rPr>
        <w:t xml:space="preserve"> … </w:t>
      </w:r>
      <w:r w:rsidRPr="009E5DF3">
        <w:rPr>
          <w:rFonts w:ascii="Times New Roman" w:hAnsi="Times New Roman" w:cs="Times New Roman"/>
          <w:i/>
          <w:iCs/>
          <w:sz w:val="24"/>
          <w:szCs w:val="24"/>
          <w:lang w:val="en-US"/>
        </w:rPr>
        <w:t>or</w:t>
      </w:r>
      <w:r w:rsidRPr="009E5DF3">
        <w:rPr>
          <w:rFonts w:ascii="Times New Roman" w:hAnsi="Times New Roman" w:cs="Times New Roman"/>
          <w:i/>
          <w:iCs/>
          <w:sz w:val="24"/>
          <w:szCs w:val="24"/>
        </w:rPr>
        <w:t xml:space="preserve">; </w:t>
      </w:r>
      <w:r w:rsidRPr="009E5DF3">
        <w:rPr>
          <w:rFonts w:ascii="Times New Roman" w:hAnsi="Times New Roman" w:cs="Times New Roman"/>
          <w:i/>
          <w:iCs/>
          <w:sz w:val="24"/>
          <w:szCs w:val="24"/>
          <w:lang w:val="en-US"/>
        </w:rPr>
        <w:t>neither</w:t>
      </w:r>
      <w:r w:rsidRPr="009E5DF3">
        <w:rPr>
          <w:rFonts w:ascii="Times New Roman" w:hAnsi="Times New Roman" w:cs="Times New Roman"/>
          <w:i/>
          <w:iCs/>
          <w:sz w:val="24"/>
          <w:szCs w:val="24"/>
        </w:rPr>
        <w:t xml:space="preserve"> … </w:t>
      </w:r>
      <w:r w:rsidRPr="009E5DF3">
        <w:rPr>
          <w:rFonts w:ascii="Times New Roman" w:hAnsi="Times New Roman" w:cs="Times New Roman"/>
          <w:i/>
          <w:iCs/>
          <w:sz w:val="24"/>
          <w:szCs w:val="24"/>
          <w:lang w:val="en-US"/>
        </w:rPr>
        <w:t>nor</w:t>
      </w:r>
      <w:r w:rsidRPr="009E5DF3">
        <w:rPr>
          <w:rFonts w:ascii="Times New Roman" w:hAnsi="Times New Roman" w:cs="Times New Roman"/>
          <w:i/>
          <w:iCs/>
          <w:sz w:val="24"/>
          <w:szCs w:val="24"/>
        </w:rPr>
        <w:t>;</w:t>
      </w:r>
    </w:p>
    <w:p w:rsidR="00151B5E" w:rsidRPr="009E5DF3" w:rsidRDefault="00151B5E" w:rsidP="00F61201">
      <w:pPr>
        <w:numPr>
          <w:ilvl w:val="0"/>
          <w:numId w:val="38"/>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распознавать и употреблять в речи предложения с конструкцией I wish;</w:t>
      </w:r>
    </w:p>
    <w:p w:rsidR="00151B5E" w:rsidRPr="009E5DF3" w:rsidRDefault="00151B5E" w:rsidP="00F61201">
      <w:pPr>
        <w:numPr>
          <w:ilvl w:val="0"/>
          <w:numId w:val="38"/>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распознавать и употреблять в речи конструкции с глаголами на -ing: to love/hate doing something; Stop talking;</w:t>
      </w:r>
    </w:p>
    <w:p w:rsidR="00151B5E" w:rsidRPr="009E5DF3" w:rsidRDefault="00151B5E" w:rsidP="00F61201">
      <w:pPr>
        <w:numPr>
          <w:ilvl w:val="0"/>
          <w:numId w:val="38"/>
        </w:numPr>
        <w:tabs>
          <w:tab w:val="left" w:pos="993"/>
        </w:tabs>
        <w:spacing w:after="0" w:line="240" w:lineRule="auto"/>
        <w:ind w:left="0" w:right="140" w:firstLine="709"/>
        <w:jc w:val="both"/>
        <w:rPr>
          <w:rFonts w:ascii="Times New Roman" w:hAnsi="Times New Roman" w:cs="Times New Roman"/>
          <w:i/>
          <w:iCs/>
          <w:sz w:val="24"/>
          <w:szCs w:val="24"/>
          <w:lang w:val="en-US"/>
        </w:rPr>
      </w:pPr>
      <w:r w:rsidRPr="009E5DF3">
        <w:rPr>
          <w:rFonts w:ascii="Times New Roman" w:hAnsi="Times New Roman" w:cs="Times New Roman"/>
          <w:i/>
          <w:iCs/>
          <w:sz w:val="24"/>
          <w:szCs w:val="24"/>
        </w:rPr>
        <w:t>распознаватьиупотреблятьвречиконструкции</w:t>
      </w:r>
      <w:r w:rsidRPr="009E5DF3">
        <w:rPr>
          <w:rFonts w:ascii="Times New Roman" w:hAnsi="Times New Roman" w:cs="Times New Roman"/>
          <w:i/>
          <w:iCs/>
          <w:sz w:val="24"/>
          <w:szCs w:val="24"/>
          <w:lang w:val="en-US"/>
        </w:rPr>
        <w:t>It takes me …to do something; to look / feel / be happy;</w:t>
      </w:r>
    </w:p>
    <w:p w:rsidR="00151B5E" w:rsidRPr="009E5DF3" w:rsidRDefault="00151B5E" w:rsidP="00F61201">
      <w:pPr>
        <w:numPr>
          <w:ilvl w:val="0"/>
          <w:numId w:val="38"/>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распознавать и употреблять в речи определения, выраженные прилагательными, в правильном порядке их следования;</w:t>
      </w:r>
    </w:p>
    <w:p w:rsidR="00151B5E" w:rsidRPr="009E5DF3" w:rsidRDefault="00151B5E" w:rsidP="00F61201">
      <w:pPr>
        <w:numPr>
          <w:ilvl w:val="0"/>
          <w:numId w:val="38"/>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распознавать и употреблять в речи глаголы во временных формах действительного залога:</w:t>
      </w:r>
      <w:r w:rsidRPr="009E5DF3">
        <w:rPr>
          <w:rFonts w:ascii="Times New Roman" w:hAnsi="Times New Roman" w:cs="Times New Roman"/>
          <w:i/>
          <w:iCs/>
          <w:sz w:val="24"/>
          <w:szCs w:val="24"/>
          <w:lang w:val="en-US"/>
        </w:rPr>
        <w:t>PastPerfect</w:t>
      </w:r>
      <w:r w:rsidRPr="009E5DF3">
        <w:rPr>
          <w:rFonts w:ascii="Times New Roman" w:hAnsi="Times New Roman" w:cs="Times New Roman"/>
          <w:i/>
          <w:iCs/>
          <w:sz w:val="24"/>
          <w:szCs w:val="24"/>
        </w:rPr>
        <w:t xml:space="preserve">, </w:t>
      </w:r>
      <w:r w:rsidRPr="009E5DF3">
        <w:rPr>
          <w:rFonts w:ascii="Times New Roman" w:hAnsi="Times New Roman" w:cs="Times New Roman"/>
          <w:i/>
          <w:iCs/>
          <w:sz w:val="24"/>
          <w:szCs w:val="24"/>
          <w:lang w:val="de-DE"/>
        </w:rPr>
        <w:t xml:space="preserve">Present </w:t>
      </w:r>
      <w:r w:rsidRPr="009E5DF3">
        <w:rPr>
          <w:rFonts w:ascii="Times New Roman" w:hAnsi="Times New Roman" w:cs="Times New Roman"/>
          <w:i/>
          <w:iCs/>
          <w:sz w:val="24"/>
          <w:szCs w:val="24"/>
          <w:lang w:val="en-US"/>
        </w:rPr>
        <w:t>PerfectContinuous</w:t>
      </w:r>
      <w:r w:rsidRPr="009E5DF3">
        <w:rPr>
          <w:rFonts w:ascii="Times New Roman" w:hAnsi="Times New Roman" w:cs="Times New Roman"/>
          <w:i/>
          <w:iCs/>
          <w:sz w:val="24"/>
          <w:szCs w:val="24"/>
        </w:rPr>
        <w:t xml:space="preserve">, </w:t>
      </w:r>
      <w:r w:rsidRPr="009E5DF3">
        <w:rPr>
          <w:rFonts w:ascii="Times New Roman" w:hAnsi="Times New Roman" w:cs="Times New Roman"/>
          <w:i/>
          <w:iCs/>
          <w:sz w:val="24"/>
          <w:szCs w:val="24"/>
          <w:lang w:val="en-US"/>
        </w:rPr>
        <w:t>Future</w:t>
      </w:r>
      <w:r w:rsidRPr="009E5DF3">
        <w:rPr>
          <w:rFonts w:ascii="Times New Roman" w:hAnsi="Times New Roman" w:cs="Times New Roman"/>
          <w:i/>
          <w:iCs/>
          <w:sz w:val="24"/>
          <w:szCs w:val="24"/>
        </w:rPr>
        <w:t>-</w:t>
      </w:r>
      <w:r w:rsidRPr="009E5DF3">
        <w:rPr>
          <w:rFonts w:ascii="Times New Roman" w:hAnsi="Times New Roman" w:cs="Times New Roman"/>
          <w:i/>
          <w:iCs/>
          <w:sz w:val="24"/>
          <w:szCs w:val="24"/>
          <w:lang w:val="en-US"/>
        </w:rPr>
        <w:t>in</w:t>
      </w:r>
      <w:r w:rsidRPr="009E5DF3">
        <w:rPr>
          <w:rFonts w:ascii="Times New Roman" w:hAnsi="Times New Roman" w:cs="Times New Roman"/>
          <w:i/>
          <w:iCs/>
          <w:sz w:val="24"/>
          <w:szCs w:val="24"/>
        </w:rPr>
        <w:t>-</w:t>
      </w:r>
      <w:r w:rsidRPr="009E5DF3">
        <w:rPr>
          <w:rFonts w:ascii="Times New Roman" w:hAnsi="Times New Roman" w:cs="Times New Roman"/>
          <w:i/>
          <w:iCs/>
          <w:sz w:val="24"/>
          <w:szCs w:val="24"/>
          <w:lang w:val="en-US"/>
        </w:rPr>
        <w:t>the</w:t>
      </w:r>
      <w:r w:rsidRPr="009E5DF3">
        <w:rPr>
          <w:rFonts w:ascii="Times New Roman" w:hAnsi="Times New Roman" w:cs="Times New Roman"/>
          <w:i/>
          <w:iCs/>
          <w:sz w:val="24"/>
          <w:szCs w:val="24"/>
        </w:rPr>
        <w:t>-</w:t>
      </w:r>
      <w:r w:rsidRPr="009E5DF3">
        <w:rPr>
          <w:rFonts w:ascii="Times New Roman" w:hAnsi="Times New Roman" w:cs="Times New Roman"/>
          <w:i/>
          <w:iCs/>
          <w:sz w:val="24"/>
          <w:szCs w:val="24"/>
          <w:lang w:val="en-US"/>
        </w:rPr>
        <w:t>Past</w:t>
      </w:r>
      <w:r w:rsidRPr="009E5DF3">
        <w:rPr>
          <w:rFonts w:ascii="Times New Roman" w:hAnsi="Times New Roman" w:cs="Times New Roman"/>
          <w:i/>
          <w:iCs/>
          <w:sz w:val="24"/>
          <w:szCs w:val="24"/>
        </w:rPr>
        <w:t>;</w:t>
      </w:r>
    </w:p>
    <w:p w:rsidR="00151B5E" w:rsidRPr="009E5DF3" w:rsidRDefault="00151B5E" w:rsidP="00F61201">
      <w:pPr>
        <w:numPr>
          <w:ilvl w:val="0"/>
          <w:numId w:val="38"/>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распознавать и употреблять в речи глаголы в формах страдательного залогаFuture SimplePassive, </w:t>
      </w:r>
      <w:r w:rsidRPr="009E5DF3">
        <w:rPr>
          <w:rFonts w:ascii="Times New Roman" w:hAnsi="Times New Roman" w:cs="Times New Roman"/>
          <w:i/>
          <w:iCs/>
          <w:sz w:val="24"/>
          <w:szCs w:val="24"/>
          <w:lang w:val="en-US"/>
        </w:rPr>
        <w:t>PresentPerfect</w:t>
      </w:r>
      <w:r w:rsidRPr="009E5DF3">
        <w:rPr>
          <w:rFonts w:ascii="Times New Roman" w:hAnsi="Times New Roman" w:cs="Times New Roman"/>
          <w:i/>
          <w:iCs/>
          <w:sz w:val="24"/>
          <w:szCs w:val="24"/>
        </w:rPr>
        <w:t xml:space="preserve"> Passive;</w:t>
      </w:r>
    </w:p>
    <w:p w:rsidR="00151B5E" w:rsidRPr="009E5DF3" w:rsidRDefault="00151B5E" w:rsidP="00F61201">
      <w:pPr>
        <w:numPr>
          <w:ilvl w:val="0"/>
          <w:numId w:val="38"/>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распознавать и употреблять в речи модальные глаголы </w:t>
      </w:r>
      <w:r w:rsidRPr="009E5DF3">
        <w:rPr>
          <w:rFonts w:ascii="Times New Roman" w:hAnsi="Times New Roman" w:cs="Times New Roman"/>
          <w:i/>
          <w:iCs/>
          <w:sz w:val="24"/>
          <w:szCs w:val="24"/>
          <w:lang w:val="en-US"/>
        </w:rPr>
        <w:t>need</w:t>
      </w:r>
      <w:r w:rsidRPr="009E5DF3">
        <w:rPr>
          <w:rFonts w:ascii="Times New Roman" w:hAnsi="Times New Roman" w:cs="Times New Roman"/>
          <w:i/>
          <w:iCs/>
          <w:sz w:val="24"/>
          <w:szCs w:val="24"/>
        </w:rPr>
        <w:t xml:space="preserve">, </w:t>
      </w:r>
      <w:r w:rsidRPr="009E5DF3">
        <w:rPr>
          <w:rFonts w:ascii="Times New Roman" w:hAnsi="Times New Roman" w:cs="Times New Roman"/>
          <w:i/>
          <w:iCs/>
          <w:sz w:val="24"/>
          <w:szCs w:val="24"/>
          <w:lang w:val="en-US"/>
        </w:rPr>
        <w:t>shall</w:t>
      </w:r>
      <w:r w:rsidRPr="009E5DF3">
        <w:rPr>
          <w:rFonts w:ascii="Times New Roman" w:hAnsi="Times New Roman" w:cs="Times New Roman"/>
          <w:i/>
          <w:iCs/>
          <w:sz w:val="24"/>
          <w:szCs w:val="24"/>
        </w:rPr>
        <w:t xml:space="preserve">, </w:t>
      </w:r>
      <w:r w:rsidRPr="009E5DF3">
        <w:rPr>
          <w:rFonts w:ascii="Times New Roman" w:hAnsi="Times New Roman" w:cs="Times New Roman"/>
          <w:i/>
          <w:iCs/>
          <w:sz w:val="24"/>
          <w:szCs w:val="24"/>
          <w:lang w:val="en-US"/>
        </w:rPr>
        <w:t>might</w:t>
      </w:r>
      <w:r w:rsidRPr="009E5DF3">
        <w:rPr>
          <w:rFonts w:ascii="Times New Roman" w:hAnsi="Times New Roman" w:cs="Times New Roman"/>
          <w:i/>
          <w:iCs/>
          <w:sz w:val="24"/>
          <w:szCs w:val="24"/>
        </w:rPr>
        <w:t xml:space="preserve">, </w:t>
      </w:r>
      <w:r w:rsidRPr="009E5DF3">
        <w:rPr>
          <w:rFonts w:ascii="Times New Roman" w:hAnsi="Times New Roman" w:cs="Times New Roman"/>
          <w:i/>
          <w:iCs/>
          <w:sz w:val="24"/>
          <w:szCs w:val="24"/>
          <w:lang w:val="en-US"/>
        </w:rPr>
        <w:t>would</w:t>
      </w:r>
      <w:r w:rsidRPr="009E5DF3">
        <w:rPr>
          <w:rFonts w:ascii="Times New Roman" w:hAnsi="Times New Roman" w:cs="Times New Roman"/>
          <w:i/>
          <w:iCs/>
          <w:sz w:val="24"/>
          <w:szCs w:val="24"/>
        </w:rPr>
        <w:t>;</w:t>
      </w:r>
    </w:p>
    <w:p w:rsidR="00151B5E" w:rsidRPr="009E5DF3" w:rsidRDefault="00151B5E" w:rsidP="00F61201">
      <w:pPr>
        <w:numPr>
          <w:ilvl w:val="0"/>
          <w:numId w:val="38"/>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распознавать по формальным признакам и понимать значение неличных форм глагола (инфинитива, герундия, причастия </w:t>
      </w:r>
      <w:r w:rsidRPr="009E5DF3">
        <w:rPr>
          <w:rFonts w:ascii="Times New Roman" w:hAnsi="Times New Roman" w:cs="Times New Roman"/>
          <w:i/>
          <w:iCs/>
          <w:sz w:val="24"/>
          <w:szCs w:val="24"/>
          <w:lang w:val="en-US"/>
        </w:rPr>
        <w:t>I</w:t>
      </w:r>
      <w:r w:rsidRPr="009E5DF3">
        <w:rPr>
          <w:rFonts w:ascii="Times New Roman" w:hAnsi="Times New Roman" w:cs="Times New Roman"/>
          <w:i/>
          <w:iCs/>
          <w:sz w:val="24"/>
          <w:szCs w:val="24"/>
        </w:rPr>
        <w:t xml:space="preserve">и </w:t>
      </w:r>
      <w:r w:rsidRPr="009E5DF3">
        <w:rPr>
          <w:rFonts w:ascii="Times New Roman" w:hAnsi="Times New Roman" w:cs="Times New Roman"/>
          <w:i/>
          <w:iCs/>
          <w:sz w:val="24"/>
          <w:szCs w:val="24"/>
          <w:lang w:val="en-US"/>
        </w:rPr>
        <w:t>II</w:t>
      </w:r>
      <w:r w:rsidRPr="009E5DF3">
        <w:rPr>
          <w:rFonts w:ascii="Times New Roman" w:hAnsi="Times New Roman" w:cs="Times New Roman"/>
          <w:i/>
          <w:iCs/>
          <w:sz w:val="24"/>
          <w:szCs w:val="24"/>
        </w:rPr>
        <w:t>, отглагольного существительного) без различения их функций и употреблятьих в речи;</w:t>
      </w:r>
    </w:p>
    <w:p w:rsidR="00151B5E" w:rsidRPr="009E5DF3" w:rsidRDefault="00151B5E" w:rsidP="00F61201">
      <w:pPr>
        <w:numPr>
          <w:ilvl w:val="0"/>
          <w:numId w:val="38"/>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распознавать и употреблять в речи словосочетания «Причастие </w:t>
      </w:r>
      <w:r w:rsidRPr="009E5DF3">
        <w:rPr>
          <w:rFonts w:ascii="Times New Roman" w:hAnsi="Times New Roman" w:cs="Times New Roman"/>
          <w:i/>
          <w:iCs/>
          <w:sz w:val="24"/>
          <w:szCs w:val="24"/>
          <w:lang w:val="en-US"/>
        </w:rPr>
        <w:t>I</w:t>
      </w:r>
      <w:r w:rsidRPr="009E5DF3">
        <w:rPr>
          <w:rFonts w:ascii="Times New Roman" w:hAnsi="Times New Roman" w:cs="Times New Roman"/>
          <w:i/>
          <w:iCs/>
          <w:sz w:val="24"/>
          <w:szCs w:val="24"/>
        </w:rPr>
        <w:t>+существительное» (</w:t>
      </w:r>
      <w:r w:rsidRPr="009E5DF3">
        <w:rPr>
          <w:rFonts w:ascii="Times New Roman" w:hAnsi="Times New Roman" w:cs="Times New Roman"/>
          <w:i/>
          <w:iCs/>
          <w:sz w:val="24"/>
          <w:szCs w:val="24"/>
          <w:lang w:val="en-US"/>
        </w:rPr>
        <w:t>aplayingchild</w:t>
      </w:r>
      <w:r w:rsidRPr="009E5DF3">
        <w:rPr>
          <w:rFonts w:ascii="Times New Roman" w:hAnsi="Times New Roman" w:cs="Times New Roman"/>
          <w:i/>
          <w:iCs/>
          <w:sz w:val="24"/>
          <w:szCs w:val="24"/>
        </w:rPr>
        <w:t xml:space="preserve">) и «Причастие </w:t>
      </w:r>
      <w:r w:rsidRPr="009E5DF3">
        <w:rPr>
          <w:rFonts w:ascii="Times New Roman" w:hAnsi="Times New Roman" w:cs="Times New Roman"/>
          <w:i/>
          <w:iCs/>
          <w:sz w:val="24"/>
          <w:szCs w:val="24"/>
          <w:lang w:val="en-US"/>
        </w:rPr>
        <w:t>II</w:t>
      </w:r>
      <w:r w:rsidRPr="009E5DF3">
        <w:rPr>
          <w:rFonts w:ascii="Times New Roman" w:hAnsi="Times New Roman" w:cs="Times New Roman"/>
          <w:i/>
          <w:iCs/>
          <w:sz w:val="24"/>
          <w:szCs w:val="24"/>
        </w:rPr>
        <w:t>+существительное» (</w:t>
      </w:r>
      <w:r w:rsidRPr="009E5DF3">
        <w:rPr>
          <w:rFonts w:ascii="Times New Roman" w:hAnsi="Times New Roman" w:cs="Times New Roman"/>
          <w:i/>
          <w:iCs/>
          <w:sz w:val="24"/>
          <w:szCs w:val="24"/>
          <w:lang w:val="en-US"/>
        </w:rPr>
        <w:t>awrittenpoem</w:t>
      </w:r>
      <w:r w:rsidRPr="009E5DF3">
        <w:rPr>
          <w:rFonts w:ascii="Times New Roman" w:hAnsi="Times New Roman" w:cs="Times New Roman"/>
          <w:i/>
          <w:iCs/>
          <w:sz w:val="24"/>
          <w:szCs w:val="24"/>
        </w:rPr>
        <w:t>).</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Социокультурные знания и умения</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numPr>
          <w:ilvl w:val="0"/>
          <w:numId w:val="41"/>
        </w:numPr>
        <w:tabs>
          <w:tab w:val="left" w:pos="993"/>
        </w:tabs>
        <w:spacing w:after="0" w:line="240" w:lineRule="auto"/>
        <w:ind w:left="0" w:right="140" w:firstLine="709"/>
        <w:jc w:val="both"/>
        <w:rPr>
          <w:rFonts w:ascii="Times New Roman" w:eastAsia="Arial Unicode MS" w:hAnsi="Times New Roman" w:cs="Times New Roman"/>
          <w:sz w:val="24"/>
          <w:szCs w:val="24"/>
          <w:lang w:eastAsia="ar-SA"/>
        </w:rPr>
      </w:pPr>
      <w:r w:rsidRPr="009E5DF3">
        <w:rPr>
          <w:rFonts w:ascii="Times New Roman" w:eastAsia="Arial Unicode MS" w:hAnsi="Times New Roman" w:cs="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151B5E" w:rsidRPr="009E5DF3" w:rsidRDefault="00151B5E" w:rsidP="00F61201">
      <w:pPr>
        <w:numPr>
          <w:ilvl w:val="0"/>
          <w:numId w:val="41"/>
        </w:numPr>
        <w:tabs>
          <w:tab w:val="left" w:pos="993"/>
        </w:tabs>
        <w:spacing w:after="0" w:line="240" w:lineRule="auto"/>
        <w:ind w:left="0" w:right="140" w:firstLine="709"/>
        <w:jc w:val="both"/>
        <w:rPr>
          <w:rFonts w:ascii="Times New Roman" w:eastAsia="Arial Unicode MS" w:hAnsi="Times New Roman" w:cs="Times New Roman"/>
          <w:sz w:val="24"/>
          <w:szCs w:val="24"/>
          <w:lang w:eastAsia="ar-SA"/>
        </w:rPr>
      </w:pPr>
      <w:r w:rsidRPr="009E5DF3">
        <w:rPr>
          <w:rFonts w:ascii="Times New Roman" w:eastAsia="Arial Unicode MS" w:hAnsi="Times New Roman" w:cs="Times New Roman"/>
          <w:sz w:val="24"/>
          <w:szCs w:val="24"/>
          <w:lang w:eastAsia="ar-SA"/>
        </w:rPr>
        <w:t>представлять родную страну и культуру на английском языке;</w:t>
      </w:r>
    </w:p>
    <w:p w:rsidR="00151B5E" w:rsidRPr="009E5DF3" w:rsidRDefault="00151B5E" w:rsidP="00F61201">
      <w:pPr>
        <w:numPr>
          <w:ilvl w:val="0"/>
          <w:numId w:val="41"/>
        </w:numPr>
        <w:tabs>
          <w:tab w:val="left" w:pos="993"/>
        </w:tabs>
        <w:spacing w:after="0" w:line="240" w:lineRule="auto"/>
        <w:ind w:left="0" w:right="140" w:firstLine="709"/>
        <w:jc w:val="both"/>
        <w:rPr>
          <w:rFonts w:ascii="Times New Roman" w:eastAsia="Arial Unicode MS" w:hAnsi="Times New Roman" w:cs="Times New Roman"/>
          <w:sz w:val="24"/>
          <w:szCs w:val="24"/>
          <w:lang w:eastAsia="ar-SA"/>
        </w:rPr>
      </w:pPr>
      <w:r w:rsidRPr="009E5DF3">
        <w:rPr>
          <w:rFonts w:ascii="Times New Roman" w:eastAsia="Arial Unicode MS" w:hAnsi="Times New Roman" w:cs="Times New Roman"/>
          <w:sz w:val="24"/>
          <w:szCs w:val="24"/>
          <w:lang w:eastAsia="ar-SA"/>
        </w:rPr>
        <w:t>понимать социокультурные реалии при чтении и аудировании в рамках изученного материала.</w:t>
      </w:r>
    </w:p>
    <w:p w:rsidR="00151B5E" w:rsidRPr="009E5DF3" w:rsidRDefault="00151B5E" w:rsidP="009E5DF3">
      <w:pPr>
        <w:spacing w:after="0" w:line="240" w:lineRule="auto"/>
        <w:ind w:right="140" w:firstLine="709"/>
        <w:jc w:val="both"/>
        <w:rPr>
          <w:rFonts w:ascii="Times New Roman" w:eastAsia="Arial Unicode MS" w:hAnsi="Times New Roman"/>
          <w:sz w:val="24"/>
          <w:szCs w:val="24"/>
          <w:lang w:eastAsia="ar-SA"/>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numPr>
          <w:ilvl w:val="0"/>
          <w:numId w:val="42"/>
        </w:numPr>
        <w:tabs>
          <w:tab w:val="left" w:pos="993"/>
        </w:tabs>
        <w:spacing w:after="0" w:line="240" w:lineRule="auto"/>
        <w:ind w:left="0" w:right="140" w:firstLine="709"/>
        <w:jc w:val="both"/>
        <w:rPr>
          <w:rFonts w:ascii="Times New Roman" w:hAnsi="Times New Roman" w:cs="Times New Roman"/>
          <w:b/>
          <w:bCs/>
          <w:i/>
          <w:iCs/>
          <w:sz w:val="24"/>
          <w:szCs w:val="24"/>
        </w:rPr>
      </w:pPr>
      <w:r w:rsidRPr="009E5DF3">
        <w:rPr>
          <w:rFonts w:ascii="Times New Roman" w:eastAsia="Arial Unicode MS" w:hAnsi="Times New Roman" w:cs="Times New Roman"/>
          <w:i/>
          <w:iCs/>
          <w:sz w:val="24"/>
          <w:szCs w:val="24"/>
          <w:lang w:eastAsia="ar-SA"/>
        </w:rPr>
        <w:t>использовать социокультурные реалии при создании устных и письменных высказываний;</w:t>
      </w:r>
    </w:p>
    <w:p w:rsidR="00151B5E" w:rsidRPr="009E5DF3" w:rsidRDefault="00151B5E" w:rsidP="00F61201">
      <w:pPr>
        <w:numPr>
          <w:ilvl w:val="0"/>
          <w:numId w:val="42"/>
        </w:numPr>
        <w:tabs>
          <w:tab w:val="left" w:pos="993"/>
        </w:tabs>
        <w:spacing w:after="0" w:line="240" w:lineRule="auto"/>
        <w:ind w:left="0" w:right="140" w:firstLine="709"/>
        <w:jc w:val="both"/>
        <w:rPr>
          <w:rFonts w:ascii="Times New Roman" w:hAnsi="Times New Roman" w:cs="Times New Roman"/>
          <w:b/>
          <w:bCs/>
          <w:i/>
          <w:iCs/>
          <w:sz w:val="24"/>
          <w:szCs w:val="24"/>
        </w:rPr>
      </w:pPr>
      <w:r w:rsidRPr="009E5DF3">
        <w:rPr>
          <w:rFonts w:ascii="Times New Roman" w:eastAsia="Arial Unicode MS" w:hAnsi="Times New Roman" w:cs="Times New Roman"/>
          <w:i/>
          <w:iCs/>
          <w:sz w:val="24"/>
          <w:szCs w:val="24"/>
          <w:lang w:eastAsia="ar-SA"/>
        </w:rPr>
        <w:t>находить сходство и различие в традициях родной страны и страны/стран изучаемого языка.</w:t>
      </w:r>
    </w:p>
    <w:p w:rsidR="00151B5E" w:rsidRPr="009E5DF3" w:rsidRDefault="00151B5E" w:rsidP="009E5DF3">
      <w:pPr>
        <w:spacing w:after="0" w:line="240" w:lineRule="auto"/>
        <w:ind w:right="140" w:firstLine="709"/>
        <w:jc w:val="both"/>
        <w:rPr>
          <w:rFonts w:ascii="Times New Roman" w:eastAsia="Arial Unicode MS" w:hAnsi="Times New Roman" w:cs="Times New Roman"/>
          <w:b/>
          <w:bCs/>
          <w:sz w:val="24"/>
          <w:szCs w:val="24"/>
          <w:lang w:eastAsia="ar-SA"/>
        </w:rPr>
      </w:pPr>
      <w:r w:rsidRPr="009E5DF3">
        <w:rPr>
          <w:rFonts w:ascii="Times New Roman" w:eastAsia="Arial Unicode MS" w:hAnsi="Times New Roman" w:cs="Times New Roman"/>
          <w:b/>
          <w:bCs/>
          <w:sz w:val="24"/>
          <w:szCs w:val="24"/>
          <w:lang w:eastAsia="ar-SA"/>
        </w:rPr>
        <w:t>Компенсаторные умения</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numPr>
          <w:ilvl w:val="0"/>
          <w:numId w:val="43"/>
        </w:numPr>
        <w:tabs>
          <w:tab w:val="left" w:pos="993"/>
        </w:tabs>
        <w:spacing w:after="0" w:line="240" w:lineRule="auto"/>
        <w:ind w:left="0" w:right="140" w:firstLine="709"/>
        <w:jc w:val="both"/>
        <w:rPr>
          <w:rFonts w:ascii="Times New Roman" w:hAnsi="Times New Roman" w:cs="Times New Roman"/>
          <w:b/>
          <w:bCs/>
          <w:sz w:val="24"/>
          <w:szCs w:val="24"/>
        </w:rPr>
      </w:pPr>
      <w:r w:rsidRPr="009E5DF3">
        <w:rPr>
          <w:rFonts w:ascii="Times New Roman" w:eastAsia="Arial Unicode MS" w:hAnsi="Times New Roman" w:cs="Times New Roman"/>
          <w:sz w:val="24"/>
          <w:szCs w:val="24"/>
          <w:lang w:eastAsia="ar-SA"/>
        </w:rPr>
        <w:t>выходить из положения при дефиците языковых средств: использовать переспрос при говорении.</w:t>
      </w:r>
    </w:p>
    <w:p w:rsidR="00151B5E" w:rsidRPr="009E5DF3" w:rsidRDefault="00151B5E" w:rsidP="009E5DF3">
      <w:pPr>
        <w:spacing w:after="0" w:line="240" w:lineRule="auto"/>
        <w:ind w:right="140" w:firstLine="709"/>
        <w:jc w:val="both"/>
        <w:rPr>
          <w:rFonts w:ascii="Times New Roman" w:eastAsia="Arial Unicode MS" w:hAnsi="Times New Roman"/>
          <w:sz w:val="24"/>
          <w:szCs w:val="24"/>
          <w:lang w:eastAsia="ar-SA"/>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numPr>
          <w:ilvl w:val="0"/>
          <w:numId w:val="43"/>
        </w:numPr>
        <w:tabs>
          <w:tab w:val="left" w:pos="993"/>
        </w:tabs>
        <w:spacing w:after="0" w:line="240" w:lineRule="auto"/>
        <w:ind w:left="0" w:right="140" w:firstLine="709"/>
        <w:jc w:val="both"/>
        <w:rPr>
          <w:rFonts w:ascii="Times New Roman" w:eastAsia="Arial Unicode MS" w:hAnsi="Times New Roman" w:cs="Times New Roman"/>
          <w:i/>
          <w:iCs/>
          <w:sz w:val="24"/>
          <w:szCs w:val="24"/>
          <w:lang w:eastAsia="ar-SA"/>
        </w:rPr>
      </w:pPr>
      <w:r w:rsidRPr="009E5DF3">
        <w:rPr>
          <w:rFonts w:ascii="Times New Roman" w:eastAsia="Arial Unicode MS" w:hAnsi="Times New Roman" w:cs="Times New Roman"/>
          <w:i/>
          <w:iCs/>
          <w:sz w:val="24"/>
          <w:szCs w:val="24"/>
          <w:lang w:eastAsia="ar-SA"/>
        </w:rPr>
        <w:t>использовать перифраз, синонимические и антонимические средства при говорении;</w:t>
      </w:r>
    </w:p>
    <w:p w:rsidR="00151B5E" w:rsidRPr="009E5DF3" w:rsidRDefault="00151B5E" w:rsidP="00F61201">
      <w:pPr>
        <w:numPr>
          <w:ilvl w:val="0"/>
          <w:numId w:val="43"/>
        </w:numPr>
        <w:tabs>
          <w:tab w:val="left" w:pos="993"/>
        </w:tabs>
        <w:spacing w:after="0" w:line="240" w:lineRule="auto"/>
        <w:ind w:left="0" w:right="140" w:firstLine="709"/>
        <w:jc w:val="both"/>
        <w:rPr>
          <w:rFonts w:ascii="Times New Roman" w:hAnsi="Times New Roman" w:cs="Times New Roman"/>
          <w:b/>
          <w:bCs/>
          <w:sz w:val="24"/>
          <w:szCs w:val="24"/>
        </w:rPr>
      </w:pPr>
      <w:r w:rsidRPr="009E5DF3">
        <w:rPr>
          <w:rFonts w:ascii="Times New Roman" w:eastAsia="Arial Unicode MS" w:hAnsi="Times New Roman" w:cs="Times New Roman"/>
          <w:i/>
          <w:iCs/>
          <w:sz w:val="24"/>
          <w:szCs w:val="24"/>
          <w:lang w:eastAsia="ar-SA"/>
        </w:rPr>
        <w:t>пользоваться языковой и контекстуальной догадкой при аудировании и чтении.</w:t>
      </w:r>
    </w:p>
    <w:p w:rsidR="00151B5E" w:rsidRPr="009E5DF3" w:rsidRDefault="00151B5E" w:rsidP="009E5DF3">
      <w:pPr>
        <w:pStyle w:val="4"/>
        <w:spacing w:line="240" w:lineRule="auto"/>
        <w:ind w:left="0" w:right="140"/>
        <w:jc w:val="both"/>
        <w:rPr>
          <w:sz w:val="24"/>
          <w:szCs w:val="24"/>
        </w:rPr>
      </w:pPr>
    </w:p>
    <w:p w:rsidR="00151B5E" w:rsidRPr="009E5DF3" w:rsidRDefault="00151B5E" w:rsidP="009E5DF3">
      <w:pPr>
        <w:pStyle w:val="4"/>
        <w:spacing w:line="240" w:lineRule="auto"/>
        <w:ind w:right="140"/>
        <w:jc w:val="both"/>
        <w:rPr>
          <w:sz w:val="24"/>
          <w:szCs w:val="24"/>
        </w:rPr>
      </w:pPr>
      <w:bookmarkStart w:id="43" w:name="_Toc409691632"/>
      <w:bookmarkStart w:id="44" w:name="_Toc410653957"/>
      <w:bookmarkStart w:id="45" w:name="_Toc414553139"/>
      <w:r w:rsidRPr="009E5DF3">
        <w:rPr>
          <w:sz w:val="24"/>
          <w:szCs w:val="24"/>
        </w:rPr>
        <w:t>1.2.5.4.История России. Всеобщая история</w:t>
      </w:r>
      <w:bookmarkEnd w:id="43"/>
      <w:bookmarkEnd w:id="44"/>
      <w:r w:rsidRPr="009E5DF3">
        <w:rPr>
          <w:rStyle w:val="af3"/>
          <w:sz w:val="24"/>
          <w:szCs w:val="24"/>
        </w:rPr>
        <w:footnoteReference w:id="2"/>
      </w:r>
      <w:bookmarkEnd w:id="45"/>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b/>
          <w:bCs/>
          <w:sz w:val="24"/>
          <w:szCs w:val="24"/>
        </w:rPr>
        <w:t>Предметные результаты</w:t>
      </w:r>
      <w:r w:rsidRPr="009E5DF3">
        <w:rPr>
          <w:rFonts w:ascii="Times New Roman" w:hAnsi="Times New Roman" w:cs="Times New Roman"/>
          <w:sz w:val="24"/>
          <w:szCs w:val="24"/>
        </w:rPr>
        <w:t xml:space="preserve"> освоения курса истории на уровне основного общего образования предполагают, что у учащегося сформированы:</w:t>
      </w:r>
    </w:p>
    <w:p w:rsidR="00151B5E" w:rsidRPr="009E5DF3" w:rsidRDefault="00151B5E" w:rsidP="00F61201">
      <w:pPr>
        <w:numPr>
          <w:ilvl w:val="0"/>
          <w:numId w:val="9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151B5E" w:rsidRPr="009E5DF3" w:rsidRDefault="00151B5E" w:rsidP="00F61201">
      <w:pPr>
        <w:numPr>
          <w:ilvl w:val="0"/>
          <w:numId w:val="9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151B5E" w:rsidRPr="009E5DF3" w:rsidRDefault="00151B5E" w:rsidP="00F61201">
      <w:pPr>
        <w:numPr>
          <w:ilvl w:val="0"/>
          <w:numId w:val="9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151B5E" w:rsidRPr="009E5DF3" w:rsidRDefault="00151B5E" w:rsidP="00F61201">
      <w:pPr>
        <w:numPr>
          <w:ilvl w:val="0"/>
          <w:numId w:val="9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способность применять исторические знания для осмысления общественных событий и явлений прошлого и современности;</w:t>
      </w:r>
    </w:p>
    <w:p w:rsidR="00151B5E" w:rsidRPr="009E5DF3" w:rsidRDefault="00151B5E" w:rsidP="00F61201">
      <w:pPr>
        <w:numPr>
          <w:ilvl w:val="0"/>
          <w:numId w:val="9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151B5E" w:rsidRPr="009E5DF3" w:rsidRDefault="00151B5E" w:rsidP="00F61201">
      <w:pPr>
        <w:numPr>
          <w:ilvl w:val="0"/>
          <w:numId w:val="9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151B5E" w:rsidRPr="009E5DF3" w:rsidRDefault="00151B5E" w:rsidP="00F61201">
      <w:pPr>
        <w:numPr>
          <w:ilvl w:val="0"/>
          <w:numId w:val="96"/>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История Древнего мира (5 класс)</w:t>
      </w:r>
    </w:p>
    <w:p w:rsidR="00151B5E" w:rsidRPr="009E5DF3" w:rsidRDefault="00151B5E" w:rsidP="009E5DF3">
      <w:pPr>
        <w:pStyle w:val="afff8"/>
        <w:spacing w:line="240" w:lineRule="auto"/>
        <w:ind w:right="140" w:firstLine="709"/>
        <w:rPr>
          <w:b/>
          <w:bCs/>
          <w:sz w:val="24"/>
          <w:szCs w:val="24"/>
        </w:rPr>
      </w:pPr>
      <w:r w:rsidRPr="009E5DF3">
        <w:rPr>
          <w:b/>
          <w:bCs/>
          <w:sz w:val="24"/>
          <w:szCs w:val="24"/>
        </w:rPr>
        <w:t>Выпускник научится:</w:t>
      </w:r>
    </w:p>
    <w:p w:rsidR="00151B5E" w:rsidRPr="009E5DF3" w:rsidRDefault="00151B5E" w:rsidP="009E5DF3">
      <w:pPr>
        <w:spacing w:after="0" w:line="240" w:lineRule="auto"/>
        <w:ind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151B5E" w:rsidRPr="009E5DF3" w:rsidRDefault="00151B5E" w:rsidP="009E5DF3">
      <w:pPr>
        <w:spacing w:after="0" w:line="240" w:lineRule="auto"/>
        <w:ind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151B5E" w:rsidRPr="009E5DF3" w:rsidRDefault="00151B5E" w:rsidP="009E5DF3">
      <w:pPr>
        <w:spacing w:after="0" w:line="240" w:lineRule="auto"/>
        <w:ind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 проводить поиск информации в отрывках исторических текстов, материальных памятниках Древнего мира;</w:t>
      </w:r>
    </w:p>
    <w:p w:rsidR="00151B5E" w:rsidRPr="009E5DF3" w:rsidRDefault="00151B5E" w:rsidP="009E5DF3">
      <w:pPr>
        <w:spacing w:after="0" w:line="240" w:lineRule="auto"/>
        <w:ind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151B5E" w:rsidRPr="009E5DF3" w:rsidRDefault="00151B5E" w:rsidP="009E5DF3">
      <w:pPr>
        <w:spacing w:after="0" w:line="240" w:lineRule="auto"/>
        <w:ind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151B5E" w:rsidRPr="009E5DF3" w:rsidRDefault="00151B5E" w:rsidP="009E5DF3">
      <w:pPr>
        <w:spacing w:after="0" w:line="240" w:lineRule="auto"/>
        <w:ind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 объяснять,в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151B5E" w:rsidRPr="009E5DF3" w:rsidRDefault="00151B5E" w:rsidP="009E5DF3">
      <w:pPr>
        <w:spacing w:after="0" w:line="240" w:lineRule="auto"/>
        <w:ind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 давать оценку наиболее значительным событиям и личностям древней истории.</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9E5DF3">
      <w:pPr>
        <w:spacing w:after="0" w:line="240" w:lineRule="auto"/>
        <w:ind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давать характеристику общественного строя древних государств;</w:t>
      </w:r>
    </w:p>
    <w:p w:rsidR="00151B5E" w:rsidRPr="009E5DF3" w:rsidRDefault="00151B5E" w:rsidP="009E5DF3">
      <w:pPr>
        <w:spacing w:after="0" w:line="240" w:lineRule="auto"/>
        <w:ind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lastRenderedPageBreak/>
        <w:t>• </w:t>
      </w:r>
      <w:r w:rsidRPr="009E5DF3">
        <w:rPr>
          <w:rFonts w:ascii="Times New Roman" w:hAnsi="Times New Roman" w:cs="Times New Roman"/>
          <w:i/>
          <w:iCs/>
          <w:sz w:val="24"/>
          <w:szCs w:val="24"/>
        </w:rPr>
        <w:t>сопоставлять свидетельства различных исторических источников, выявляя в них общее и различия;</w:t>
      </w:r>
    </w:p>
    <w:p w:rsidR="00151B5E" w:rsidRPr="009E5DF3" w:rsidRDefault="00151B5E" w:rsidP="009E5DF3">
      <w:pPr>
        <w:spacing w:after="0" w:line="240" w:lineRule="auto"/>
        <w:ind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 </w:t>
      </w:r>
      <w:r w:rsidRPr="009E5DF3">
        <w:rPr>
          <w:rFonts w:ascii="Times New Roman" w:hAnsi="Times New Roman" w:cs="Times New Roman"/>
          <w:i/>
          <w:iCs/>
          <w:sz w:val="24"/>
          <w:szCs w:val="24"/>
        </w:rPr>
        <w:t>видеть проявления влияния античного искусства в окружающей среде;</w:t>
      </w:r>
    </w:p>
    <w:p w:rsidR="00151B5E" w:rsidRPr="009E5DF3" w:rsidRDefault="00151B5E" w:rsidP="009E5DF3">
      <w:pPr>
        <w:spacing w:after="0" w:line="240" w:lineRule="auto"/>
        <w:ind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 </w:t>
      </w:r>
      <w:r w:rsidRPr="009E5DF3">
        <w:rPr>
          <w:rFonts w:ascii="Times New Roman" w:hAnsi="Times New Roman" w:cs="Times New Roman"/>
          <w:i/>
          <w:iCs/>
          <w:sz w:val="24"/>
          <w:szCs w:val="24"/>
        </w:rPr>
        <w:t>высказывать суждения о значении и месте исторического и культурного наследия древних обществ в мировой истории.</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b/>
          <w:bCs/>
          <w:sz w:val="24"/>
          <w:szCs w:val="24"/>
        </w:rPr>
        <w:t>История Средних веков. От Древней Руси к Российскому государству (</w:t>
      </w:r>
      <w:r w:rsidRPr="009E5DF3">
        <w:rPr>
          <w:rFonts w:ascii="Times New Roman" w:hAnsi="Times New Roman" w:cs="Times New Roman"/>
          <w:b/>
          <w:bCs/>
          <w:sz w:val="24"/>
          <w:szCs w:val="24"/>
          <w:lang w:val="en-US"/>
        </w:rPr>
        <w:t>VIII</w:t>
      </w:r>
      <w:r w:rsidRPr="009E5DF3">
        <w:rPr>
          <w:rFonts w:ascii="Times New Roman" w:hAnsi="Times New Roman" w:cs="Times New Roman"/>
          <w:b/>
          <w:bCs/>
          <w:sz w:val="24"/>
          <w:szCs w:val="24"/>
        </w:rPr>
        <w:t xml:space="preserve"> –</w:t>
      </w:r>
      <w:r w:rsidRPr="009E5DF3">
        <w:rPr>
          <w:rFonts w:ascii="Times New Roman" w:hAnsi="Times New Roman" w:cs="Times New Roman"/>
          <w:b/>
          <w:bCs/>
          <w:sz w:val="24"/>
          <w:szCs w:val="24"/>
          <w:lang w:val="en-US"/>
        </w:rPr>
        <w:t>XV</w:t>
      </w:r>
      <w:r w:rsidRPr="009E5DF3">
        <w:rPr>
          <w:rFonts w:ascii="Times New Roman" w:hAnsi="Times New Roman" w:cs="Times New Roman"/>
          <w:b/>
          <w:bCs/>
          <w:sz w:val="24"/>
          <w:szCs w:val="24"/>
        </w:rPr>
        <w:t xml:space="preserve"> вв.) (6 класс)</w:t>
      </w:r>
    </w:p>
    <w:p w:rsidR="00151B5E" w:rsidRPr="009E5DF3" w:rsidRDefault="00151B5E" w:rsidP="009E5DF3">
      <w:pPr>
        <w:pStyle w:val="afff8"/>
        <w:spacing w:line="240" w:lineRule="auto"/>
        <w:ind w:right="140" w:firstLine="709"/>
        <w:rPr>
          <w:b/>
          <w:bCs/>
          <w:sz w:val="24"/>
          <w:szCs w:val="24"/>
        </w:rPr>
      </w:pPr>
      <w:r w:rsidRPr="009E5DF3">
        <w:rPr>
          <w:b/>
          <w:bCs/>
          <w:sz w:val="24"/>
          <w:szCs w:val="24"/>
        </w:rPr>
        <w:t>Выпускник научится:</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проводить поиск информации в исторических текстах, материальных исторических памятниках Средневековья;</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объяснять причины и следствия ключевых событий отечественной и всеобщей истории Средних веков;</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давать оценку событиям и личностям отечественной и всеобщей истории Средних веков.</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9E5DF3">
      <w:pPr>
        <w:spacing w:after="0" w:line="240" w:lineRule="auto"/>
        <w:ind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 </w:t>
      </w:r>
      <w:r w:rsidRPr="009E5DF3">
        <w:rPr>
          <w:rFonts w:ascii="Times New Roman" w:hAnsi="Times New Roman" w:cs="Times New Roman"/>
          <w:i/>
          <w:iCs/>
          <w:sz w:val="24"/>
          <w:szCs w:val="24"/>
        </w:rPr>
        <w:t>давать сопоставительную характеристику политического устройства государств Средневековья (Русь, Запад, Восток);</w:t>
      </w:r>
    </w:p>
    <w:p w:rsidR="00151B5E" w:rsidRPr="009E5DF3" w:rsidRDefault="00151B5E" w:rsidP="009E5DF3">
      <w:pPr>
        <w:spacing w:after="0" w:line="240" w:lineRule="auto"/>
        <w:ind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 </w:t>
      </w:r>
      <w:r w:rsidRPr="009E5DF3">
        <w:rPr>
          <w:rFonts w:ascii="Times New Roman" w:hAnsi="Times New Roman" w:cs="Times New Roman"/>
          <w:i/>
          <w:iCs/>
          <w:sz w:val="24"/>
          <w:szCs w:val="24"/>
        </w:rPr>
        <w:t>сравнивать свидетельства различных исторических источников, выявляя в них общее и различия;</w:t>
      </w:r>
    </w:p>
    <w:p w:rsidR="00151B5E" w:rsidRPr="009E5DF3" w:rsidRDefault="00151B5E" w:rsidP="009E5DF3">
      <w:pPr>
        <w:spacing w:after="0" w:line="240" w:lineRule="auto"/>
        <w:ind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 </w:t>
      </w:r>
      <w:r w:rsidRPr="009E5DF3">
        <w:rPr>
          <w:rFonts w:ascii="Times New Roman" w:hAnsi="Times New Roman" w:cs="Times New Roman"/>
          <w:i/>
          <w:iCs/>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151B5E" w:rsidRPr="009E5DF3" w:rsidRDefault="00151B5E" w:rsidP="009E5DF3">
      <w:pPr>
        <w:spacing w:after="0" w:line="240" w:lineRule="auto"/>
        <w:ind w:right="140" w:firstLine="709"/>
        <w:jc w:val="both"/>
        <w:rPr>
          <w:rFonts w:ascii="Times New Roman" w:hAnsi="Times New Roman" w:cs="Times New Roman"/>
          <w:i/>
          <w:iCs/>
          <w:sz w:val="24"/>
          <w:szCs w:val="24"/>
        </w:rPr>
      </w:pPr>
      <w:r w:rsidRPr="009E5DF3">
        <w:rPr>
          <w:rFonts w:ascii="Times New Roman" w:hAnsi="Times New Roman" w:cs="Times New Roman"/>
          <w:b/>
          <w:bCs/>
          <w:sz w:val="24"/>
          <w:szCs w:val="24"/>
        </w:rPr>
        <w:t>История Нового времени. Россия в XVI – Х</w:t>
      </w:r>
      <w:r w:rsidRPr="009E5DF3">
        <w:rPr>
          <w:rFonts w:ascii="Times New Roman" w:hAnsi="Times New Roman" w:cs="Times New Roman"/>
          <w:b/>
          <w:bCs/>
          <w:sz w:val="24"/>
          <w:szCs w:val="24"/>
          <w:lang w:val="en-US"/>
        </w:rPr>
        <w:t>I</w:t>
      </w:r>
      <w:r w:rsidRPr="009E5DF3">
        <w:rPr>
          <w:rFonts w:ascii="Times New Roman" w:hAnsi="Times New Roman" w:cs="Times New Roman"/>
          <w:b/>
          <w:bCs/>
          <w:sz w:val="24"/>
          <w:szCs w:val="24"/>
        </w:rPr>
        <w:t>Х веках (7</w:t>
      </w:r>
      <w:r w:rsidRPr="009E5DF3">
        <w:rPr>
          <w:rFonts w:ascii="Times New Roman" w:hAnsi="Times New Roman" w:cs="Times New Roman"/>
          <w:sz w:val="24"/>
          <w:szCs w:val="24"/>
        </w:rPr>
        <w:t>–</w:t>
      </w:r>
      <w:r w:rsidRPr="009E5DF3">
        <w:rPr>
          <w:rFonts w:ascii="Times New Roman" w:hAnsi="Times New Roman" w:cs="Times New Roman"/>
          <w:b/>
          <w:bCs/>
          <w:sz w:val="24"/>
          <w:szCs w:val="24"/>
        </w:rPr>
        <w:t>9 класс)</w:t>
      </w:r>
    </w:p>
    <w:p w:rsidR="00151B5E" w:rsidRPr="009E5DF3" w:rsidRDefault="00151B5E" w:rsidP="009E5DF3">
      <w:pPr>
        <w:pStyle w:val="afff8"/>
        <w:spacing w:line="240" w:lineRule="auto"/>
        <w:ind w:right="140" w:firstLine="709"/>
        <w:rPr>
          <w:b/>
          <w:bCs/>
          <w:sz w:val="24"/>
          <w:szCs w:val="24"/>
        </w:rPr>
      </w:pPr>
      <w:r w:rsidRPr="009E5DF3">
        <w:rPr>
          <w:b/>
          <w:bCs/>
          <w:sz w:val="24"/>
          <w:szCs w:val="24"/>
        </w:rPr>
        <w:t>Выпускник научится:</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 анализировать информацию различных источников по отечественной и всеобщей истории Нового времени; </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lastRenderedPageBreak/>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сопоставлятьразвитие России и других стран в Новое время, сравнивать исторические ситуации и события;</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давать оценку событиям и личностям отечественной и всеобщей истории Нового времени.</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9E5DF3">
      <w:pPr>
        <w:spacing w:after="0" w:line="240" w:lineRule="auto"/>
        <w:ind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 </w:t>
      </w:r>
      <w:r w:rsidRPr="009E5DF3">
        <w:rPr>
          <w:rFonts w:ascii="Times New Roman" w:hAnsi="Times New Roman" w:cs="Times New Roman"/>
          <w:i/>
          <w:iCs/>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151B5E" w:rsidRPr="009E5DF3" w:rsidRDefault="00151B5E" w:rsidP="009E5DF3">
      <w:pPr>
        <w:spacing w:after="0" w:line="240" w:lineRule="auto"/>
        <w:ind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 </w:t>
      </w:r>
      <w:r w:rsidRPr="009E5DF3">
        <w:rPr>
          <w:rFonts w:ascii="Times New Roman" w:hAnsi="Times New Roman" w:cs="Times New Roman"/>
          <w:i/>
          <w:iCs/>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151B5E" w:rsidRPr="009E5DF3" w:rsidRDefault="00151B5E" w:rsidP="009E5DF3">
      <w:pPr>
        <w:spacing w:after="0" w:line="240" w:lineRule="auto"/>
        <w:ind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 </w:t>
      </w:r>
      <w:r w:rsidRPr="009E5DF3">
        <w:rPr>
          <w:rFonts w:ascii="Times New Roman" w:hAnsi="Times New Roman" w:cs="Times New Roman"/>
          <w:i/>
          <w:iCs/>
          <w:sz w:val="24"/>
          <w:szCs w:val="24"/>
        </w:rPr>
        <w:t xml:space="preserve">сравнивать развитие России и других стран в Новое время, объяснять, в чем заключались общие черты и особенности; </w:t>
      </w:r>
    </w:p>
    <w:p w:rsidR="00151B5E" w:rsidRPr="009E5DF3" w:rsidRDefault="00151B5E" w:rsidP="009E5DF3">
      <w:pPr>
        <w:spacing w:after="0" w:line="240" w:lineRule="auto"/>
        <w:ind w:right="140" w:firstLine="709"/>
        <w:jc w:val="both"/>
        <w:rPr>
          <w:rFonts w:ascii="Times New Roman" w:hAnsi="Times New Roman" w:cs="Times New Roman"/>
          <w:b/>
          <w:bCs/>
          <w:i/>
          <w:iCs/>
          <w:sz w:val="24"/>
          <w:szCs w:val="24"/>
        </w:rPr>
      </w:pPr>
      <w:r w:rsidRPr="009E5DF3">
        <w:rPr>
          <w:rFonts w:ascii="Times New Roman" w:hAnsi="Times New Roman" w:cs="Times New Roman"/>
          <w:sz w:val="24"/>
          <w:szCs w:val="24"/>
        </w:rPr>
        <w:t>• </w:t>
      </w:r>
      <w:r w:rsidRPr="009E5DF3">
        <w:rPr>
          <w:rFonts w:ascii="Times New Roman" w:hAnsi="Times New Roman" w:cs="Times New Roman"/>
          <w:i/>
          <w:iCs/>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46" w:name="_Toc409691636"/>
    </w:p>
    <w:p w:rsidR="00151B5E" w:rsidRPr="009E5DF3" w:rsidRDefault="00151B5E" w:rsidP="009E5DF3">
      <w:pPr>
        <w:pStyle w:val="4"/>
        <w:spacing w:line="240" w:lineRule="auto"/>
        <w:ind w:right="140"/>
        <w:jc w:val="both"/>
        <w:rPr>
          <w:sz w:val="24"/>
          <w:szCs w:val="24"/>
        </w:rPr>
      </w:pPr>
      <w:bookmarkStart w:id="47" w:name="_Toc410653959"/>
      <w:bookmarkStart w:id="48" w:name="_Toc414553140"/>
      <w:r w:rsidRPr="009E5DF3">
        <w:rPr>
          <w:sz w:val="24"/>
          <w:szCs w:val="24"/>
        </w:rPr>
        <w:t>1.2.5.5.Обществознание</w:t>
      </w:r>
      <w:bookmarkEnd w:id="46"/>
      <w:bookmarkEnd w:id="47"/>
      <w:bookmarkEnd w:id="48"/>
    </w:p>
    <w:p w:rsidR="00151B5E" w:rsidRPr="009E5DF3" w:rsidRDefault="00151B5E" w:rsidP="009E5DF3">
      <w:pPr>
        <w:spacing w:after="0" w:line="240" w:lineRule="auto"/>
        <w:ind w:right="140" w:firstLine="709"/>
        <w:jc w:val="both"/>
        <w:rPr>
          <w:rFonts w:ascii="Times New Roman" w:hAnsi="Times New Roman" w:cs="Times New Roman"/>
          <w:b/>
          <w:bCs/>
          <w:sz w:val="24"/>
          <w:szCs w:val="24"/>
          <w:shd w:val="clear" w:color="auto" w:fill="FFFFFF"/>
        </w:rPr>
      </w:pPr>
      <w:r w:rsidRPr="009E5DF3">
        <w:rPr>
          <w:rFonts w:ascii="Times New Roman" w:hAnsi="Times New Roman" w:cs="Times New Roman"/>
          <w:b/>
          <w:bCs/>
          <w:sz w:val="24"/>
          <w:szCs w:val="24"/>
          <w:shd w:val="clear" w:color="auto" w:fill="FFFFFF"/>
        </w:rPr>
        <w:t>Человек. Деятельность человека</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numPr>
          <w:ilvl w:val="0"/>
          <w:numId w:val="98"/>
        </w:numPr>
        <w:tabs>
          <w:tab w:val="left" w:pos="993"/>
        </w:tabs>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использовать знания о биологическом и социальном в человеке для характеристики его природы;</w:t>
      </w:r>
    </w:p>
    <w:p w:rsidR="00151B5E" w:rsidRPr="009E5DF3" w:rsidRDefault="00151B5E" w:rsidP="00F61201">
      <w:pPr>
        <w:numPr>
          <w:ilvl w:val="0"/>
          <w:numId w:val="98"/>
        </w:numPr>
        <w:tabs>
          <w:tab w:val="left" w:pos="993"/>
        </w:tabs>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основные возрастные периоды жизни человека, особенности подросткового возраста;</w:t>
      </w:r>
    </w:p>
    <w:p w:rsidR="00151B5E" w:rsidRPr="009E5DF3" w:rsidRDefault="00151B5E" w:rsidP="00F61201">
      <w:pPr>
        <w:numPr>
          <w:ilvl w:val="0"/>
          <w:numId w:val="98"/>
        </w:numPr>
        <w:tabs>
          <w:tab w:val="left" w:pos="993"/>
        </w:tabs>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151B5E" w:rsidRPr="009E5DF3" w:rsidRDefault="00151B5E" w:rsidP="00F61201">
      <w:pPr>
        <w:numPr>
          <w:ilvl w:val="0"/>
          <w:numId w:val="98"/>
        </w:numPr>
        <w:tabs>
          <w:tab w:val="left" w:pos="993"/>
        </w:tabs>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и иллюстрировать конкретными примерами группы потребностей человека;</w:t>
      </w:r>
    </w:p>
    <w:p w:rsidR="00151B5E" w:rsidRPr="009E5DF3" w:rsidRDefault="00151B5E" w:rsidP="00F61201">
      <w:pPr>
        <w:numPr>
          <w:ilvl w:val="0"/>
          <w:numId w:val="98"/>
        </w:numPr>
        <w:tabs>
          <w:tab w:val="left" w:pos="993"/>
        </w:tabs>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приводить примеры основных видов деятельности человека;</w:t>
      </w:r>
    </w:p>
    <w:p w:rsidR="00151B5E" w:rsidRPr="009E5DF3" w:rsidRDefault="00151B5E" w:rsidP="00F61201">
      <w:pPr>
        <w:numPr>
          <w:ilvl w:val="0"/>
          <w:numId w:val="98"/>
        </w:numPr>
        <w:shd w:val="clear" w:color="auto" w:fill="FFFFFF"/>
        <w:tabs>
          <w:tab w:val="left" w:pos="993"/>
          <w:tab w:val="left" w:pos="1023"/>
        </w:tabs>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151B5E" w:rsidRPr="009E5DF3" w:rsidRDefault="00151B5E" w:rsidP="009E5DF3">
      <w:pPr>
        <w:tabs>
          <w:tab w:val="left" w:pos="1023"/>
        </w:tabs>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numPr>
          <w:ilvl w:val="0"/>
          <w:numId w:val="55"/>
        </w:numPr>
        <w:shd w:val="clear" w:color="auto" w:fill="FFFFFF"/>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выполнять несложные практические задания, основанные на ситуациях, связанных с деятельностью человека;</w:t>
      </w:r>
    </w:p>
    <w:p w:rsidR="00151B5E" w:rsidRPr="009E5DF3" w:rsidRDefault="00151B5E" w:rsidP="00F61201">
      <w:pPr>
        <w:numPr>
          <w:ilvl w:val="0"/>
          <w:numId w:val="55"/>
        </w:numPr>
        <w:shd w:val="clear" w:color="auto" w:fill="FFFFFF"/>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оценивать роль деятельности в жизни человека и общества;</w:t>
      </w:r>
    </w:p>
    <w:p w:rsidR="00151B5E" w:rsidRPr="009E5DF3" w:rsidRDefault="00151B5E" w:rsidP="00F61201">
      <w:pPr>
        <w:numPr>
          <w:ilvl w:val="0"/>
          <w:numId w:val="55"/>
        </w:numPr>
        <w:tabs>
          <w:tab w:val="left" w:pos="993"/>
          <w:tab w:val="left" w:pos="102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151B5E" w:rsidRPr="009E5DF3" w:rsidRDefault="00151B5E" w:rsidP="00F61201">
      <w:pPr>
        <w:numPr>
          <w:ilvl w:val="0"/>
          <w:numId w:val="55"/>
        </w:numPr>
        <w:shd w:val="clear" w:color="auto" w:fill="FFFFFF"/>
        <w:tabs>
          <w:tab w:val="left" w:pos="993"/>
          <w:tab w:val="left" w:pos="102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использовать элементы причинно-следственного анализа при характеристике межличностных конфликтов;</w:t>
      </w:r>
    </w:p>
    <w:p w:rsidR="00151B5E" w:rsidRPr="009E5DF3" w:rsidRDefault="00151B5E" w:rsidP="00F61201">
      <w:pPr>
        <w:numPr>
          <w:ilvl w:val="0"/>
          <w:numId w:val="55"/>
        </w:numPr>
        <w:shd w:val="clear" w:color="auto" w:fill="FFFFFF"/>
        <w:tabs>
          <w:tab w:val="left" w:pos="993"/>
          <w:tab w:val="left" w:pos="102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моделировать возможные последствия позитивного и негативного воздействия группы на человека, делать выводы.</w:t>
      </w:r>
    </w:p>
    <w:p w:rsidR="00151B5E" w:rsidRPr="009E5DF3" w:rsidRDefault="00151B5E" w:rsidP="009E5DF3">
      <w:pPr>
        <w:spacing w:after="0" w:line="240" w:lineRule="auto"/>
        <w:ind w:right="140" w:firstLine="709"/>
        <w:jc w:val="both"/>
        <w:rPr>
          <w:rFonts w:ascii="Times New Roman" w:hAnsi="Times New Roman" w:cs="Times New Roman"/>
          <w:b/>
          <w:bCs/>
          <w:sz w:val="24"/>
          <w:szCs w:val="24"/>
          <w:shd w:val="clear" w:color="auto" w:fill="FFFFFF"/>
        </w:rPr>
      </w:pPr>
      <w:r w:rsidRPr="009E5DF3">
        <w:rPr>
          <w:rFonts w:ascii="Times New Roman" w:hAnsi="Times New Roman" w:cs="Times New Roman"/>
          <w:b/>
          <w:bCs/>
          <w:sz w:val="24"/>
          <w:szCs w:val="24"/>
          <w:shd w:val="clear" w:color="auto" w:fill="FFFFFF"/>
        </w:rPr>
        <w:t>Общество</w:t>
      </w:r>
    </w:p>
    <w:p w:rsidR="00151B5E" w:rsidRPr="009E5DF3" w:rsidRDefault="00151B5E" w:rsidP="009E5DF3">
      <w:pPr>
        <w:shd w:val="clear" w:color="auto" w:fill="FFFFFF"/>
        <w:tabs>
          <w:tab w:val="left" w:pos="1023"/>
        </w:tabs>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numPr>
          <w:ilvl w:val="0"/>
          <w:numId w:val="56"/>
        </w:numPr>
        <w:shd w:val="clear" w:color="auto" w:fill="FFFFFF"/>
        <w:tabs>
          <w:tab w:val="left" w:pos="20"/>
          <w:tab w:val="left" w:pos="993"/>
        </w:tabs>
        <w:spacing w:after="0" w:line="240" w:lineRule="auto"/>
        <w:ind w:left="0" w:right="140" w:firstLine="709"/>
        <w:jc w:val="both"/>
        <w:rPr>
          <w:rFonts w:ascii="Times New Roman" w:hAnsi="Times New Roman" w:cs="Times New Roman"/>
          <w:b/>
          <w:bCs/>
          <w:sz w:val="24"/>
          <w:szCs w:val="24"/>
        </w:rPr>
      </w:pPr>
      <w:r w:rsidRPr="009E5DF3">
        <w:rPr>
          <w:rFonts w:ascii="Times New Roman" w:hAnsi="Times New Roman" w:cs="Times New Roman"/>
          <w:sz w:val="24"/>
          <w:szCs w:val="24"/>
        </w:rPr>
        <w:t>демонстрировать на примерах взаимосвязь природы и общества, раскрывать роль природы в жизни человека;</w:t>
      </w:r>
    </w:p>
    <w:p w:rsidR="00151B5E" w:rsidRPr="009E5DF3" w:rsidRDefault="00151B5E" w:rsidP="00F61201">
      <w:pPr>
        <w:numPr>
          <w:ilvl w:val="0"/>
          <w:numId w:val="56"/>
        </w:numPr>
        <w:shd w:val="clear" w:color="auto" w:fill="FFFFFF"/>
        <w:tabs>
          <w:tab w:val="left" w:pos="20"/>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lastRenderedPageBreak/>
        <w:t>распознавать на основе приведенных данных основные типы обществ;</w:t>
      </w:r>
    </w:p>
    <w:p w:rsidR="00151B5E" w:rsidRPr="009E5DF3" w:rsidRDefault="00151B5E" w:rsidP="00F61201">
      <w:pPr>
        <w:numPr>
          <w:ilvl w:val="0"/>
          <w:numId w:val="56"/>
        </w:numPr>
        <w:shd w:val="clear" w:color="auto" w:fill="FFFFFF"/>
        <w:tabs>
          <w:tab w:val="left" w:pos="20"/>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151B5E" w:rsidRPr="009E5DF3" w:rsidRDefault="00151B5E" w:rsidP="00F61201">
      <w:pPr>
        <w:numPr>
          <w:ilvl w:val="0"/>
          <w:numId w:val="56"/>
        </w:numPr>
        <w:shd w:val="clear" w:color="auto" w:fill="FFFFFF"/>
        <w:tabs>
          <w:tab w:val="left" w:pos="20"/>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различать экономические, социальные, политические, культурные явления и процессы общественной жизни;</w:t>
      </w:r>
    </w:p>
    <w:p w:rsidR="00151B5E" w:rsidRPr="009E5DF3" w:rsidRDefault="00151B5E" w:rsidP="00F61201">
      <w:pPr>
        <w:numPr>
          <w:ilvl w:val="0"/>
          <w:numId w:val="56"/>
        </w:numPr>
        <w:shd w:val="clear" w:color="auto" w:fill="FFFFFF"/>
        <w:tabs>
          <w:tab w:val="left" w:pos="20"/>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151B5E" w:rsidRPr="009E5DF3" w:rsidRDefault="00151B5E" w:rsidP="00F61201">
      <w:pPr>
        <w:numPr>
          <w:ilvl w:val="0"/>
          <w:numId w:val="56"/>
        </w:numPr>
        <w:shd w:val="clear" w:color="auto" w:fill="FFFFFF"/>
        <w:tabs>
          <w:tab w:val="left" w:pos="20"/>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экологический кризис как глобальную проблему человечества, раскрывать причины экологического кризиса;</w:t>
      </w:r>
    </w:p>
    <w:p w:rsidR="00151B5E" w:rsidRPr="009E5DF3" w:rsidRDefault="00151B5E" w:rsidP="00F61201">
      <w:pPr>
        <w:numPr>
          <w:ilvl w:val="0"/>
          <w:numId w:val="56"/>
        </w:numPr>
        <w:shd w:val="clear" w:color="auto" w:fill="FFFFFF"/>
        <w:tabs>
          <w:tab w:val="left" w:pos="20"/>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151B5E" w:rsidRPr="009E5DF3" w:rsidRDefault="00151B5E" w:rsidP="00F61201">
      <w:pPr>
        <w:numPr>
          <w:ilvl w:val="0"/>
          <w:numId w:val="56"/>
        </w:numPr>
        <w:shd w:val="clear" w:color="auto" w:fill="FFFFFF"/>
        <w:tabs>
          <w:tab w:val="left" w:pos="20"/>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раскрывать влияние современных средств массовой коммуникации на общество и личность; </w:t>
      </w:r>
    </w:p>
    <w:p w:rsidR="00151B5E" w:rsidRPr="009E5DF3" w:rsidRDefault="00151B5E" w:rsidP="00F61201">
      <w:pPr>
        <w:numPr>
          <w:ilvl w:val="0"/>
          <w:numId w:val="56"/>
        </w:numPr>
        <w:shd w:val="clear" w:color="auto" w:fill="FFFFFF"/>
        <w:tabs>
          <w:tab w:val="left" w:pos="20"/>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конкретизировать примерами опасность международного терроризма.</w:t>
      </w:r>
    </w:p>
    <w:p w:rsidR="00151B5E" w:rsidRPr="009E5DF3" w:rsidRDefault="00151B5E" w:rsidP="009E5DF3">
      <w:pPr>
        <w:shd w:val="clear" w:color="auto" w:fill="FFFFFF"/>
        <w:tabs>
          <w:tab w:val="left" w:pos="0"/>
        </w:tabs>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numPr>
          <w:ilvl w:val="0"/>
          <w:numId w:val="57"/>
        </w:numPr>
        <w:shd w:val="clear" w:color="auto" w:fill="FFFFFF"/>
        <w:tabs>
          <w:tab w:val="left" w:pos="102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наблюдать и характеризовать явления и события, происходящие в различных сферах общественной жизни;</w:t>
      </w:r>
    </w:p>
    <w:p w:rsidR="00151B5E" w:rsidRPr="009E5DF3" w:rsidRDefault="00151B5E" w:rsidP="00F61201">
      <w:pPr>
        <w:numPr>
          <w:ilvl w:val="0"/>
          <w:numId w:val="57"/>
        </w:numPr>
        <w:shd w:val="clear" w:color="auto" w:fill="FFFFFF"/>
        <w:tabs>
          <w:tab w:val="left" w:pos="102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выявлять причинно-следственные связи общественных явлений и характеризовать основные направления общественного развития;</w:t>
      </w:r>
    </w:p>
    <w:p w:rsidR="00151B5E" w:rsidRPr="009E5DF3" w:rsidRDefault="00151B5E" w:rsidP="00F61201">
      <w:pPr>
        <w:numPr>
          <w:ilvl w:val="0"/>
          <w:numId w:val="57"/>
        </w:numPr>
        <w:shd w:val="clear" w:color="auto" w:fill="FFFFFF"/>
        <w:tabs>
          <w:tab w:val="left" w:pos="102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осознанно содействовать защите природы.</w:t>
      </w:r>
    </w:p>
    <w:p w:rsidR="00151B5E" w:rsidRPr="009E5DF3" w:rsidRDefault="00151B5E" w:rsidP="009E5DF3">
      <w:pPr>
        <w:spacing w:after="0" w:line="240" w:lineRule="auto"/>
        <w:ind w:right="140" w:firstLine="709"/>
        <w:jc w:val="both"/>
        <w:rPr>
          <w:rFonts w:ascii="Times New Roman" w:hAnsi="Times New Roman" w:cs="Times New Roman"/>
          <w:b/>
          <w:bCs/>
          <w:sz w:val="24"/>
          <w:szCs w:val="24"/>
          <w:shd w:val="clear" w:color="auto" w:fill="FFFFFF"/>
        </w:rPr>
      </w:pPr>
      <w:r w:rsidRPr="009E5DF3">
        <w:rPr>
          <w:rFonts w:ascii="Times New Roman" w:hAnsi="Times New Roman" w:cs="Times New Roman"/>
          <w:b/>
          <w:bCs/>
          <w:sz w:val="24"/>
          <w:szCs w:val="24"/>
          <w:shd w:val="clear" w:color="auto" w:fill="FFFFFF"/>
        </w:rPr>
        <w:t>Социальные нормы</w:t>
      </w:r>
    </w:p>
    <w:p w:rsidR="00151B5E" w:rsidRPr="009E5DF3" w:rsidRDefault="00151B5E" w:rsidP="009E5DF3">
      <w:pPr>
        <w:shd w:val="clear" w:color="auto" w:fill="FFFFFF"/>
        <w:tabs>
          <w:tab w:val="left" w:pos="1023"/>
        </w:tabs>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numPr>
          <w:ilvl w:val="0"/>
          <w:numId w:val="58"/>
        </w:numPr>
        <w:shd w:val="clear" w:color="auto" w:fill="FFFFFF"/>
        <w:tabs>
          <w:tab w:val="left" w:pos="102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раскрывать роль социальных норм как регуляторов общественной жизни и поведения человека;</w:t>
      </w:r>
    </w:p>
    <w:p w:rsidR="00151B5E" w:rsidRPr="009E5DF3" w:rsidRDefault="00151B5E" w:rsidP="00F61201">
      <w:pPr>
        <w:numPr>
          <w:ilvl w:val="0"/>
          <w:numId w:val="58"/>
        </w:numPr>
        <w:shd w:val="clear" w:color="auto" w:fill="FFFFFF"/>
        <w:tabs>
          <w:tab w:val="left" w:pos="1023"/>
        </w:tabs>
        <w:spacing w:after="0" w:line="240" w:lineRule="auto"/>
        <w:ind w:left="0" w:right="140" w:firstLine="709"/>
        <w:jc w:val="both"/>
        <w:rPr>
          <w:rFonts w:ascii="Times New Roman" w:hAnsi="Times New Roman" w:cs="Times New Roman"/>
          <w:b/>
          <w:bCs/>
          <w:sz w:val="24"/>
          <w:szCs w:val="24"/>
        </w:rPr>
      </w:pPr>
      <w:r w:rsidRPr="009E5DF3">
        <w:rPr>
          <w:rFonts w:ascii="Times New Roman" w:hAnsi="Times New Roman" w:cs="Times New Roman"/>
          <w:sz w:val="24"/>
          <w:szCs w:val="24"/>
        </w:rPr>
        <w:t>различать отдельные виды социальных норм;</w:t>
      </w:r>
    </w:p>
    <w:p w:rsidR="00151B5E" w:rsidRPr="009E5DF3" w:rsidRDefault="00151B5E" w:rsidP="00F61201">
      <w:pPr>
        <w:numPr>
          <w:ilvl w:val="0"/>
          <w:numId w:val="58"/>
        </w:numPr>
        <w:shd w:val="clear" w:color="auto" w:fill="FFFFFF"/>
        <w:tabs>
          <w:tab w:val="left" w:pos="1023"/>
        </w:tabs>
        <w:spacing w:after="0" w:line="240" w:lineRule="auto"/>
        <w:ind w:left="0" w:right="140" w:firstLine="709"/>
        <w:jc w:val="both"/>
        <w:rPr>
          <w:rFonts w:ascii="Times New Roman" w:hAnsi="Times New Roman" w:cs="Times New Roman"/>
          <w:b/>
          <w:bCs/>
          <w:sz w:val="24"/>
          <w:szCs w:val="24"/>
        </w:rPr>
      </w:pPr>
      <w:r w:rsidRPr="009E5DF3">
        <w:rPr>
          <w:rFonts w:ascii="Times New Roman" w:hAnsi="Times New Roman" w:cs="Times New Roman"/>
          <w:sz w:val="24"/>
          <w:szCs w:val="24"/>
        </w:rPr>
        <w:t>характеризовать основные нормы морали;</w:t>
      </w:r>
    </w:p>
    <w:p w:rsidR="00151B5E" w:rsidRPr="009E5DF3" w:rsidRDefault="00151B5E" w:rsidP="00F61201">
      <w:pPr>
        <w:numPr>
          <w:ilvl w:val="0"/>
          <w:numId w:val="58"/>
        </w:numPr>
        <w:shd w:val="clear" w:color="auto" w:fill="FFFFFF"/>
        <w:tabs>
          <w:tab w:val="left" w:pos="102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151B5E" w:rsidRPr="009E5DF3" w:rsidRDefault="00151B5E" w:rsidP="00F61201">
      <w:pPr>
        <w:numPr>
          <w:ilvl w:val="0"/>
          <w:numId w:val="58"/>
        </w:numPr>
        <w:shd w:val="clear" w:color="auto" w:fill="FFFFFF"/>
        <w:tabs>
          <w:tab w:val="left" w:pos="102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151B5E" w:rsidRPr="009E5DF3" w:rsidRDefault="00151B5E" w:rsidP="00F61201">
      <w:pPr>
        <w:numPr>
          <w:ilvl w:val="0"/>
          <w:numId w:val="58"/>
        </w:numPr>
        <w:shd w:val="clear" w:color="auto" w:fill="FFFFFF"/>
        <w:tabs>
          <w:tab w:val="left" w:pos="102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специфику норм права;</w:t>
      </w:r>
    </w:p>
    <w:p w:rsidR="00151B5E" w:rsidRPr="009E5DF3" w:rsidRDefault="00151B5E" w:rsidP="00F61201">
      <w:pPr>
        <w:numPr>
          <w:ilvl w:val="0"/>
          <w:numId w:val="58"/>
        </w:numPr>
        <w:shd w:val="clear" w:color="auto" w:fill="FFFFFF"/>
        <w:tabs>
          <w:tab w:val="left" w:pos="102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сравнивать нормы морали и права, выявлять их общие черты и особенности;</w:t>
      </w:r>
    </w:p>
    <w:p w:rsidR="00151B5E" w:rsidRPr="009E5DF3" w:rsidRDefault="00151B5E" w:rsidP="00F61201">
      <w:pPr>
        <w:numPr>
          <w:ilvl w:val="0"/>
          <w:numId w:val="58"/>
        </w:numPr>
        <w:shd w:val="clear" w:color="auto" w:fill="FFFFFF"/>
        <w:tabs>
          <w:tab w:val="left" w:pos="102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раскрывать сущность процесса социализации личности;</w:t>
      </w:r>
    </w:p>
    <w:p w:rsidR="00151B5E" w:rsidRPr="009E5DF3" w:rsidRDefault="00151B5E" w:rsidP="00F61201">
      <w:pPr>
        <w:numPr>
          <w:ilvl w:val="0"/>
          <w:numId w:val="58"/>
        </w:numPr>
        <w:shd w:val="clear" w:color="auto" w:fill="FFFFFF"/>
        <w:tabs>
          <w:tab w:val="left" w:pos="102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объяснять причины отклоняющегося поведения;</w:t>
      </w:r>
    </w:p>
    <w:p w:rsidR="00151B5E" w:rsidRPr="009E5DF3" w:rsidRDefault="00151B5E" w:rsidP="00F61201">
      <w:pPr>
        <w:numPr>
          <w:ilvl w:val="0"/>
          <w:numId w:val="58"/>
        </w:numPr>
        <w:shd w:val="clear" w:color="auto" w:fill="FFFFFF"/>
        <w:tabs>
          <w:tab w:val="left" w:pos="102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описывать негативные последствия наиболее опасных форм отклоняющегося поведения.</w:t>
      </w:r>
    </w:p>
    <w:p w:rsidR="00151B5E" w:rsidRPr="009E5DF3" w:rsidRDefault="00151B5E" w:rsidP="009E5DF3">
      <w:pPr>
        <w:shd w:val="clear" w:color="auto" w:fill="FFFFFF"/>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numPr>
          <w:ilvl w:val="0"/>
          <w:numId w:val="59"/>
        </w:numPr>
        <w:shd w:val="clear" w:color="auto" w:fill="FFFFFF"/>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151B5E" w:rsidRPr="009E5DF3" w:rsidRDefault="00151B5E" w:rsidP="00F61201">
      <w:pPr>
        <w:numPr>
          <w:ilvl w:val="0"/>
          <w:numId w:val="59"/>
        </w:numPr>
        <w:shd w:val="clear" w:color="auto" w:fill="FFFFFF"/>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оценивать социальную значимость здорового образа жизни.</w:t>
      </w:r>
    </w:p>
    <w:p w:rsidR="00151B5E" w:rsidRPr="009E5DF3" w:rsidRDefault="00151B5E" w:rsidP="009E5DF3">
      <w:pPr>
        <w:spacing w:after="0" w:line="240" w:lineRule="auto"/>
        <w:ind w:right="140" w:firstLine="709"/>
        <w:jc w:val="both"/>
        <w:rPr>
          <w:rFonts w:ascii="Times New Roman" w:hAnsi="Times New Roman" w:cs="Times New Roman"/>
          <w:b/>
          <w:bCs/>
          <w:sz w:val="24"/>
          <w:szCs w:val="24"/>
          <w:shd w:val="clear" w:color="auto" w:fill="FFFFFF"/>
        </w:rPr>
      </w:pPr>
      <w:r w:rsidRPr="009E5DF3">
        <w:rPr>
          <w:rFonts w:ascii="Times New Roman" w:hAnsi="Times New Roman" w:cs="Times New Roman"/>
          <w:b/>
          <w:bCs/>
          <w:sz w:val="24"/>
          <w:szCs w:val="24"/>
          <w:shd w:val="clear" w:color="auto" w:fill="FFFFFF"/>
        </w:rPr>
        <w:t>Сфера духовной культуры</w:t>
      </w:r>
    </w:p>
    <w:p w:rsidR="00151B5E" w:rsidRPr="009E5DF3" w:rsidRDefault="00151B5E" w:rsidP="009E5DF3">
      <w:pPr>
        <w:shd w:val="clear" w:color="auto" w:fill="FFFFFF"/>
        <w:spacing w:after="0" w:line="240" w:lineRule="auto"/>
        <w:ind w:right="140" w:firstLine="709"/>
        <w:jc w:val="both"/>
        <w:rPr>
          <w:rFonts w:ascii="Times New Roman" w:hAnsi="Times New Roman" w:cs="Times New Roman"/>
          <w:b/>
          <w:bCs/>
          <w:sz w:val="24"/>
          <w:szCs w:val="24"/>
          <w:shd w:val="clear" w:color="auto" w:fill="FFFFFF"/>
        </w:rPr>
      </w:pPr>
      <w:r w:rsidRPr="009E5DF3">
        <w:rPr>
          <w:rFonts w:ascii="Times New Roman" w:hAnsi="Times New Roman" w:cs="Times New Roman"/>
          <w:b/>
          <w:bCs/>
          <w:sz w:val="24"/>
          <w:szCs w:val="24"/>
          <w:shd w:val="clear" w:color="auto" w:fill="FFFFFF"/>
        </w:rPr>
        <w:t>Выпускник научится:</w:t>
      </w:r>
    </w:p>
    <w:p w:rsidR="00151B5E" w:rsidRPr="009E5DF3" w:rsidRDefault="00151B5E" w:rsidP="00F61201">
      <w:pPr>
        <w:numPr>
          <w:ilvl w:val="0"/>
          <w:numId w:val="60"/>
        </w:numPr>
        <w:shd w:val="clear" w:color="auto" w:fill="FFFFFF"/>
        <w:tabs>
          <w:tab w:val="left" w:pos="993"/>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характеризовать развитие отдельных областей и форм культуры, выражать свое мнение о явлениях культуры;</w:t>
      </w:r>
    </w:p>
    <w:p w:rsidR="00151B5E" w:rsidRPr="009E5DF3" w:rsidRDefault="00151B5E" w:rsidP="00F61201">
      <w:pPr>
        <w:numPr>
          <w:ilvl w:val="0"/>
          <w:numId w:val="60"/>
        </w:numPr>
        <w:shd w:val="clear" w:color="auto" w:fill="FFFFFF"/>
        <w:tabs>
          <w:tab w:val="left" w:pos="993"/>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описывать явления духовной культуры;</w:t>
      </w:r>
    </w:p>
    <w:p w:rsidR="00151B5E" w:rsidRPr="009E5DF3" w:rsidRDefault="00151B5E" w:rsidP="00F61201">
      <w:pPr>
        <w:numPr>
          <w:ilvl w:val="0"/>
          <w:numId w:val="60"/>
        </w:numPr>
        <w:shd w:val="clear" w:color="auto" w:fill="FFFFFF"/>
        <w:tabs>
          <w:tab w:val="left" w:pos="993"/>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объяснять причины возрастания роли науки в современном мире;</w:t>
      </w:r>
    </w:p>
    <w:p w:rsidR="00151B5E" w:rsidRPr="009E5DF3" w:rsidRDefault="00151B5E" w:rsidP="00F61201">
      <w:pPr>
        <w:numPr>
          <w:ilvl w:val="0"/>
          <w:numId w:val="60"/>
        </w:numPr>
        <w:shd w:val="clear" w:color="auto" w:fill="FFFFFF"/>
        <w:tabs>
          <w:tab w:val="left" w:pos="993"/>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оценивать роль образования в современном обществе;</w:t>
      </w:r>
    </w:p>
    <w:p w:rsidR="00151B5E" w:rsidRPr="009E5DF3" w:rsidRDefault="00151B5E" w:rsidP="00F61201">
      <w:pPr>
        <w:numPr>
          <w:ilvl w:val="0"/>
          <w:numId w:val="60"/>
        </w:numPr>
        <w:shd w:val="clear" w:color="auto" w:fill="FFFFFF"/>
        <w:tabs>
          <w:tab w:val="left" w:pos="993"/>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различать уровни общего образования в России;</w:t>
      </w:r>
    </w:p>
    <w:p w:rsidR="00151B5E" w:rsidRPr="009E5DF3" w:rsidRDefault="00151B5E" w:rsidP="00F61201">
      <w:pPr>
        <w:numPr>
          <w:ilvl w:val="0"/>
          <w:numId w:val="60"/>
        </w:numPr>
        <w:shd w:val="clear" w:color="auto" w:fill="FFFFFF"/>
        <w:tabs>
          <w:tab w:val="left" w:pos="993"/>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151B5E" w:rsidRPr="009E5DF3" w:rsidRDefault="00151B5E" w:rsidP="00F61201">
      <w:pPr>
        <w:numPr>
          <w:ilvl w:val="0"/>
          <w:numId w:val="60"/>
        </w:numPr>
        <w:shd w:val="clear" w:color="auto" w:fill="FFFFFF"/>
        <w:tabs>
          <w:tab w:val="left" w:pos="993"/>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lastRenderedPageBreak/>
        <w:t>описывать духовные ценности российского народа и выражать собственное отношение к ним;</w:t>
      </w:r>
    </w:p>
    <w:p w:rsidR="00151B5E" w:rsidRPr="009E5DF3" w:rsidRDefault="00151B5E" w:rsidP="00F61201">
      <w:pPr>
        <w:numPr>
          <w:ilvl w:val="0"/>
          <w:numId w:val="60"/>
        </w:numPr>
        <w:shd w:val="clear" w:color="auto" w:fill="FFFFFF"/>
        <w:tabs>
          <w:tab w:val="left" w:pos="993"/>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объяснять необходимость непрерывного образования в современных условиях;</w:t>
      </w:r>
    </w:p>
    <w:p w:rsidR="00151B5E" w:rsidRPr="009E5DF3" w:rsidRDefault="00151B5E" w:rsidP="00F61201">
      <w:pPr>
        <w:numPr>
          <w:ilvl w:val="0"/>
          <w:numId w:val="60"/>
        </w:numPr>
        <w:shd w:val="clear" w:color="auto" w:fill="FFFFFF"/>
        <w:tabs>
          <w:tab w:val="left" w:pos="993"/>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151B5E" w:rsidRPr="009E5DF3" w:rsidRDefault="00151B5E" w:rsidP="00F61201">
      <w:pPr>
        <w:numPr>
          <w:ilvl w:val="0"/>
          <w:numId w:val="60"/>
        </w:numPr>
        <w:shd w:val="clear" w:color="auto" w:fill="FFFFFF"/>
        <w:tabs>
          <w:tab w:val="left" w:pos="993"/>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раскрывать роль религии в современном обществе;</w:t>
      </w:r>
    </w:p>
    <w:p w:rsidR="00151B5E" w:rsidRPr="009E5DF3" w:rsidRDefault="00151B5E" w:rsidP="00F61201">
      <w:pPr>
        <w:numPr>
          <w:ilvl w:val="0"/>
          <w:numId w:val="60"/>
        </w:numPr>
        <w:shd w:val="clear" w:color="auto" w:fill="FFFFFF"/>
        <w:tabs>
          <w:tab w:val="left" w:pos="993"/>
        </w:tabs>
        <w:spacing w:after="0" w:line="240" w:lineRule="auto"/>
        <w:ind w:left="0" w:right="140" w:firstLine="709"/>
        <w:jc w:val="both"/>
        <w:rPr>
          <w:rFonts w:ascii="Times New Roman" w:hAnsi="Times New Roman" w:cs="Times New Roman"/>
          <w:b/>
          <w:bCs/>
          <w:sz w:val="24"/>
          <w:szCs w:val="24"/>
          <w:shd w:val="clear" w:color="auto" w:fill="FFFFFF"/>
        </w:rPr>
      </w:pPr>
      <w:r w:rsidRPr="009E5DF3">
        <w:rPr>
          <w:rFonts w:ascii="Times New Roman" w:hAnsi="Times New Roman" w:cs="Times New Roman"/>
          <w:sz w:val="24"/>
          <w:szCs w:val="24"/>
          <w:shd w:val="clear" w:color="auto" w:fill="FFFFFF"/>
        </w:rPr>
        <w:t>характеризовать особенности искусства как формы духовной культуры</w:t>
      </w:r>
      <w:r w:rsidRPr="009E5DF3">
        <w:rPr>
          <w:rFonts w:ascii="Times New Roman" w:hAnsi="Times New Roman" w:cs="Times New Roman"/>
          <w:b/>
          <w:bCs/>
          <w:sz w:val="24"/>
          <w:szCs w:val="24"/>
          <w:shd w:val="clear" w:color="auto" w:fill="FFFFFF"/>
        </w:rPr>
        <w:t>.</w:t>
      </w:r>
    </w:p>
    <w:p w:rsidR="00151B5E" w:rsidRPr="009E5DF3" w:rsidRDefault="00151B5E" w:rsidP="009E5DF3">
      <w:pPr>
        <w:shd w:val="clear" w:color="auto" w:fill="FFFFFF"/>
        <w:spacing w:after="0" w:line="240" w:lineRule="auto"/>
        <w:ind w:right="140" w:firstLine="709"/>
        <w:jc w:val="both"/>
        <w:rPr>
          <w:rFonts w:ascii="Times New Roman" w:hAnsi="Times New Roman" w:cs="Times New Roman"/>
          <w:b/>
          <w:bCs/>
          <w:sz w:val="24"/>
          <w:szCs w:val="24"/>
          <w:shd w:val="clear" w:color="auto" w:fill="FFFFFF"/>
        </w:rPr>
      </w:pPr>
      <w:r w:rsidRPr="009E5DF3">
        <w:rPr>
          <w:rFonts w:ascii="Times New Roman" w:hAnsi="Times New Roman" w:cs="Times New Roman"/>
          <w:b/>
          <w:bCs/>
          <w:sz w:val="24"/>
          <w:szCs w:val="24"/>
          <w:shd w:val="clear" w:color="auto" w:fill="FFFFFF"/>
        </w:rPr>
        <w:t>Выпускник получит возможность научиться:</w:t>
      </w:r>
    </w:p>
    <w:p w:rsidR="00151B5E" w:rsidRPr="009E5DF3" w:rsidRDefault="00151B5E" w:rsidP="00F61201">
      <w:pPr>
        <w:numPr>
          <w:ilvl w:val="0"/>
          <w:numId w:val="61"/>
        </w:numPr>
        <w:shd w:val="clear" w:color="auto" w:fill="FFFFFF"/>
        <w:tabs>
          <w:tab w:val="left" w:pos="993"/>
        </w:tabs>
        <w:spacing w:after="0" w:line="240" w:lineRule="auto"/>
        <w:ind w:left="0" w:right="140" w:firstLine="709"/>
        <w:jc w:val="both"/>
        <w:rPr>
          <w:rFonts w:ascii="Times New Roman" w:hAnsi="Times New Roman" w:cs="Times New Roman"/>
          <w:i/>
          <w:iCs/>
          <w:sz w:val="24"/>
          <w:szCs w:val="24"/>
          <w:shd w:val="clear" w:color="auto" w:fill="FFFFFF"/>
        </w:rPr>
      </w:pPr>
      <w:r w:rsidRPr="009E5DF3">
        <w:rPr>
          <w:rFonts w:ascii="Times New Roman" w:hAnsi="Times New Roman" w:cs="Times New Roman"/>
          <w:i/>
          <w:iCs/>
          <w:sz w:val="24"/>
          <w:szCs w:val="24"/>
          <w:shd w:val="clear" w:color="auto" w:fill="FFFFFF"/>
        </w:rPr>
        <w:t>описывать процессы создания, сохранения, трансляции и усвоения достижений культуры;</w:t>
      </w:r>
    </w:p>
    <w:p w:rsidR="00151B5E" w:rsidRPr="009E5DF3" w:rsidRDefault="00151B5E" w:rsidP="00F61201">
      <w:pPr>
        <w:numPr>
          <w:ilvl w:val="0"/>
          <w:numId w:val="61"/>
        </w:numPr>
        <w:shd w:val="clear" w:color="auto" w:fill="FFFFFF"/>
        <w:tabs>
          <w:tab w:val="left" w:pos="993"/>
        </w:tabs>
        <w:spacing w:after="0" w:line="240" w:lineRule="auto"/>
        <w:ind w:left="0" w:right="140" w:firstLine="709"/>
        <w:jc w:val="both"/>
        <w:rPr>
          <w:rFonts w:ascii="Times New Roman" w:hAnsi="Times New Roman" w:cs="Times New Roman"/>
          <w:i/>
          <w:iCs/>
          <w:sz w:val="24"/>
          <w:szCs w:val="24"/>
          <w:shd w:val="clear" w:color="auto" w:fill="FFFFFF"/>
        </w:rPr>
      </w:pPr>
      <w:r w:rsidRPr="009E5DF3">
        <w:rPr>
          <w:rFonts w:ascii="Times New Roman" w:hAnsi="Times New Roman" w:cs="Times New Roman"/>
          <w:i/>
          <w:iCs/>
          <w:sz w:val="24"/>
          <w:szCs w:val="24"/>
          <w:shd w:val="clear" w:color="auto" w:fill="FFFFFF"/>
        </w:rPr>
        <w:t>характеризовать основные направления развития отечественной культуры в современных условиях;</w:t>
      </w:r>
    </w:p>
    <w:p w:rsidR="00151B5E" w:rsidRPr="009E5DF3" w:rsidRDefault="00151B5E" w:rsidP="00F61201">
      <w:pPr>
        <w:numPr>
          <w:ilvl w:val="0"/>
          <w:numId w:val="61"/>
        </w:numPr>
        <w:shd w:val="clear" w:color="auto" w:fill="FFFFFF"/>
        <w:tabs>
          <w:tab w:val="left" w:pos="993"/>
        </w:tabs>
        <w:spacing w:after="0" w:line="240" w:lineRule="auto"/>
        <w:ind w:left="0" w:right="140" w:firstLine="709"/>
        <w:jc w:val="both"/>
        <w:rPr>
          <w:rFonts w:ascii="Times New Roman" w:hAnsi="Times New Roman" w:cs="Times New Roman"/>
          <w:i/>
          <w:iCs/>
          <w:sz w:val="24"/>
          <w:szCs w:val="24"/>
          <w:shd w:val="clear" w:color="auto" w:fill="FFFFFF"/>
        </w:rPr>
      </w:pPr>
      <w:r w:rsidRPr="009E5DF3">
        <w:rPr>
          <w:rFonts w:ascii="Times New Roman" w:hAnsi="Times New Roman" w:cs="Times New Roman"/>
          <w:i/>
          <w:iCs/>
          <w:sz w:val="24"/>
          <w:szCs w:val="24"/>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151B5E" w:rsidRPr="009E5DF3" w:rsidRDefault="00151B5E" w:rsidP="009E5DF3">
      <w:pPr>
        <w:spacing w:after="0" w:line="240" w:lineRule="auto"/>
        <w:ind w:right="140" w:firstLine="709"/>
        <w:jc w:val="both"/>
        <w:rPr>
          <w:rFonts w:ascii="Times New Roman" w:hAnsi="Times New Roman" w:cs="Times New Roman"/>
          <w:b/>
          <w:bCs/>
          <w:sz w:val="24"/>
          <w:szCs w:val="24"/>
          <w:shd w:val="clear" w:color="auto" w:fill="FFFFFF"/>
        </w:rPr>
      </w:pPr>
      <w:r w:rsidRPr="009E5DF3">
        <w:rPr>
          <w:rFonts w:ascii="Times New Roman" w:hAnsi="Times New Roman" w:cs="Times New Roman"/>
          <w:b/>
          <w:bCs/>
          <w:sz w:val="24"/>
          <w:szCs w:val="24"/>
          <w:shd w:val="clear" w:color="auto" w:fill="FFFFFF"/>
        </w:rPr>
        <w:t>Социальная сфера</w:t>
      </w:r>
    </w:p>
    <w:p w:rsidR="00151B5E" w:rsidRPr="009E5DF3" w:rsidRDefault="00151B5E" w:rsidP="009E5DF3">
      <w:pPr>
        <w:tabs>
          <w:tab w:val="left" w:pos="1027"/>
        </w:tabs>
        <w:spacing w:after="0" w:line="240" w:lineRule="auto"/>
        <w:ind w:right="140" w:firstLine="709"/>
        <w:jc w:val="both"/>
        <w:rPr>
          <w:rFonts w:ascii="Times New Roman" w:hAnsi="Times New Roman" w:cs="Times New Roman"/>
          <w:b/>
          <w:bCs/>
          <w:sz w:val="24"/>
          <w:szCs w:val="24"/>
          <w:shd w:val="clear" w:color="auto" w:fill="FFFFFF"/>
        </w:rPr>
      </w:pPr>
      <w:r w:rsidRPr="009E5DF3">
        <w:rPr>
          <w:rFonts w:ascii="Times New Roman" w:hAnsi="Times New Roman" w:cs="Times New Roman"/>
          <w:b/>
          <w:bCs/>
          <w:sz w:val="24"/>
          <w:szCs w:val="24"/>
          <w:shd w:val="clear" w:color="auto" w:fill="FFFFFF"/>
        </w:rPr>
        <w:t>Выпускник научится:</w:t>
      </w:r>
    </w:p>
    <w:p w:rsidR="00151B5E" w:rsidRPr="009E5DF3" w:rsidRDefault="00151B5E" w:rsidP="00F61201">
      <w:pPr>
        <w:numPr>
          <w:ilvl w:val="0"/>
          <w:numId w:val="62"/>
        </w:numPr>
        <w:tabs>
          <w:tab w:val="left" w:pos="1027"/>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151B5E" w:rsidRPr="009E5DF3" w:rsidRDefault="00151B5E" w:rsidP="00F61201">
      <w:pPr>
        <w:numPr>
          <w:ilvl w:val="0"/>
          <w:numId w:val="62"/>
        </w:numPr>
        <w:tabs>
          <w:tab w:val="left" w:pos="1027"/>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объяснять взаимодействие социальных общностей и групп;</w:t>
      </w:r>
    </w:p>
    <w:p w:rsidR="00151B5E" w:rsidRPr="009E5DF3" w:rsidRDefault="00151B5E" w:rsidP="00F61201">
      <w:pPr>
        <w:numPr>
          <w:ilvl w:val="0"/>
          <w:numId w:val="62"/>
        </w:numPr>
        <w:tabs>
          <w:tab w:val="left" w:pos="1027"/>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характеризовать ведущие направления социальной политики Российского государства;</w:t>
      </w:r>
    </w:p>
    <w:p w:rsidR="00151B5E" w:rsidRPr="009E5DF3" w:rsidRDefault="00151B5E" w:rsidP="00F61201">
      <w:pPr>
        <w:numPr>
          <w:ilvl w:val="0"/>
          <w:numId w:val="62"/>
        </w:numPr>
        <w:tabs>
          <w:tab w:val="left" w:pos="1027"/>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выделять параметры, определяющие социальный статус личности;</w:t>
      </w:r>
    </w:p>
    <w:p w:rsidR="00151B5E" w:rsidRPr="009E5DF3" w:rsidRDefault="00151B5E" w:rsidP="00F61201">
      <w:pPr>
        <w:numPr>
          <w:ilvl w:val="0"/>
          <w:numId w:val="62"/>
        </w:numPr>
        <w:tabs>
          <w:tab w:val="left" w:pos="1027"/>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приводить примеры предписанных и достигаемых статусов;</w:t>
      </w:r>
    </w:p>
    <w:p w:rsidR="00151B5E" w:rsidRPr="009E5DF3" w:rsidRDefault="00151B5E" w:rsidP="00F61201">
      <w:pPr>
        <w:numPr>
          <w:ilvl w:val="0"/>
          <w:numId w:val="62"/>
        </w:numPr>
        <w:tabs>
          <w:tab w:val="left" w:pos="1027"/>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описывать основные социальные роли подростка;</w:t>
      </w:r>
    </w:p>
    <w:p w:rsidR="00151B5E" w:rsidRPr="009E5DF3" w:rsidRDefault="00151B5E" w:rsidP="00F61201">
      <w:pPr>
        <w:numPr>
          <w:ilvl w:val="0"/>
          <w:numId w:val="62"/>
        </w:numPr>
        <w:tabs>
          <w:tab w:val="left" w:pos="1027"/>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конкретизировать примерами процесс социальной мобильности;</w:t>
      </w:r>
    </w:p>
    <w:p w:rsidR="00151B5E" w:rsidRPr="009E5DF3" w:rsidRDefault="00151B5E" w:rsidP="00F61201">
      <w:pPr>
        <w:numPr>
          <w:ilvl w:val="0"/>
          <w:numId w:val="62"/>
        </w:numPr>
        <w:tabs>
          <w:tab w:val="left" w:pos="1027"/>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характеризовать межнациональные отношения в современном мире;</w:t>
      </w:r>
    </w:p>
    <w:p w:rsidR="00151B5E" w:rsidRPr="009E5DF3" w:rsidRDefault="00151B5E" w:rsidP="00F61201">
      <w:pPr>
        <w:numPr>
          <w:ilvl w:val="0"/>
          <w:numId w:val="62"/>
        </w:numPr>
        <w:tabs>
          <w:tab w:val="left" w:pos="1027"/>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 xml:space="preserve">объяснять причины межнациональных конфликтов и основные пути их разрешения; </w:t>
      </w:r>
    </w:p>
    <w:p w:rsidR="00151B5E" w:rsidRPr="009E5DF3" w:rsidRDefault="00151B5E" w:rsidP="00F61201">
      <w:pPr>
        <w:numPr>
          <w:ilvl w:val="0"/>
          <w:numId w:val="62"/>
        </w:numPr>
        <w:tabs>
          <w:tab w:val="left" w:pos="1027"/>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характеризовать, раскрывать на конкретных примерах основные функции семьи в обществе;</w:t>
      </w:r>
    </w:p>
    <w:p w:rsidR="00151B5E" w:rsidRPr="009E5DF3" w:rsidRDefault="00151B5E" w:rsidP="00F61201">
      <w:pPr>
        <w:numPr>
          <w:ilvl w:val="0"/>
          <w:numId w:val="62"/>
        </w:numPr>
        <w:tabs>
          <w:tab w:val="left" w:pos="1027"/>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 xml:space="preserve">раскрывать основные роли членов семьи; </w:t>
      </w:r>
    </w:p>
    <w:p w:rsidR="00151B5E" w:rsidRPr="009E5DF3" w:rsidRDefault="00151B5E" w:rsidP="00F61201">
      <w:pPr>
        <w:numPr>
          <w:ilvl w:val="0"/>
          <w:numId w:val="62"/>
        </w:numPr>
        <w:tabs>
          <w:tab w:val="left" w:pos="993"/>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151B5E" w:rsidRPr="009E5DF3" w:rsidRDefault="00151B5E" w:rsidP="00F61201">
      <w:pPr>
        <w:numPr>
          <w:ilvl w:val="0"/>
          <w:numId w:val="62"/>
        </w:numPr>
        <w:tabs>
          <w:tab w:val="left" w:pos="1027"/>
        </w:tabs>
        <w:spacing w:after="0" w:line="240" w:lineRule="auto"/>
        <w:ind w:left="0" w:right="140" w:firstLine="709"/>
        <w:jc w:val="both"/>
        <w:rPr>
          <w:rFonts w:ascii="Times New Roman" w:hAnsi="Times New Roman" w:cs="Times New Roman"/>
          <w:b/>
          <w:bCs/>
          <w:sz w:val="24"/>
          <w:szCs w:val="24"/>
          <w:shd w:val="clear" w:color="auto" w:fill="FFFFFF"/>
        </w:rPr>
      </w:pPr>
      <w:r w:rsidRPr="009E5DF3">
        <w:rPr>
          <w:rFonts w:ascii="Times New Roman" w:hAnsi="Times New Roman" w:cs="Times New Roman"/>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151B5E" w:rsidRPr="009E5DF3" w:rsidRDefault="00151B5E" w:rsidP="009E5DF3">
      <w:pPr>
        <w:tabs>
          <w:tab w:val="left" w:pos="1027"/>
        </w:tabs>
        <w:spacing w:after="0" w:line="240" w:lineRule="auto"/>
        <w:ind w:right="140" w:firstLine="709"/>
        <w:jc w:val="both"/>
        <w:rPr>
          <w:rFonts w:ascii="Times New Roman" w:hAnsi="Times New Roman" w:cs="Times New Roman"/>
          <w:b/>
          <w:bCs/>
          <w:sz w:val="24"/>
          <w:szCs w:val="24"/>
          <w:shd w:val="clear" w:color="auto" w:fill="FFFFFF"/>
        </w:rPr>
      </w:pPr>
      <w:r w:rsidRPr="009E5DF3">
        <w:rPr>
          <w:rFonts w:ascii="Times New Roman" w:hAnsi="Times New Roman" w:cs="Times New Roman"/>
          <w:b/>
          <w:bCs/>
          <w:sz w:val="24"/>
          <w:szCs w:val="24"/>
          <w:shd w:val="clear" w:color="auto" w:fill="FFFFFF"/>
        </w:rPr>
        <w:t>Выпускник получит возможность научиться:</w:t>
      </w:r>
    </w:p>
    <w:p w:rsidR="00151B5E" w:rsidRPr="009E5DF3" w:rsidRDefault="00151B5E" w:rsidP="00F61201">
      <w:pPr>
        <w:numPr>
          <w:ilvl w:val="0"/>
          <w:numId w:val="63"/>
        </w:numPr>
        <w:tabs>
          <w:tab w:val="left" w:pos="1027"/>
        </w:tabs>
        <w:spacing w:after="0" w:line="240" w:lineRule="auto"/>
        <w:ind w:left="0" w:right="140" w:firstLine="709"/>
        <w:jc w:val="both"/>
        <w:rPr>
          <w:rFonts w:ascii="Times New Roman" w:hAnsi="Times New Roman" w:cs="Times New Roman"/>
          <w:i/>
          <w:iCs/>
          <w:sz w:val="24"/>
          <w:szCs w:val="24"/>
          <w:shd w:val="clear" w:color="auto" w:fill="FFFFFF"/>
        </w:rPr>
      </w:pPr>
      <w:r w:rsidRPr="009E5DF3">
        <w:rPr>
          <w:rFonts w:ascii="Times New Roman" w:hAnsi="Times New Roman" w:cs="Times New Roman"/>
          <w:i/>
          <w:iCs/>
          <w:sz w:val="24"/>
          <w:szCs w:val="24"/>
          <w:shd w:val="clear" w:color="auto" w:fill="FFFFFF"/>
        </w:rPr>
        <w:t>раскрывать понятия «равенство» и «социальная справедливость» с позиций историзма;</w:t>
      </w:r>
    </w:p>
    <w:p w:rsidR="00151B5E" w:rsidRPr="009E5DF3" w:rsidRDefault="00151B5E" w:rsidP="00F61201">
      <w:pPr>
        <w:numPr>
          <w:ilvl w:val="0"/>
          <w:numId w:val="63"/>
        </w:numPr>
        <w:tabs>
          <w:tab w:val="left" w:pos="1027"/>
        </w:tabs>
        <w:spacing w:after="0" w:line="240" w:lineRule="auto"/>
        <w:ind w:left="0" w:right="140" w:firstLine="709"/>
        <w:jc w:val="both"/>
        <w:rPr>
          <w:rFonts w:ascii="Times New Roman" w:hAnsi="Times New Roman" w:cs="Times New Roman"/>
          <w:i/>
          <w:iCs/>
          <w:sz w:val="24"/>
          <w:szCs w:val="24"/>
          <w:shd w:val="clear" w:color="auto" w:fill="FFFFFF"/>
        </w:rPr>
      </w:pPr>
      <w:r w:rsidRPr="009E5DF3">
        <w:rPr>
          <w:rFonts w:ascii="Times New Roman" w:hAnsi="Times New Roman" w:cs="Times New Roman"/>
          <w:i/>
          <w:iCs/>
          <w:sz w:val="24"/>
          <w:szCs w:val="24"/>
          <w:shd w:val="clear" w:color="auto" w:fill="FFFFFF"/>
        </w:rPr>
        <w:t>выражать и обосновывать собственную позицию по актуальным проблемам молодежи;</w:t>
      </w:r>
    </w:p>
    <w:p w:rsidR="00151B5E" w:rsidRPr="009E5DF3" w:rsidRDefault="00151B5E" w:rsidP="00F61201">
      <w:pPr>
        <w:numPr>
          <w:ilvl w:val="0"/>
          <w:numId w:val="63"/>
        </w:numPr>
        <w:tabs>
          <w:tab w:val="left" w:pos="1027"/>
        </w:tabs>
        <w:spacing w:after="0" w:line="240" w:lineRule="auto"/>
        <w:ind w:left="0" w:right="140" w:firstLine="709"/>
        <w:jc w:val="both"/>
        <w:rPr>
          <w:rFonts w:ascii="Times New Roman" w:hAnsi="Times New Roman" w:cs="Times New Roman"/>
          <w:i/>
          <w:iCs/>
          <w:sz w:val="24"/>
          <w:szCs w:val="24"/>
          <w:shd w:val="clear" w:color="auto" w:fill="FFFFFF"/>
        </w:rPr>
      </w:pPr>
      <w:r w:rsidRPr="009E5DF3">
        <w:rPr>
          <w:rFonts w:ascii="Times New Roman" w:hAnsi="Times New Roman" w:cs="Times New Roman"/>
          <w:i/>
          <w:i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конфликтов;выражать собственное отношение к различным способам разрешения семейных конфликтов;</w:t>
      </w:r>
    </w:p>
    <w:p w:rsidR="00151B5E" w:rsidRPr="009E5DF3" w:rsidRDefault="00151B5E" w:rsidP="00F61201">
      <w:pPr>
        <w:numPr>
          <w:ilvl w:val="0"/>
          <w:numId w:val="63"/>
        </w:numPr>
        <w:shd w:val="clear" w:color="auto" w:fill="FFFFFF"/>
        <w:tabs>
          <w:tab w:val="left" w:pos="1027"/>
        </w:tabs>
        <w:spacing w:after="0" w:line="240" w:lineRule="auto"/>
        <w:ind w:left="0" w:right="140" w:firstLine="709"/>
        <w:jc w:val="both"/>
        <w:rPr>
          <w:rFonts w:ascii="Times New Roman" w:hAnsi="Times New Roman" w:cs="Times New Roman"/>
          <w:i/>
          <w:iCs/>
          <w:sz w:val="24"/>
          <w:szCs w:val="24"/>
          <w:shd w:val="clear" w:color="auto" w:fill="FFFFFF"/>
        </w:rPr>
      </w:pPr>
      <w:r w:rsidRPr="009E5DF3">
        <w:rPr>
          <w:rFonts w:ascii="Times New Roman" w:hAnsi="Times New Roman" w:cs="Times New Roman"/>
          <w:i/>
          <w:iCs/>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151B5E" w:rsidRPr="009E5DF3" w:rsidRDefault="00151B5E" w:rsidP="00F61201">
      <w:pPr>
        <w:numPr>
          <w:ilvl w:val="0"/>
          <w:numId w:val="63"/>
        </w:numPr>
        <w:shd w:val="clear" w:color="auto" w:fill="FFFFFF"/>
        <w:tabs>
          <w:tab w:val="left" w:pos="1027"/>
        </w:tabs>
        <w:spacing w:after="0" w:line="240" w:lineRule="auto"/>
        <w:ind w:left="0" w:right="140" w:firstLine="709"/>
        <w:jc w:val="both"/>
        <w:rPr>
          <w:rFonts w:ascii="Times New Roman" w:hAnsi="Times New Roman" w:cs="Times New Roman"/>
          <w:i/>
          <w:iCs/>
          <w:sz w:val="24"/>
          <w:szCs w:val="24"/>
          <w:shd w:val="clear" w:color="auto" w:fill="FFFFFF"/>
        </w:rPr>
      </w:pPr>
      <w:r w:rsidRPr="009E5DF3">
        <w:rPr>
          <w:rFonts w:ascii="Times New Roman" w:hAnsi="Times New Roman" w:cs="Times New Roman"/>
          <w:i/>
          <w:iCs/>
          <w:sz w:val="24"/>
          <w:szCs w:val="24"/>
          <w:shd w:val="clear" w:color="auto" w:fill="FFFFFF"/>
        </w:rPr>
        <w:t>использовать элементы причинно-следственного анализа при характеристике семейных конфликтов;</w:t>
      </w:r>
    </w:p>
    <w:p w:rsidR="00151B5E" w:rsidRPr="009E5DF3" w:rsidRDefault="00151B5E" w:rsidP="00F61201">
      <w:pPr>
        <w:numPr>
          <w:ilvl w:val="0"/>
          <w:numId w:val="63"/>
        </w:numPr>
        <w:tabs>
          <w:tab w:val="left" w:pos="1027"/>
        </w:tabs>
        <w:spacing w:after="0" w:line="240" w:lineRule="auto"/>
        <w:ind w:left="0" w:right="140" w:firstLine="709"/>
        <w:jc w:val="both"/>
        <w:rPr>
          <w:rFonts w:ascii="Times New Roman" w:hAnsi="Times New Roman" w:cs="Times New Roman"/>
          <w:b/>
          <w:bCs/>
          <w:i/>
          <w:iCs/>
          <w:sz w:val="24"/>
          <w:szCs w:val="24"/>
          <w:shd w:val="clear" w:color="auto" w:fill="FFFFFF"/>
        </w:rPr>
      </w:pPr>
      <w:r w:rsidRPr="009E5DF3">
        <w:rPr>
          <w:rFonts w:ascii="Times New Roman" w:hAnsi="Times New Roman" w:cs="Times New Roman"/>
          <w:i/>
          <w:iCs/>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9E5DF3">
        <w:rPr>
          <w:rFonts w:ascii="Times New Roman" w:hAnsi="Times New Roman" w:cs="Times New Roman"/>
          <w:b/>
          <w:bCs/>
          <w:i/>
          <w:iCs/>
          <w:sz w:val="24"/>
          <w:szCs w:val="24"/>
          <w:shd w:val="clear" w:color="auto" w:fill="FFFFFF"/>
        </w:rPr>
        <w:t>.</w:t>
      </w:r>
    </w:p>
    <w:p w:rsidR="00151B5E" w:rsidRPr="009E5DF3" w:rsidRDefault="00151B5E" w:rsidP="009E5DF3">
      <w:pPr>
        <w:tabs>
          <w:tab w:val="left" w:pos="1027"/>
        </w:tabs>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b/>
          <w:bCs/>
          <w:sz w:val="24"/>
          <w:szCs w:val="24"/>
        </w:rPr>
        <w:t>Политическая сфера жизни общества</w:t>
      </w:r>
    </w:p>
    <w:p w:rsidR="00151B5E" w:rsidRPr="009E5DF3" w:rsidRDefault="00151B5E" w:rsidP="009E5DF3">
      <w:pPr>
        <w:tabs>
          <w:tab w:val="left" w:pos="1027"/>
        </w:tabs>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numPr>
          <w:ilvl w:val="0"/>
          <w:numId w:val="64"/>
        </w:numPr>
        <w:tabs>
          <w:tab w:val="left" w:pos="1027"/>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lastRenderedPageBreak/>
        <w:t>объяснять роль политики в жизни общества;</w:t>
      </w:r>
    </w:p>
    <w:p w:rsidR="00151B5E" w:rsidRPr="009E5DF3" w:rsidRDefault="00151B5E" w:rsidP="00F61201">
      <w:pPr>
        <w:numPr>
          <w:ilvl w:val="0"/>
          <w:numId w:val="64"/>
        </w:numPr>
        <w:tabs>
          <w:tab w:val="left" w:pos="1027"/>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различать и сравнивать различные формы правления, иллюстрировать их примерами;</w:t>
      </w:r>
    </w:p>
    <w:p w:rsidR="00151B5E" w:rsidRPr="009E5DF3" w:rsidRDefault="00151B5E" w:rsidP="00F61201">
      <w:pPr>
        <w:numPr>
          <w:ilvl w:val="0"/>
          <w:numId w:val="64"/>
        </w:numPr>
        <w:tabs>
          <w:tab w:val="left" w:pos="1027"/>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давать характеристику формам государственно-территориального устройства;</w:t>
      </w:r>
    </w:p>
    <w:p w:rsidR="00151B5E" w:rsidRPr="009E5DF3" w:rsidRDefault="00151B5E" w:rsidP="00F61201">
      <w:pPr>
        <w:numPr>
          <w:ilvl w:val="0"/>
          <w:numId w:val="64"/>
        </w:numPr>
        <w:tabs>
          <w:tab w:val="left" w:pos="1027"/>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различать различные типы политических режимов, раскрывать их основные признаки;</w:t>
      </w:r>
    </w:p>
    <w:p w:rsidR="00151B5E" w:rsidRPr="009E5DF3" w:rsidRDefault="00151B5E" w:rsidP="00F61201">
      <w:pPr>
        <w:numPr>
          <w:ilvl w:val="0"/>
          <w:numId w:val="64"/>
        </w:numPr>
        <w:tabs>
          <w:tab w:val="left" w:pos="1027"/>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раскрывать на конкретных примерах основные черты и принципы демократии;</w:t>
      </w:r>
    </w:p>
    <w:p w:rsidR="00151B5E" w:rsidRPr="009E5DF3" w:rsidRDefault="00151B5E" w:rsidP="00F61201">
      <w:pPr>
        <w:numPr>
          <w:ilvl w:val="0"/>
          <w:numId w:val="64"/>
        </w:numPr>
        <w:tabs>
          <w:tab w:val="left" w:pos="1027"/>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называть признаки политической партии, раскрывать их на конкретных примерах;</w:t>
      </w:r>
    </w:p>
    <w:p w:rsidR="00151B5E" w:rsidRPr="009E5DF3" w:rsidRDefault="00151B5E" w:rsidP="00F61201">
      <w:pPr>
        <w:numPr>
          <w:ilvl w:val="0"/>
          <w:numId w:val="64"/>
        </w:numPr>
        <w:tabs>
          <w:tab w:val="left" w:pos="1027"/>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различные формы участия граждан в политической жизни.</w:t>
      </w:r>
    </w:p>
    <w:p w:rsidR="00151B5E" w:rsidRPr="009E5DF3" w:rsidRDefault="00151B5E" w:rsidP="009E5DF3">
      <w:pPr>
        <w:tabs>
          <w:tab w:val="left" w:pos="1027"/>
        </w:tabs>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Выпускник получит возможность научиться: </w:t>
      </w:r>
    </w:p>
    <w:p w:rsidR="00151B5E" w:rsidRPr="009E5DF3" w:rsidRDefault="00151B5E" w:rsidP="00F61201">
      <w:pPr>
        <w:numPr>
          <w:ilvl w:val="0"/>
          <w:numId w:val="64"/>
        </w:numPr>
        <w:tabs>
          <w:tab w:val="left" w:pos="1027"/>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осознавать значение гражданской активности и патриотической позиции в укреплении нашего государства;</w:t>
      </w:r>
    </w:p>
    <w:p w:rsidR="00151B5E" w:rsidRPr="009E5DF3" w:rsidRDefault="00151B5E" w:rsidP="00F61201">
      <w:pPr>
        <w:numPr>
          <w:ilvl w:val="0"/>
          <w:numId w:val="65"/>
        </w:numPr>
        <w:tabs>
          <w:tab w:val="left" w:pos="1027"/>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соотносить различные оценки политических событий и процессов и делать обоснованные выводы.</w:t>
      </w:r>
    </w:p>
    <w:p w:rsidR="00151B5E" w:rsidRPr="009E5DF3" w:rsidRDefault="00151B5E" w:rsidP="009E5DF3">
      <w:pPr>
        <w:tabs>
          <w:tab w:val="left" w:pos="1200"/>
        </w:tabs>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b/>
          <w:bCs/>
          <w:sz w:val="24"/>
          <w:szCs w:val="24"/>
          <w:shd w:val="clear" w:color="auto" w:fill="FFFFFF"/>
        </w:rPr>
        <w:t>Гражданин и государство</w:t>
      </w:r>
    </w:p>
    <w:p w:rsidR="00151B5E" w:rsidRPr="009E5DF3" w:rsidRDefault="00151B5E" w:rsidP="009E5DF3">
      <w:pPr>
        <w:tabs>
          <w:tab w:val="left" w:pos="1200"/>
        </w:tabs>
        <w:spacing w:after="0" w:line="240" w:lineRule="auto"/>
        <w:ind w:right="140" w:firstLine="709"/>
        <w:jc w:val="both"/>
        <w:rPr>
          <w:rFonts w:ascii="Times New Roman" w:hAnsi="Times New Roman" w:cs="Times New Roman"/>
          <w:b/>
          <w:bCs/>
          <w:sz w:val="24"/>
          <w:szCs w:val="24"/>
          <w:shd w:val="clear" w:color="auto" w:fill="FFFFFF"/>
        </w:rPr>
      </w:pPr>
      <w:r w:rsidRPr="009E5DF3">
        <w:rPr>
          <w:rFonts w:ascii="Times New Roman" w:hAnsi="Times New Roman" w:cs="Times New Roman"/>
          <w:b/>
          <w:bCs/>
          <w:sz w:val="24"/>
          <w:szCs w:val="24"/>
          <w:shd w:val="clear" w:color="auto" w:fill="FFFFFF"/>
        </w:rPr>
        <w:t>Выпускник научится:</w:t>
      </w:r>
    </w:p>
    <w:p w:rsidR="00151B5E" w:rsidRPr="009E5DF3" w:rsidRDefault="00151B5E" w:rsidP="00F61201">
      <w:pPr>
        <w:numPr>
          <w:ilvl w:val="0"/>
          <w:numId w:val="66"/>
        </w:numPr>
        <w:shd w:val="clear" w:color="auto" w:fill="FFFFFF"/>
        <w:tabs>
          <w:tab w:val="left" w:pos="993"/>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151B5E" w:rsidRPr="009E5DF3" w:rsidRDefault="00151B5E" w:rsidP="00F61201">
      <w:pPr>
        <w:numPr>
          <w:ilvl w:val="0"/>
          <w:numId w:val="66"/>
        </w:numPr>
        <w:shd w:val="clear" w:color="auto" w:fill="FFFFFF"/>
        <w:tabs>
          <w:tab w:val="left" w:pos="993"/>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объяснять порядок формирования органов государственной власти РФ;</w:t>
      </w:r>
    </w:p>
    <w:p w:rsidR="00151B5E" w:rsidRPr="009E5DF3" w:rsidRDefault="00151B5E" w:rsidP="00F61201">
      <w:pPr>
        <w:numPr>
          <w:ilvl w:val="0"/>
          <w:numId w:val="66"/>
        </w:numPr>
        <w:shd w:val="clear" w:color="auto" w:fill="FFFFFF"/>
        <w:tabs>
          <w:tab w:val="left" w:pos="993"/>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раскрывать достижения российского народа;</w:t>
      </w:r>
    </w:p>
    <w:p w:rsidR="00151B5E" w:rsidRPr="009E5DF3" w:rsidRDefault="00151B5E" w:rsidP="00F61201">
      <w:pPr>
        <w:numPr>
          <w:ilvl w:val="0"/>
          <w:numId w:val="66"/>
        </w:numPr>
        <w:shd w:val="clear" w:color="auto" w:fill="FFFFFF"/>
        <w:tabs>
          <w:tab w:val="left" w:pos="993"/>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объяснять и конкретизировать примерами смысл понятия «гражданство»;</w:t>
      </w:r>
    </w:p>
    <w:p w:rsidR="00151B5E" w:rsidRPr="009E5DF3" w:rsidRDefault="00151B5E" w:rsidP="00F61201">
      <w:pPr>
        <w:numPr>
          <w:ilvl w:val="0"/>
          <w:numId w:val="71"/>
        </w:numPr>
        <w:shd w:val="clear" w:color="auto" w:fill="FFFFFF"/>
        <w:tabs>
          <w:tab w:val="left" w:pos="993"/>
        </w:tabs>
        <w:spacing w:after="0" w:line="240" w:lineRule="auto"/>
        <w:ind w:left="0" w:right="140" w:firstLine="709"/>
        <w:jc w:val="both"/>
        <w:rPr>
          <w:rFonts w:ascii="Times New Roman" w:hAnsi="Times New Roman" w:cs="Times New Roman"/>
          <w:i/>
          <w:iCs/>
          <w:sz w:val="24"/>
          <w:szCs w:val="24"/>
          <w:shd w:val="clear" w:color="auto" w:fill="FFFFFF"/>
        </w:rPr>
      </w:pPr>
      <w:r w:rsidRPr="009E5DF3">
        <w:rPr>
          <w:rFonts w:ascii="Times New Roman" w:hAnsi="Times New Roman" w:cs="Times New Roman"/>
          <w:sz w:val="24"/>
          <w:szCs w:val="24"/>
          <w:shd w:val="clear" w:color="auto" w:fill="FFFFFF"/>
        </w:rPr>
        <w:t>называть и иллюстрировать примерами основные права и свободы граждан, гарантированные Конституцией РФ;</w:t>
      </w:r>
    </w:p>
    <w:p w:rsidR="00151B5E" w:rsidRPr="009E5DF3" w:rsidRDefault="00151B5E" w:rsidP="00F61201">
      <w:pPr>
        <w:numPr>
          <w:ilvl w:val="0"/>
          <w:numId w:val="66"/>
        </w:numPr>
        <w:shd w:val="clear" w:color="auto" w:fill="FFFFFF"/>
        <w:tabs>
          <w:tab w:val="left" w:pos="993"/>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осознавать значение патриотической позиции в укреплении нашего государства;</w:t>
      </w:r>
    </w:p>
    <w:p w:rsidR="00151B5E" w:rsidRPr="009E5DF3" w:rsidRDefault="00151B5E" w:rsidP="00F61201">
      <w:pPr>
        <w:numPr>
          <w:ilvl w:val="0"/>
          <w:numId w:val="66"/>
        </w:numPr>
        <w:tabs>
          <w:tab w:val="left" w:pos="993"/>
        </w:tabs>
        <w:spacing w:after="0" w:line="240" w:lineRule="auto"/>
        <w:ind w:left="0" w:right="140" w:firstLine="709"/>
        <w:jc w:val="both"/>
        <w:rPr>
          <w:rFonts w:ascii="Times New Roman" w:hAnsi="Times New Roman" w:cs="Times New Roman"/>
          <w:sz w:val="24"/>
          <w:szCs w:val="24"/>
          <w:shd w:val="clear" w:color="auto" w:fill="FFFFFF"/>
        </w:rPr>
      </w:pPr>
      <w:r w:rsidRPr="009E5DF3">
        <w:rPr>
          <w:rFonts w:ascii="Times New Roman" w:hAnsi="Times New Roman" w:cs="Times New Roman"/>
          <w:sz w:val="24"/>
          <w:szCs w:val="24"/>
          <w:shd w:val="clear" w:color="auto" w:fill="FFFFFF"/>
        </w:rPr>
        <w:t>характеризовать конституционные обязанности гражданина.</w:t>
      </w:r>
    </w:p>
    <w:p w:rsidR="00151B5E" w:rsidRPr="009E5DF3" w:rsidRDefault="00151B5E" w:rsidP="009E5DF3">
      <w:pPr>
        <w:tabs>
          <w:tab w:val="left" w:pos="1200"/>
        </w:tabs>
        <w:spacing w:after="0" w:line="240" w:lineRule="auto"/>
        <w:ind w:right="140" w:firstLine="709"/>
        <w:jc w:val="both"/>
        <w:rPr>
          <w:rFonts w:ascii="Times New Roman" w:hAnsi="Times New Roman" w:cs="Times New Roman"/>
          <w:b/>
          <w:bCs/>
          <w:sz w:val="24"/>
          <w:szCs w:val="24"/>
          <w:shd w:val="clear" w:color="auto" w:fill="FFFFFF"/>
        </w:rPr>
      </w:pPr>
      <w:r w:rsidRPr="009E5DF3">
        <w:rPr>
          <w:rFonts w:ascii="Times New Roman" w:hAnsi="Times New Roman" w:cs="Times New Roman"/>
          <w:b/>
          <w:bCs/>
          <w:sz w:val="24"/>
          <w:szCs w:val="24"/>
          <w:shd w:val="clear" w:color="auto" w:fill="FFFFFF"/>
        </w:rPr>
        <w:t>Выпускник получит возможность научиться:</w:t>
      </w:r>
    </w:p>
    <w:p w:rsidR="00151B5E" w:rsidRPr="009E5DF3" w:rsidRDefault="00151B5E" w:rsidP="00F61201">
      <w:pPr>
        <w:numPr>
          <w:ilvl w:val="0"/>
          <w:numId w:val="71"/>
        </w:numPr>
        <w:shd w:val="clear" w:color="auto" w:fill="FFFFFF"/>
        <w:tabs>
          <w:tab w:val="left" w:pos="993"/>
        </w:tabs>
        <w:spacing w:after="0" w:line="240" w:lineRule="auto"/>
        <w:ind w:left="0" w:right="140" w:firstLine="709"/>
        <w:jc w:val="both"/>
        <w:rPr>
          <w:rFonts w:ascii="Times New Roman" w:hAnsi="Times New Roman" w:cs="Times New Roman"/>
          <w:i/>
          <w:iCs/>
          <w:sz w:val="24"/>
          <w:szCs w:val="24"/>
          <w:shd w:val="clear" w:color="auto" w:fill="FFFFFF"/>
        </w:rPr>
      </w:pPr>
      <w:r w:rsidRPr="009E5DF3">
        <w:rPr>
          <w:rFonts w:ascii="Times New Roman" w:hAnsi="Times New Roman" w:cs="Times New Roman"/>
          <w:i/>
          <w:iCs/>
          <w:sz w:val="24"/>
          <w:szCs w:val="24"/>
          <w:shd w:val="clear" w:color="auto" w:fill="FFFFFF"/>
        </w:rPr>
        <w:t>аргументированно обосновыватьвлияние происходящих в обществе изменений на положение России в мире;</w:t>
      </w:r>
    </w:p>
    <w:p w:rsidR="00151B5E" w:rsidRPr="009E5DF3" w:rsidRDefault="00151B5E" w:rsidP="00F61201">
      <w:pPr>
        <w:numPr>
          <w:ilvl w:val="0"/>
          <w:numId w:val="71"/>
        </w:numPr>
        <w:tabs>
          <w:tab w:val="left" w:pos="993"/>
        </w:tabs>
        <w:spacing w:after="0" w:line="240" w:lineRule="auto"/>
        <w:ind w:left="0" w:right="140" w:firstLine="709"/>
        <w:jc w:val="both"/>
        <w:rPr>
          <w:rFonts w:ascii="Times New Roman" w:hAnsi="Times New Roman" w:cs="Times New Roman"/>
          <w:b/>
          <w:bCs/>
          <w:i/>
          <w:iCs/>
          <w:sz w:val="24"/>
          <w:szCs w:val="24"/>
          <w:shd w:val="clear" w:color="auto" w:fill="FFFFFF"/>
        </w:rPr>
      </w:pPr>
      <w:r w:rsidRPr="009E5DF3">
        <w:rPr>
          <w:rFonts w:ascii="Times New Roman" w:hAnsi="Times New Roman" w:cs="Times New Roman"/>
          <w:i/>
          <w:iCs/>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9E5DF3">
        <w:rPr>
          <w:rFonts w:ascii="Times New Roman" w:hAnsi="Times New Roman" w:cs="Times New Roman"/>
          <w:b/>
          <w:bCs/>
          <w:i/>
          <w:iCs/>
          <w:sz w:val="24"/>
          <w:szCs w:val="24"/>
          <w:shd w:val="clear" w:color="auto" w:fill="FFFFFF"/>
        </w:rPr>
        <w:t>.</w:t>
      </w:r>
    </w:p>
    <w:p w:rsidR="00151B5E" w:rsidRPr="009E5DF3" w:rsidRDefault="00151B5E" w:rsidP="009E5DF3">
      <w:pPr>
        <w:tabs>
          <w:tab w:val="left" w:pos="994"/>
        </w:tabs>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b/>
          <w:bCs/>
          <w:sz w:val="24"/>
          <w:szCs w:val="24"/>
          <w:shd w:val="clear" w:color="auto" w:fill="FFFFFF"/>
        </w:rPr>
        <w:t>Основы российского законодательства</w:t>
      </w:r>
    </w:p>
    <w:p w:rsidR="00151B5E" w:rsidRPr="009E5DF3" w:rsidRDefault="00151B5E" w:rsidP="009E5DF3">
      <w:pPr>
        <w:tabs>
          <w:tab w:val="left" w:pos="994"/>
        </w:tabs>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numPr>
          <w:ilvl w:val="0"/>
          <w:numId w:val="67"/>
        </w:numPr>
        <w:tabs>
          <w:tab w:val="left" w:pos="99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систему российского законодательства;</w:t>
      </w:r>
    </w:p>
    <w:p w:rsidR="00151B5E" w:rsidRPr="009E5DF3" w:rsidRDefault="00151B5E" w:rsidP="00F61201">
      <w:pPr>
        <w:numPr>
          <w:ilvl w:val="0"/>
          <w:numId w:val="67"/>
        </w:numPr>
        <w:tabs>
          <w:tab w:val="left" w:pos="99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раскрывать особенности гражданской дееспособности несовершеннолетних;</w:t>
      </w:r>
    </w:p>
    <w:p w:rsidR="00151B5E" w:rsidRPr="009E5DF3" w:rsidRDefault="00151B5E" w:rsidP="00F61201">
      <w:pPr>
        <w:numPr>
          <w:ilvl w:val="0"/>
          <w:numId w:val="67"/>
        </w:numPr>
        <w:tabs>
          <w:tab w:val="left" w:pos="99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гражданские правоотношения;</w:t>
      </w:r>
    </w:p>
    <w:p w:rsidR="00151B5E" w:rsidRPr="009E5DF3" w:rsidRDefault="00151B5E" w:rsidP="00F61201">
      <w:pPr>
        <w:numPr>
          <w:ilvl w:val="0"/>
          <w:numId w:val="67"/>
        </w:numPr>
        <w:tabs>
          <w:tab w:val="left" w:pos="99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раскрывать смысл права на труд;</w:t>
      </w:r>
    </w:p>
    <w:p w:rsidR="00151B5E" w:rsidRPr="009E5DF3" w:rsidRDefault="00151B5E" w:rsidP="00F61201">
      <w:pPr>
        <w:numPr>
          <w:ilvl w:val="0"/>
          <w:numId w:val="67"/>
        </w:numPr>
        <w:tabs>
          <w:tab w:val="left" w:pos="99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объяснять роль трудового договора;</w:t>
      </w:r>
    </w:p>
    <w:p w:rsidR="00151B5E" w:rsidRPr="009E5DF3" w:rsidRDefault="00151B5E" w:rsidP="00F61201">
      <w:pPr>
        <w:numPr>
          <w:ilvl w:val="0"/>
          <w:numId w:val="67"/>
        </w:numPr>
        <w:tabs>
          <w:tab w:val="left" w:pos="99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разъяснять на примерах особенности положения несовершеннолетних в трудовых отношениях;</w:t>
      </w:r>
    </w:p>
    <w:p w:rsidR="00151B5E" w:rsidRPr="009E5DF3" w:rsidRDefault="00151B5E" w:rsidP="00F61201">
      <w:pPr>
        <w:numPr>
          <w:ilvl w:val="0"/>
          <w:numId w:val="67"/>
        </w:numPr>
        <w:tabs>
          <w:tab w:val="left" w:pos="99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права и обязанности супругов, родителей, детей;</w:t>
      </w:r>
    </w:p>
    <w:p w:rsidR="00151B5E" w:rsidRPr="009E5DF3" w:rsidRDefault="00151B5E" w:rsidP="00F61201">
      <w:pPr>
        <w:numPr>
          <w:ilvl w:val="0"/>
          <w:numId w:val="67"/>
        </w:numPr>
        <w:tabs>
          <w:tab w:val="left" w:pos="99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особенности уголовного права и уголовных правоотношений;</w:t>
      </w:r>
    </w:p>
    <w:p w:rsidR="00151B5E" w:rsidRPr="009E5DF3" w:rsidRDefault="00151B5E" w:rsidP="00F61201">
      <w:pPr>
        <w:numPr>
          <w:ilvl w:val="0"/>
          <w:numId w:val="67"/>
        </w:numPr>
        <w:tabs>
          <w:tab w:val="left" w:pos="99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конкретизировать примерами виды преступлений и наказания за них;</w:t>
      </w:r>
    </w:p>
    <w:p w:rsidR="00151B5E" w:rsidRPr="009E5DF3" w:rsidRDefault="00151B5E" w:rsidP="00F61201">
      <w:pPr>
        <w:numPr>
          <w:ilvl w:val="0"/>
          <w:numId w:val="67"/>
        </w:numPr>
        <w:tabs>
          <w:tab w:val="left" w:pos="99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специфику уголовной ответственности несовершеннолетних;</w:t>
      </w:r>
    </w:p>
    <w:p w:rsidR="00151B5E" w:rsidRPr="009E5DF3" w:rsidRDefault="00151B5E" w:rsidP="00F61201">
      <w:pPr>
        <w:numPr>
          <w:ilvl w:val="0"/>
          <w:numId w:val="67"/>
        </w:numPr>
        <w:tabs>
          <w:tab w:val="left" w:pos="99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раскрывать связь права на образование и обязанности получить образование;</w:t>
      </w:r>
    </w:p>
    <w:p w:rsidR="00151B5E" w:rsidRPr="009E5DF3" w:rsidRDefault="00151B5E" w:rsidP="00F61201">
      <w:pPr>
        <w:numPr>
          <w:ilvl w:val="0"/>
          <w:numId w:val="67"/>
        </w:numPr>
        <w:tabs>
          <w:tab w:val="left" w:pos="99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151B5E" w:rsidRPr="009E5DF3" w:rsidRDefault="00151B5E" w:rsidP="00F61201">
      <w:pPr>
        <w:numPr>
          <w:ilvl w:val="0"/>
          <w:numId w:val="67"/>
        </w:numPr>
        <w:tabs>
          <w:tab w:val="left" w:pos="99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151B5E" w:rsidRPr="009E5DF3" w:rsidRDefault="00151B5E" w:rsidP="00F61201">
      <w:pPr>
        <w:numPr>
          <w:ilvl w:val="0"/>
          <w:numId w:val="67"/>
        </w:numPr>
        <w:tabs>
          <w:tab w:val="left" w:pos="99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w:t>
      </w:r>
      <w:r w:rsidRPr="009E5DF3">
        <w:rPr>
          <w:rFonts w:ascii="Times New Roman" w:hAnsi="Times New Roman" w:cs="Times New Roman"/>
          <w:sz w:val="24"/>
          <w:szCs w:val="24"/>
        </w:rPr>
        <w:lastRenderedPageBreak/>
        <w:t>людей с нормами поведения, установленными законом.</w:t>
      </w:r>
    </w:p>
    <w:p w:rsidR="00151B5E" w:rsidRPr="009E5DF3" w:rsidRDefault="00151B5E" w:rsidP="009E5DF3">
      <w:pPr>
        <w:tabs>
          <w:tab w:val="left" w:pos="994"/>
        </w:tabs>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numPr>
          <w:ilvl w:val="0"/>
          <w:numId w:val="68"/>
        </w:numPr>
        <w:tabs>
          <w:tab w:val="left" w:pos="994"/>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151B5E" w:rsidRPr="009E5DF3" w:rsidRDefault="00151B5E" w:rsidP="00F61201">
      <w:pPr>
        <w:numPr>
          <w:ilvl w:val="0"/>
          <w:numId w:val="68"/>
        </w:numPr>
        <w:tabs>
          <w:tab w:val="left" w:pos="994"/>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оценивать сущность и значение правопорядка и законности, собственный возможный вклад в их становление и развитие;</w:t>
      </w:r>
    </w:p>
    <w:p w:rsidR="00151B5E" w:rsidRPr="009E5DF3" w:rsidRDefault="00151B5E" w:rsidP="00F61201">
      <w:pPr>
        <w:numPr>
          <w:ilvl w:val="0"/>
          <w:numId w:val="68"/>
        </w:numPr>
        <w:tabs>
          <w:tab w:val="left" w:pos="994"/>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осознанно содействовать защите правопорядка в обществе правовыми способами и средствами.</w:t>
      </w:r>
    </w:p>
    <w:p w:rsidR="00151B5E" w:rsidRPr="009E5DF3" w:rsidRDefault="00151B5E" w:rsidP="009E5DF3">
      <w:pPr>
        <w:tabs>
          <w:tab w:val="left" w:pos="1267"/>
        </w:tabs>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b/>
          <w:bCs/>
          <w:sz w:val="24"/>
          <w:szCs w:val="24"/>
          <w:shd w:val="clear" w:color="auto" w:fill="FFFFFF"/>
        </w:rPr>
        <w:t>Экономика</w:t>
      </w:r>
    </w:p>
    <w:p w:rsidR="00151B5E" w:rsidRPr="009E5DF3" w:rsidRDefault="00151B5E" w:rsidP="009E5DF3">
      <w:pPr>
        <w:tabs>
          <w:tab w:val="left" w:pos="1267"/>
        </w:tabs>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numPr>
          <w:ilvl w:val="0"/>
          <w:numId w:val="69"/>
        </w:numPr>
        <w:shd w:val="clear" w:color="auto" w:fill="FFFFFF"/>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объяснять проблему ограниченности экономических ресурсов;</w:t>
      </w:r>
    </w:p>
    <w:p w:rsidR="00151B5E" w:rsidRPr="009E5DF3" w:rsidRDefault="00151B5E" w:rsidP="00F61201">
      <w:pPr>
        <w:numPr>
          <w:ilvl w:val="0"/>
          <w:numId w:val="69"/>
        </w:numPr>
        <w:shd w:val="clear" w:color="auto" w:fill="FFFFFF"/>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151B5E" w:rsidRPr="009E5DF3" w:rsidRDefault="00151B5E" w:rsidP="00F61201">
      <w:pPr>
        <w:numPr>
          <w:ilvl w:val="0"/>
          <w:numId w:val="69"/>
        </w:numPr>
        <w:shd w:val="clear" w:color="auto" w:fill="FFFFFF"/>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раскрывать факторы, влияющие на производительность труда;</w:t>
      </w:r>
    </w:p>
    <w:p w:rsidR="00151B5E" w:rsidRPr="009E5DF3" w:rsidRDefault="00151B5E" w:rsidP="00F61201">
      <w:pPr>
        <w:numPr>
          <w:ilvl w:val="0"/>
          <w:numId w:val="69"/>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151B5E" w:rsidRPr="009E5DF3" w:rsidRDefault="00151B5E" w:rsidP="00F61201">
      <w:pPr>
        <w:numPr>
          <w:ilvl w:val="0"/>
          <w:numId w:val="69"/>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151B5E" w:rsidRPr="009E5DF3" w:rsidRDefault="00151B5E" w:rsidP="00F61201">
      <w:pPr>
        <w:numPr>
          <w:ilvl w:val="0"/>
          <w:numId w:val="69"/>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объяснять роль государства в регулировании рыночной экономики; анализировать структуру бюджета государства;</w:t>
      </w:r>
    </w:p>
    <w:p w:rsidR="00151B5E" w:rsidRPr="009E5DF3" w:rsidRDefault="00151B5E" w:rsidP="00F61201">
      <w:pPr>
        <w:numPr>
          <w:ilvl w:val="0"/>
          <w:numId w:val="69"/>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называть и конкретизировать примерами виды налогов;</w:t>
      </w:r>
    </w:p>
    <w:p w:rsidR="00151B5E" w:rsidRPr="009E5DF3" w:rsidRDefault="00151B5E" w:rsidP="00F61201">
      <w:pPr>
        <w:numPr>
          <w:ilvl w:val="0"/>
          <w:numId w:val="69"/>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функции денег и их роль в экономике;</w:t>
      </w:r>
    </w:p>
    <w:p w:rsidR="00151B5E" w:rsidRPr="009E5DF3" w:rsidRDefault="00151B5E" w:rsidP="00F61201">
      <w:pPr>
        <w:numPr>
          <w:ilvl w:val="0"/>
          <w:numId w:val="69"/>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раскрывать социально-экономическую роль и функции предпринимательства;</w:t>
      </w:r>
    </w:p>
    <w:p w:rsidR="00151B5E" w:rsidRPr="009E5DF3" w:rsidRDefault="00151B5E" w:rsidP="00F61201">
      <w:pPr>
        <w:numPr>
          <w:ilvl w:val="0"/>
          <w:numId w:val="69"/>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151B5E" w:rsidRPr="009E5DF3" w:rsidRDefault="00151B5E" w:rsidP="00F61201">
      <w:pPr>
        <w:numPr>
          <w:ilvl w:val="0"/>
          <w:numId w:val="69"/>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151B5E" w:rsidRPr="009E5DF3" w:rsidRDefault="00151B5E" w:rsidP="00F61201">
      <w:pPr>
        <w:numPr>
          <w:ilvl w:val="0"/>
          <w:numId w:val="69"/>
        </w:numPr>
        <w:shd w:val="clear" w:color="auto" w:fill="FFFFFF"/>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раскрывать рациональное поведение субъектов экономической деятельности;</w:t>
      </w:r>
    </w:p>
    <w:p w:rsidR="00151B5E" w:rsidRPr="009E5DF3" w:rsidRDefault="00151B5E" w:rsidP="00F61201">
      <w:pPr>
        <w:numPr>
          <w:ilvl w:val="0"/>
          <w:numId w:val="69"/>
        </w:numPr>
        <w:shd w:val="clear" w:color="auto" w:fill="FFFFFF"/>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экономику семьи; анализировать структуру семейного бюджета;</w:t>
      </w:r>
    </w:p>
    <w:p w:rsidR="00151B5E" w:rsidRPr="009E5DF3" w:rsidRDefault="00151B5E" w:rsidP="00F61201">
      <w:pPr>
        <w:numPr>
          <w:ilvl w:val="0"/>
          <w:numId w:val="70"/>
        </w:numPr>
        <w:shd w:val="clear" w:color="auto" w:fill="FFFFFF"/>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использовать полученные знания при анализе фактов поведения участников экономической деятельности;</w:t>
      </w:r>
    </w:p>
    <w:p w:rsidR="00151B5E" w:rsidRPr="009E5DF3" w:rsidRDefault="00151B5E" w:rsidP="00F61201">
      <w:pPr>
        <w:numPr>
          <w:ilvl w:val="0"/>
          <w:numId w:val="70"/>
        </w:numPr>
        <w:shd w:val="clear" w:color="auto" w:fill="FFFFFF"/>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обосновывать связь профессионализма и жизненного успеха.</w:t>
      </w:r>
    </w:p>
    <w:p w:rsidR="00151B5E" w:rsidRPr="009E5DF3" w:rsidRDefault="00151B5E" w:rsidP="009E5DF3">
      <w:pPr>
        <w:tabs>
          <w:tab w:val="left" w:pos="1267"/>
        </w:tabs>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numPr>
          <w:ilvl w:val="0"/>
          <w:numId w:val="70"/>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151B5E" w:rsidRPr="009E5DF3" w:rsidRDefault="00151B5E" w:rsidP="00F61201">
      <w:pPr>
        <w:numPr>
          <w:ilvl w:val="0"/>
          <w:numId w:val="70"/>
        </w:numPr>
        <w:shd w:val="clear" w:color="auto" w:fill="FFFFFF"/>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выполнять практические задания, основанные на ситуациях, связанных с описанием состояния российской экономики;</w:t>
      </w:r>
    </w:p>
    <w:p w:rsidR="00151B5E" w:rsidRPr="009E5DF3" w:rsidRDefault="00151B5E" w:rsidP="00F61201">
      <w:pPr>
        <w:numPr>
          <w:ilvl w:val="0"/>
          <w:numId w:val="70"/>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анализировать и оценивать с позиций экономических знаний сложившиеся практики и модели поведения потребителя;</w:t>
      </w:r>
    </w:p>
    <w:p w:rsidR="00151B5E" w:rsidRPr="009E5DF3" w:rsidRDefault="00151B5E" w:rsidP="00F61201">
      <w:pPr>
        <w:numPr>
          <w:ilvl w:val="0"/>
          <w:numId w:val="70"/>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151B5E" w:rsidRPr="009E5DF3" w:rsidRDefault="00151B5E" w:rsidP="00F61201">
      <w:pPr>
        <w:numPr>
          <w:ilvl w:val="0"/>
          <w:numId w:val="70"/>
        </w:numPr>
        <w:shd w:val="clear" w:color="auto" w:fill="FFFFFF"/>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151B5E" w:rsidRPr="009E5DF3" w:rsidRDefault="00151B5E" w:rsidP="00F61201">
      <w:pPr>
        <w:numPr>
          <w:ilvl w:val="0"/>
          <w:numId w:val="70"/>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49" w:name="_Toc409691637"/>
    </w:p>
    <w:p w:rsidR="00151B5E" w:rsidRPr="009E5DF3" w:rsidRDefault="00151B5E" w:rsidP="009E5DF3">
      <w:pPr>
        <w:pStyle w:val="3"/>
        <w:spacing w:before="0" w:beforeAutospacing="0" w:after="0" w:afterAutospacing="0"/>
        <w:ind w:right="140" w:firstLine="709"/>
        <w:jc w:val="both"/>
        <w:rPr>
          <w:sz w:val="24"/>
          <w:szCs w:val="24"/>
        </w:rPr>
      </w:pPr>
      <w:bookmarkStart w:id="50" w:name="_Toc410653960"/>
      <w:bookmarkStart w:id="51" w:name="_Toc414553141"/>
    </w:p>
    <w:p w:rsidR="00151B5E" w:rsidRPr="009E5DF3" w:rsidRDefault="00151B5E" w:rsidP="009E5DF3">
      <w:pPr>
        <w:pStyle w:val="3"/>
        <w:spacing w:before="0" w:beforeAutospacing="0" w:after="0" w:afterAutospacing="0"/>
        <w:ind w:right="140" w:firstLine="709"/>
        <w:jc w:val="both"/>
        <w:rPr>
          <w:sz w:val="24"/>
          <w:szCs w:val="24"/>
        </w:rPr>
      </w:pPr>
      <w:r w:rsidRPr="009E5DF3">
        <w:rPr>
          <w:sz w:val="24"/>
          <w:szCs w:val="24"/>
        </w:rPr>
        <w:t>1.2.5.6. География</w:t>
      </w:r>
      <w:bookmarkEnd w:id="49"/>
      <w:bookmarkEnd w:id="50"/>
      <w:bookmarkEnd w:id="51"/>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lastRenderedPageBreak/>
        <w:t>Выпускник научится:</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описывать по карте положение и взаиморасположение географических объектов; </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объяснять особенности компонентов природы отдельных территорий; </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приводить примеры взаимодействия природы и общества в пределах отдельных территорий;</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lastRenderedPageBreak/>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различать географические процессы и явления, определяющие особенности природы России и ее отдельных регионов;</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оценивать особенности взаимодействия природы и общества в пределах отдельных территорий России;</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объяснять особенности компонентов природы отдельных частей страны;</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оценивать природные условия и обеспеченность природными ресурсами отдельных территорий России; </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объяснять и сравнивать особенности природы, населения и хозяйства отдельных регионов России;</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сравнивать особенности природы, населения и хозяйства отдельных регионов России;</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описывать погоду своей местности; </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объяснять расовые отличия разных народов мира;</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давать характеристику рельефа своей местности; </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уметь выделять в записках путешественников географические особенности территории</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оценивать место и роль России в мировом хозяйстве.</w:t>
      </w:r>
    </w:p>
    <w:p w:rsidR="00151B5E" w:rsidRPr="009E5DF3" w:rsidRDefault="00151B5E" w:rsidP="009E5DF3">
      <w:pPr>
        <w:spacing w:after="0" w:line="240" w:lineRule="auto"/>
        <w:ind w:right="140" w:firstLine="709"/>
        <w:jc w:val="both"/>
        <w:rPr>
          <w:rFonts w:ascii="Times New Roman" w:hAnsi="Times New Roman" w:cs="Times New Roman"/>
          <w:b/>
          <w:bCs/>
          <w:sz w:val="24"/>
          <w:szCs w:val="24"/>
          <w:lang w:val="tt-RU"/>
        </w:rPr>
      </w:pP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создавать простейшие географические карты различного содержания;</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lastRenderedPageBreak/>
        <w:t>моделировать географические объекты и явления;</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работать с записками, отчетами, дневниками путешественников как источниками географической информации;</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подготавливать сообщения (презентации) о выдающихся путешественниках, о современных исследованиях Земли;</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ориентироваться на местности: в мегаполисе и в природе;</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сопоставлять существующие в науке точки зрения о причинах происходящих глобальных изменений климата;</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оценивать положительные и негативные последствия глобальных изменений климата для отдельных регионов и стран;</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давать оценку и приводить примеры изменения значения границ во времени, оценивать границы с точки зрения их доступности;</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делать прогнозы трансформации географических систем и комплексов в результате изменения их компонентов;</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наносить на контурные карты основные формы рельефа;</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давать характеристику климата своей области (края, республики);</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показывать на карте артезианские бассейны и области распространения многолетней мерзлоты;</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оценивать ситуацию на рынке труда и ее динамику;</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объяснять различия в обеспеченности трудовыми ресурсами отдельных регионов России</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обосновывать возможные пути решения проблем развития хозяйства России;</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выбирать критерии для сравнения, сопоставления, места страны в мировой экономике;</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объяснять возможности России в решении современных глобальных проблем человечества;</w:t>
      </w:r>
    </w:p>
    <w:p w:rsidR="00151B5E" w:rsidRPr="009E5DF3" w:rsidRDefault="00151B5E" w:rsidP="00F61201">
      <w:pPr>
        <w:numPr>
          <w:ilvl w:val="0"/>
          <w:numId w:val="72"/>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оценивать социально-экономическое положение и перспективы развития России.</w:t>
      </w:r>
    </w:p>
    <w:p w:rsidR="00151B5E" w:rsidRPr="009E5DF3" w:rsidRDefault="00151B5E" w:rsidP="009E5DF3">
      <w:pPr>
        <w:pStyle w:val="4"/>
        <w:spacing w:line="240" w:lineRule="auto"/>
        <w:ind w:right="140"/>
        <w:jc w:val="both"/>
        <w:rPr>
          <w:sz w:val="24"/>
          <w:szCs w:val="24"/>
          <w:lang w:val="tt-RU"/>
        </w:rPr>
      </w:pPr>
      <w:bookmarkStart w:id="52" w:name="_Toc409691638"/>
      <w:bookmarkStart w:id="53" w:name="_Toc410653961"/>
      <w:bookmarkStart w:id="54" w:name="_Toc414553142"/>
    </w:p>
    <w:p w:rsidR="00151B5E" w:rsidRPr="009E5DF3" w:rsidRDefault="00151B5E" w:rsidP="009E5DF3">
      <w:pPr>
        <w:pStyle w:val="4"/>
        <w:spacing w:line="240" w:lineRule="auto"/>
        <w:ind w:right="140"/>
        <w:jc w:val="both"/>
        <w:rPr>
          <w:sz w:val="24"/>
          <w:szCs w:val="24"/>
        </w:rPr>
      </w:pPr>
      <w:r w:rsidRPr="009E5DF3">
        <w:rPr>
          <w:sz w:val="24"/>
          <w:szCs w:val="24"/>
        </w:rPr>
        <w:t>1.2.5.7. Математика</w:t>
      </w:r>
      <w:bookmarkEnd w:id="52"/>
      <w:bookmarkEnd w:id="53"/>
      <w:bookmarkEnd w:id="54"/>
    </w:p>
    <w:p w:rsidR="00151B5E" w:rsidRPr="009E5DF3" w:rsidRDefault="00151B5E" w:rsidP="009E5DF3">
      <w:pPr>
        <w:pStyle w:val="3"/>
        <w:tabs>
          <w:tab w:val="left" w:pos="1134"/>
        </w:tabs>
        <w:spacing w:before="0" w:beforeAutospacing="0" w:after="0" w:afterAutospacing="0"/>
        <w:ind w:right="140" w:firstLine="709"/>
        <w:jc w:val="both"/>
        <w:rPr>
          <w:sz w:val="24"/>
          <w:szCs w:val="24"/>
        </w:rPr>
      </w:pPr>
      <w:r w:rsidRPr="009E5DF3">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151B5E" w:rsidRPr="009E5DF3" w:rsidRDefault="00151B5E" w:rsidP="00F61201">
      <w:pPr>
        <w:pStyle w:val="a8"/>
        <w:numPr>
          <w:ilvl w:val="0"/>
          <w:numId w:val="106"/>
        </w:numPr>
        <w:tabs>
          <w:tab w:val="left" w:pos="993"/>
        </w:tabs>
        <w:ind w:left="0" w:right="140" w:firstLine="709"/>
        <w:jc w:val="both"/>
        <w:rPr>
          <w:rFonts w:ascii="Times New Roman" w:hAnsi="Times New Roman" w:cs="Times New Roman"/>
        </w:rPr>
      </w:pPr>
      <w:r w:rsidRPr="009E5DF3">
        <w:rPr>
          <w:rFonts w:ascii="Times New Roman" w:hAnsi="Times New Roman" w:cs="Times New Roman"/>
        </w:rPr>
        <w:lastRenderedPageBreak/>
        <w:t>Оперировать на базовом уровне</w:t>
      </w:r>
      <w:r w:rsidRPr="009E5DF3">
        <w:rPr>
          <w:rStyle w:val="af3"/>
          <w:rFonts w:ascii="Times New Roman" w:hAnsi="Times New Roman" w:cs="Times New Roman"/>
        </w:rPr>
        <w:footnoteReference w:id="3"/>
      </w:r>
      <w:r w:rsidRPr="009E5DF3">
        <w:rPr>
          <w:rFonts w:ascii="Times New Roman" w:hAnsi="Times New Roman" w:cs="Times New Roman"/>
        </w:rPr>
        <w:t xml:space="preserve"> понятиями: множество, элемент множества, подмножество, принадлежность;</w:t>
      </w:r>
    </w:p>
    <w:p w:rsidR="00151B5E" w:rsidRPr="009E5DF3" w:rsidRDefault="00151B5E" w:rsidP="00F61201">
      <w:pPr>
        <w:pStyle w:val="a8"/>
        <w:numPr>
          <w:ilvl w:val="0"/>
          <w:numId w:val="106"/>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задавать множества перечислением их элементов;</w:t>
      </w:r>
    </w:p>
    <w:p w:rsidR="00151B5E" w:rsidRPr="009E5DF3" w:rsidRDefault="00151B5E" w:rsidP="00F61201">
      <w:pPr>
        <w:pStyle w:val="a8"/>
        <w:numPr>
          <w:ilvl w:val="0"/>
          <w:numId w:val="106"/>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находить пересечение, объединение, подмножество в простейших ситуациях.</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
        <w:numPr>
          <w:ilvl w:val="0"/>
          <w:numId w:val="102"/>
        </w:numPr>
        <w:tabs>
          <w:tab w:val="left" w:pos="993"/>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распознавать логически некорректные высказывания.</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Числа</w:t>
      </w:r>
    </w:p>
    <w:p w:rsidR="00151B5E" w:rsidRPr="009E5DF3" w:rsidRDefault="00151B5E" w:rsidP="00F61201">
      <w:pPr>
        <w:pStyle w:val="a8"/>
        <w:numPr>
          <w:ilvl w:val="0"/>
          <w:numId w:val="103"/>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151B5E" w:rsidRPr="009E5DF3" w:rsidRDefault="00151B5E" w:rsidP="00F61201">
      <w:pPr>
        <w:pStyle w:val="a8"/>
        <w:numPr>
          <w:ilvl w:val="0"/>
          <w:numId w:val="103"/>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использовать свойства чисел и правила действий с рациональными числами при выполнении вычислений;</w:t>
      </w:r>
    </w:p>
    <w:p w:rsidR="00151B5E" w:rsidRPr="009E5DF3" w:rsidRDefault="00151B5E" w:rsidP="00F61201">
      <w:pPr>
        <w:pStyle w:val="a8"/>
        <w:numPr>
          <w:ilvl w:val="0"/>
          <w:numId w:val="103"/>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использовать признаки делимости на 2, 5, 3, 9, 10 при выполнении вычислений и решении несложных задач;</w:t>
      </w:r>
    </w:p>
    <w:p w:rsidR="00151B5E" w:rsidRPr="009E5DF3" w:rsidRDefault="00151B5E" w:rsidP="00F61201">
      <w:pPr>
        <w:pStyle w:val="a8"/>
        <w:numPr>
          <w:ilvl w:val="0"/>
          <w:numId w:val="103"/>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выполнять округление рациональных чисел в соответствии с правилами;</w:t>
      </w:r>
    </w:p>
    <w:p w:rsidR="00151B5E" w:rsidRPr="009E5DF3" w:rsidRDefault="00151B5E" w:rsidP="00F61201">
      <w:pPr>
        <w:pStyle w:val="a8"/>
        <w:numPr>
          <w:ilvl w:val="0"/>
          <w:numId w:val="103"/>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сравнивать рациональные числа</w:t>
      </w:r>
      <w:r w:rsidRPr="009E5DF3">
        <w:rPr>
          <w:rFonts w:ascii="Times New Roman" w:hAnsi="Times New Roman" w:cs="Times New Roman"/>
          <w:b/>
          <w:bCs/>
        </w:rPr>
        <w:t>.</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8"/>
        <w:numPr>
          <w:ilvl w:val="0"/>
          <w:numId w:val="103"/>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оценивать результаты вычислений при решении практических задач;</w:t>
      </w:r>
    </w:p>
    <w:p w:rsidR="00151B5E" w:rsidRPr="009E5DF3" w:rsidRDefault="00151B5E" w:rsidP="00F61201">
      <w:pPr>
        <w:pStyle w:val="a8"/>
        <w:numPr>
          <w:ilvl w:val="0"/>
          <w:numId w:val="103"/>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выполнять сравнение чисел в реальных ситуациях;</w:t>
      </w:r>
    </w:p>
    <w:p w:rsidR="00151B5E" w:rsidRPr="009E5DF3" w:rsidRDefault="00151B5E" w:rsidP="00F61201">
      <w:pPr>
        <w:pStyle w:val="a8"/>
        <w:numPr>
          <w:ilvl w:val="0"/>
          <w:numId w:val="103"/>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составлять числовые выражения при решении практических задач и задач из других учебных предметов.</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Статистика и теория вероятностей</w:t>
      </w:r>
    </w:p>
    <w:p w:rsidR="00151B5E" w:rsidRPr="009E5DF3" w:rsidRDefault="00151B5E" w:rsidP="00F61201">
      <w:pPr>
        <w:pStyle w:val="a"/>
        <w:numPr>
          <w:ilvl w:val="0"/>
          <w:numId w:val="102"/>
        </w:numPr>
        <w:tabs>
          <w:tab w:val="left" w:pos="993"/>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 xml:space="preserve">Представлять данные в виде таблиц, диаграмм, </w:t>
      </w:r>
    </w:p>
    <w:p w:rsidR="00151B5E" w:rsidRPr="009E5DF3" w:rsidRDefault="00151B5E" w:rsidP="00F61201">
      <w:pPr>
        <w:pStyle w:val="a"/>
        <w:numPr>
          <w:ilvl w:val="0"/>
          <w:numId w:val="102"/>
        </w:numPr>
        <w:tabs>
          <w:tab w:val="left" w:pos="993"/>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читать информацию, представленную в виде таблицы, диаграммы.</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Текстовые задачи</w:t>
      </w:r>
    </w:p>
    <w:p w:rsidR="00151B5E" w:rsidRPr="009E5DF3" w:rsidRDefault="00151B5E" w:rsidP="00F61201">
      <w:pPr>
        <w:pStyle w:val="a8"/>
        <w:numPr>
          <w:ilvl w:val="0"/>
          <w:numId w:val="134"/>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Решать несложные сюжетные задачи разных типов на все арифметические действия;</w:t>
      </w:r>
    </w:p>
    <w:p w:rsidR="00151B5E" w:rsidRPr="009E5DF3" w:rsidRDefault="00151B5E" w:rsidP="00F61201">
      <w:pPr>
        <w:pStyle w:val="a8"/>
        <w:numPr>
          <w:ilvl w:val="0"/>
          <w:numId w:val="134"/>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151B5E" w:rsidRPr="009E5DF3" w:rsidRDefault="00151B5E" w:rsidP="00F61201">
      <w:pPr>
        <w:pStyle w:val="a8"/>
        <w:numPr>
          <w:ilvl w:val="0"/>
          <w:numId w:val="134"/>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осуществлять способ поиска решения задачи, в котором рассуждение строится от условия к требованию или от требования к условию;</w:t>
      </w:r>
    </w:p>
    <w:p w:rsidR="00151B5E" w:rsidRPr="009E5DF3" w:rsidRDefault="00151B5E" w:rsidP="00F61201">
      <w:pPr>
        <w:pStyle w:val="a8"/>
        <w:numPr>
          <w:ilvl w:val="0"/>
          <w:numId w:val="134"/>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 xml:space="preserve">составлять план решения задачи; </w:t>
      </w:r>
    </w:p>
    <w:p w:rsidR="00151B5E" w:rsidRPr="009E5DF3" w:rsidRDefault="00151B5E" w:rsidP="00F61201">
      <w:pPr>
        <w:pStyle w:val="a8"/>
        <w:numPr>
          <w:ilvl w:val="0"/>
          <w:numId w:val="134"/>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выделять этапы решения задачи;</w:t>
      </w:r>
    </w:p>
    <w:p w:rsidR="00151B5E" w:rsidRPr="009E5DF3" w:rsidRDefault="00151B5E" w:rsidP="00F61201">
      <w:pPr>
        <w:pStyle w:val="a8"/>
        <w:numPr>
          <w:ilvl w:val="0"/>
          <w:numId w:val="134"/>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интерпретировать вычислительные результаты в задаче, исследовать полученное решение задачи;</w:t>
      </w:r>
    </w:p>
    <w:p w:rsidR="00151B5E" w:rsidRPr="009E5DF3" w:rsidRDefault="00151B5E" w:rsidP="00F61201">
      <w:pPr>
        <w:pStyle w:val="a8"/>
        <w:numPr>
          <w:ilvl w:val="0"/>
          <w:numId w:val="134"/>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знать различие скоростей объекта в стоячей воде, против течения и по течению реки;</w:t>
      </w:r>
    </w:p>
    <w:p w:rsidR="00151B5E" w:rsidRPr="009E5DF3" w:rsidRDefault="00151B5E" w:rsidP="00F61201">
      <w:pPr>
        <w:pStyle w:val="a8"/>
        <w:numPr>
          <w:ilvl w:val="0"/>
          <w:numId w:val="134"/>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решать задачи на нахождение части числа и числа по его части;</w:t>
      </w:r>
    </w:p>
    <w:p w:rsidR="00151B5E" w:rsidRPr="009E5DF3" w:rsidRDefault="00151B5E" w:rsidP="00F61201">
      <w:pPr>
        <w:pStyle w:val="a8"/>
        <w:numPr>
          <w:ilvl w:val="0"/>
          <w:numId w:val="134"/>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151B5E" w:rsidRPr="009E5DF3" w:rsidRDefault="00151B5E" w:rsidP="00F61201">
      <w:pPr>
        <w:pStyle w:val="a8"/>
        <w:numPr>
          <w:ilvl w:val="0"/>
          <w:numId w:val="134"/>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151B5E" w:rsidRPr="009E5DF3" w:rsidRDefault="00151B5E" w:rsidP="00F61201">
      <w:pPr>
        <w:pStyle w:val="a8"/>
        <w:numPr>
          <w:ilvl w:val="0"/>
          <w:numId w:val="134"/>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решать несложные логические задачи методом рассуждений.</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numPr>
          <w:ilvl w:val="0"/>
          <w:numId w:val="135"/>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выдвигать гипотезы о возможных предельных значениях искомых величин в задаче (делать прикидку) </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Наглядная геометрия</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Геометрические фигуры</w:t>
      </w:r>
    </w:p>
    <w:p w:rsidR="00151B5E" w:rsidRPr="009E5DF3" w:rsidRDefault="00151B5E" w:rsidP="00F61201">
      <w:pPr>
        <w:numPr>
          <w:ilvl w:val="0"/>
          <w:numId w:val="136"/>
        </w:numPr>
        <w:tabs>
          <w:tab w:val="left" w:pos="0"/>
          <w:tab w:val="left" w:pos="993"/>
        </w:tabs>
        <w:spacing w:after="0" w:line="240" w:lineRule="auto"/>
        <w:ind w:left="0" w:right="140" w:firstLine="709"/>
        <w:jc w:val="both"/>
        <w:rPr>
          <w:rFonts w:ascii="Times New Roman" w:hAnsi="Times New Roman" w:cs="Times New Roman"/>
          <w:b/>
          <w:bCs/>
          <w:i/>
          <w:iCs/>
          <w:sz w:val="24"/>
          <w:szCs w:val="24"/>
        </w:rPr>
      </w:pPr>
      <w:r w:rsidRPr="009E5DF3">
        <w:rPr>
          <w:rFonts w:ascii="Times New Roman" w:hAnsi="Times New Roman" w:cs="Times New Roman"/>
          <w:sz w:val="24"/>
          <w:szCs w:val="24"/>
        </w:rPr>
        <w:lastRenderedPageBreak/>
        <w:t>Оперировать на базовом уровне понятиями: фигура,точка,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w:t>
      </w:r>
      <w:r w:rsidRPr="009E5DF3">
        <w:rPr>
          <w:rFonts w:ascii="Times New Roman" w:hAnsi="Times New Roman" w:cs="Times New Roman"/>
          <w:sz w:val="24"/>
          <w:szCs w:val="24"/>
          <w:lang w:eastAsia="ru-RU"/>
        </w:rPr>
        <w:t>Изображать изучаемые фигуры от руки и с помощью линейки и циркуля.</w:t>
      </w:r>
    </w:p>
    <w:p w:rsidR="00151B5E" w:rsidRPr="009E5DF3" w:rsidRDefault="00151B5E" w:rsidP="009E5DF3">
      <w:pPr>
        <w:tabs>
          <w:tab w:val="left" w:pos="0"/>
          <w:tab w:val="left" w:pos="993"/>
        </w:tabs>
        <w:spacing w:after="0" w:line="240" w:lineRule="auto"/>
        <w:ind w:left="709"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8"/>
        <w:numPr>
          <w:ilvl w:val="0"/>
          <w:numId w:val="119"/>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 xml:space="preserve">решать практические задачи с применением простейших свойств фигур. </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Измерения и вычисления</w:t>
      </w:r>
    </w:p>
    <w:p w:rsidR="00151B5E" w:rsidRPr="009E5DF3" w:rsidRDefault="00151B5E" w:rsidP="00F61201">
      <w:pPr>
        <w:pStyle w:val="a"/>
        <w:numPr>
          <w:ilvl w:val="0"/>
          <w:numId w:val="137"/>
        </w:numPr>
        <w:tabs>
          <w:tab w:val="left" w:pos="993"/>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выполнять измерение длин, расстояний, величин углов, с помощью инструментов для измерений длин и углов;</w:t>
      </w:r>
    </w:p>
    <w:p w:rsidR="00151B5E" w:rsidRPr="009E5DF3" w:rsidRDefault="00151B5E" w:rsidP="00F61201">
      <w:pPr>
        <w:pStyle w:val="a"/>
        <w:numPr>
          <w:ilvl w:val="0"/>
          <w:numId w:val="137"/>
        </w:numPr>
        <w:tabs>
          <w:tab w:val="left" w:pos="993"/>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 xml:space="preserve">вычислять площади прямоугольников. </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numPr>
          <w:ilvl w:val="0"/>
          <w:numId w:val="109"/>
        </w:numPr>
        <w:tabs>
          <w:tab w:val="left" w:pos="0"/>
          <w:tab w:val="left" w:pos="993"/>
        </w:tabs>
        <w:spacing w:after="0" w:line="240" w:lineRule="auto"/>
        <w:ind w:left="0"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rPr>
        <w:t>вычислять расстояния на местности в стандартных ситуациях, площади прямоугольников;</w:t>
      </w:r>
    </w:p>
    <w:p w:rsidR="00151B5E" w:rsidRPr="009E5DF3" w:rsidRDefault="00151B5E" w:rsidP="00F61201">
      <w:pPr>
        <w:numPr>
          <w:ilvl w:val="0"/>
          <w:numId w:val="111"/>
        </w:numPr>
        <w:tabs>
          <w:tab w:val="left" w:pos="0"/>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выполнять простейшие построения и измерения на местности, необходимые в реальной жизни.</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История математики</w:t>
      </w:r>
    </w:p>
    <w:p w:rsidR="00151B5E" w:rsidRPr="009E5DF3" w:rsidRDefault="00151B5E" w:rsidP="00F61201">
      <w:pPr>
        <w:numPr>
          <w:ilvl w:val="0"/>
          <w:numId w:val="138"/>
        </w:numPr>
        <w:tabs>
          <w:tab w:val="left" w:pos="34"/>
          <w:tab w:val="left" w:pos="993"/>
        </w:tabs>
        <w:spacing w:after="0" w:line="240" w:lineRule="auto"/>
        <w:ind w:left="0"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описывать отдельные выдающиеся результаты, полученные в ходе развития математики как науки;</w:t>
      </w:r>
    </w:p>
    <w:p w:rsidR="00151B5E" w:rsidRPr="009E5DF3" w:rsidRDefault="00151B5E" w:rsidP="00F61201">
      <w:pPr>
        <w:numPr>
          <w:ilvl w:val="0"/>
          <w:numId w:val="138"/>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lang w:eastAsia="ru-RU"/>
        </w:rPr>
        <w:t>знать примеры математических открытий и их авторов, в связи с отечественной и всемирной историей.</w:t>
      </w:r>
    </w:p>
    <w:p w:rsidR="00151B5E" w:rsidRPr="009E5DF3" w:rsidRDefault="00151B5E" w:rsidP="009E5DF3">
      <w:pPr>
        <w:pStyle w:val="3"/>
        <w:spacing w:before="0" w:beforeAutospacing="0" w:after="0" w:afterAutospacing="0"/>
        <w:ind w:right="140"/>
        <w:jc w:val="both"/>
        <w:rPr>
          <w:sz w:val="24"/>
          <w:szCs w:val="24"/>
        </w:rPr>
      </w:pPr>
      <w:bookmarkStart w:id="55" w:name="_Toc284662720"/>
      <w:bookmarkStart w:id="56" w:name="_Toc284663346"/>
      <w:r w:rsidRPr="009E5DF3">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bookmarkEnd w:id="55"/>
      <w:bookmarkEnd w:id="56"/>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b/>
          <w:bCs/>
          <w:sz w:val="24"/>
          <w:szCs w:val="24"/>
        </w:rPr>
        <w:t>Элементы теории множеств и математической логики</w:t>
      </w:r>
    </w:p>
    <w:p w:rsidR="00151B5E" w:rsidRPr="009E5DF3" w:rsidRDefault="00151B5E" w:rsidP="00F61201">
      <w:pPr>
        <w:pStyle w:val="a8"/>
        <w:numPr>
          <w:ilvl w:val="0"/>
          <w:numId w:val="139"/>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Оперировать</w:t>
      </w:r>
      <w:r w:rsidRPr="009E5DF3">
        <w:rPr>
          <w:rStyle w:val="af3"/>
          <w:rFonts w:ascii="Times New Roman" w:hAnsi="Times New Roman" w:cs="Times New Roman"/>
          <w:i/>
          <w:iCs/>
        </w:rPr>
        <w:footnoteReference w:id="4"/>
      </w:r>
      <w:r w:rsidRPr="009E5DF3">
        <w:rPr>
          <w:rFonts w:ascii="Times New Roman" w:hAnsi="Times New Roman" w:cs="Times New Roman"/>
          <w:i/>
          <w:iCs/>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151B5E" w:rsidRPr="009E5DF3" w:rsidRDefault="00151B5E" w:rsidP="00F61201">
      <w:pPr>
        <w:pStyle w:val="a8"/>
        <w:numPr>
          <w:ilvl w:val="0"/>
          <w:numId w:val="139"/>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
        <w:numPr>
          <w:ilvl w:val="0"/>
          <w:numId w:val="140"/>
        </w:numPr>
        <w:tabs>
          <w:tab w:val="left" w:pos="993"/>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 xml:space="preserve">распознавать логически некорректные высказывания; </w:t>
      </w:r>
    </w:p>
    <w:p w:rsidR="00151B5E" w:rsidRPr="009E5DF3" w:rsidRDefault="00151B5E" w:rsidP="00F61201">
      <w:pPr>
        <w:pStyle w:val="a"/>
        <w:numPr>
          <w:ilvl w:val="0"/>
          <w:numId w:val="140"/>
        </w:numPr>
        <w:tabs>
          <w:tab w:val="left" w:pos="993"/>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строить цепочки умозаключений на основе использования правил логики.</w:t>
      </w:r>
    </w:p>
    <w:p w:rsidR="00151B5E" w:rsidRPr="009E5DF3" w:rsidRDefault="00151B5E" w:rsidP="009E5DF3">
      <w:pPr>
        <w:spacing w:after="0" w:line="240" w:lineRule="auto"/>
        <w:ind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Числа</w:t>
      </w:r>
    </w:p>
    <w:p w:rsidR="00151B5E" w:rsidRPr="009E5DF3" w:rsidRDefault="00151B5E" w:rsidP="00F61201">
      <w:pPr>
        <w:pStyle w:val="a8"/>
        <w:numPr>
          <w:ilvl w:val="0"/>
          <w:numId w:val="141"/>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151B5E" w:rsidRPr="009E5DF3" w:rsidRDefault="00151B5E" w:rsidP="00F61201">
      <w:pPr>
        <w:pStyle w:val="a8"/>
        <w:numPr>
          <w:ilvl w:val="0"/>
          <w:numId w:val="141"/>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понимать и объяснять смысл позиционной записи натурального числа;</w:t>
      </w:r>
    </w:p>
    <w:p w:rsidR="00151B5E" w:rsidRPr="009E5DF3" w:rsidRDefault="00151B5E" w:rsidP="00F61201">
      <w:pPr>
        <w:pStyle w:val="a8"/>
        <w:numPr>
          <w:ilvl w:val="0"/>
          <w:numId w:val="141"/>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выполнять вычисления, в том числе с использованием приемов рациональных вычислений, обосновывать алгоритмы выполнения действий;</w:t>
      </w:r>
    </w:p>
    <w:p w:rsidR="00151B5E" w:rsidRPr="009E5DF3" w:rsidRDefault="00151B5E" w:rsidP="00F61201">
      <w:pPr>
        <w:pStyle w:val="a8"/>
        <w:numPr>
          <w:ilvl w:val="0"/>
          <w:numId w:val="141"/>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151B5E" w:rsidRPr="009E5DF3" w:rsidRDefault="00151B5E" w:rsidP="00F61201">
      <w:pPr>
        <w:pStyle w:val="a8"/>
        <w:numPr>
          <w:ilvl w:val="0"/>
          <w:numId w:val="141"/>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выполнять округление рациональных чисел с заданной точностью;</w:t>
      </w:r>
    </w:p>
    <w:p w:rsidR="00151B5E" w:rsidRPr="009E5DF3" w:rsidRDefault="00151B5E" w:rsidP="00F61201">
      <w:pPr>
        <w:pStyle w:val="a8"/>
        <w:numPr>
          <w:ilvl w:val="0"/>
          <w:numId w:val="141"/>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упорядочивать числа, записанные в виде обыкновенных и десятичных дробей;</w:t>
      </w:r>
    </w:p>
    <w:p w:rsidR="00151B5E" w:rsidRPr="009E5DF3" w:rsidRDefault="00151B5E" w:rsidP="00F61201">
      <w:pPr>
        <w:pStyle w:val="a8"/>
        <w:numPr>
          <w:ilvl w:val="0"/>
          <w:numId w:val="141"/>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находить НОД и НОК чисел и использовать их при решении зада;.</w:t>
      </w:r>
    </w:p>
    <w:p w:rsidR="00151B5E" w:rsidRPr="009E5DF3" w:rsidRDefault="00151B5E" w:rsidP="00F61201">
      <w:pPr>
        <w:pStyle w:val="a8"/>
        <w:numPr>
          <w:ilvl w:val="0"/>
          <w:numId w:val="141"/>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оперировать понятием модуль числа, геометрическая интерпретация модуля числа.</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
        <w:numPr>
          <w:ilvl w:val="0"/>
          <w:numId w:val="14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применять правила приближенных вычислений при решении практических задач и решении задач других учебных предметов;</w:t>
      </w:r>
    </w:p>
    <w:p w:rsidR="00151B5E" w:rsidRPr="009E5DF3" w:rsidRDefault="00151B5E" w:rsidP="00F61201">
      <w:pPr>
        <w:pStyle w:val="a"/>
        <w:numPr>
          <w:ilvl w:val="0"/>
          <w:numId w:val="14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lastRenderedPageBreak/>
        <w:t>выполнять сравнение результатов вычислений при решении практических задач, в том числе приближенных вычислений;</w:t>
      </w:r>
    </w:p>
    <w:p w:rsidR="00151B5E" w:rsidRPr="009E5DF3" w:rsidRDefault="00151B5E" w:rsidP="00F61201">
      <w:pPr>
        <w:pStyle w:val="a"/>
        <w:numPr>
          <w:ilvl w:val="0"/>
          <w:numId w:val="14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составлять числовые выражения и оценивать их значения при решении практических задач и задач из других учебных предметов.</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Уравнения и неравенства </w:t>
      </w:r>
    </w:p>
    <w:p w:rsidR="00151B5E" w:rsidRPr="009E5DF3" w:rsidRDefault="00151B5E" w:rsidP="00F61201">
      <w:pPr>
        <w:pStyle w:val="a"/>
        <w:numPr>
          <w:ilvl w:val="0"/>
          <w:numId w:val="143"/>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Оперировать понятиями: равенство, числовое равенство, уравнение, корень уравнения, решение уравнения, числовое неравенство.</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Статистика и теория вероятностей</w:t>
      </w:r>
    </w:p>
    <w:p w:rsidR="00151B5E" w:rsidRPr="009E5DF3" w:rsidRDefault="00151B5E" w:rsidP="00F61201">
      <w:pPr>
        <w:pStyle w:val="a8"/>
        <w:numPr>
          <w:ilvl w:val="0"/>
          <w:numId w:val="144"/>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 xml:space="preserve">Оперировать понятиями: столбчатые и круговые диаграммы, таблицы данных, среднее арифметическое, </w:t>
      </w:r>
    </w:p>
    <w:p w:rsidR="00151B5E" w:rsidRPr="009E5DF3" w:rsidRDefault="00151B5E" w:rsidP="00F61201">
      <w:pPr>
        <w:pStyle w:val="a"/>
        <w:numPr>
          <w:ilvl w:val="0"/>
          <w:numId w:val="144"/>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 xml:space="preserve">извлекать, информацию, </w:t>
      </w:r>
      <w:r w:rsidRPr="009E5DF3">
        <w:rPr>
          <w:rStyle w:val="dash041e0431044b0447043d044b0439char1"/>
          <w:i/>
          <w:iCs/>
        </w:rPr>
        <w:t>представленную в таблицах, на диаграммах</w:t>
      </w:r>
      <w:r w:rsidRPr="009E5DF3">
        <w:rPr>
          <w:rFonts w:ascii="Times New Roman" w:hAnsi="Times New Roman" w:cs="Times New Roman"/>
          <w:i/>
          <w:iCs/>
          <w:sz w:val="24"/>
          <w:szCs w:val="24"/>
        </w:rPr>
        <w:t>;</w:t>
      </w:r>
    </w:p>
    <w:p w:rsidR="00151B5E" w:rsidRPr="009E5DF3" w:rsidRDefault="00151B5E" w:rsidP="00F61201">
      <w:pPr>
        <w:pStyle w:val="a"/>
        <w:numPr>
          <w:ilvl w:val="0"/>
          <w:numId w:val="144"/>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составлять таблицы, строить диаграммы на основе данных.</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8"/>
        <w:numPr>
          <w:ilvl w:val="0"/>
          <w:numId w:val="145"/>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 xml:space="preserve">извлекать, интерпретировать и преобразовывать информацию, </w:t>
      </w:r>
      <w:r w:rsidRPr="009E5DF3">
        <w:rPr>
          <w:rStyle w:val="dash041e0431044b0447043d044b0439char1"/>
          <w:i/>
          <w:iCs/>
        </w:rPr>
        <w:t>представленную в таблицах и на диаграммах, отражающую свойства и характеристики реальных процессов и явлений.</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Текстовые задачи</w:t>
      </w:r>
    </w:p>
    <w:p w:rsidR="00151B5E" w:rsidRPr="009E5DF3" w:rsidRDefault="00151B5E" w:rsidP="00F61201">
      <w:pPr>
        <w:pStyle w:val="a8"/>
        <w:numPr>
          <w:ilvl w:val="0"/>
          <w:numId w:val="146"/>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Решать простые и сложные задачи разных типов, а также задачи повышенной трудности;</w:t>
      </w:r>
    </w:p>
    <w:p w:rsidR="00151B5E" w:rsidRPr="009E5DF3" w:rsidRDefault="00151B5E" w:rsidP="00F61201">
      <w:pPr>
        <w:pStyle w:val="a8"/>
        <w:numPr>
          <w:ilvl w:val="0"/>
          <w:numId w:val="146"/>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использовать разные краткие записи как модели текстов сложных задач для построения поисковой схемы и решения задач;</w:t>
      </w:r>
    </w:p>
    <w:p w:rsidR="00151B5E" w:rsidRPr="009E5DF3" w:rsidRDefault="00151B5E" w:rsidP="00F61201">
      <w:pPr>
        <w:pStyle w:val="a8"/>
        <w:numPr>
          <w:ilvl w:val="0"/>
          <w:numId w:val="146"/>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знать и применять оба способа поиска решения задач (от требования к условию и от условия к требованию);</w:t>
      </w:r>
    </w:p>
    <w:p w:rsidR="00151B5E" w:rsidRPr="009E5DF3" w:rsidRDefault="00151B5E" w:rsidP="00F61201">
      <w:pPr>
        <w:pStyle w:val="a8"/>
        <w:numPr>
          <w:ilvl w:val="0"/>
          <w:numId w:val="146"/>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моделировать рассуждения при поиске решения задач с помощью граф-схемы;</w:t>
      </w:r>
    </w:p>
    <w:p w:rsidR="00151B5E" w:rsidRPr="009E5DF3" w:rsidRDefault="00151B5E" w:rsidP="00F61201">
      <w:pPr>
        <w:pStyle w:val="a8"/>
        <w:numPr>
          <w:ilvl w:val="0"/>
          <w:numId w:val="146"/>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выделять этапы решения задачи и содержание каждого этапа;</w:t>
      </w:r>
    </w:p>
    <w:p w:rsidR="00151B5E" w:rsidRPr="009E5DF3" w:rsidRDefault="00151B5E" w:rsidP="00F61201">
      <w:pPr>
        <w:pStyle w:val="a8"/>
        <w:numPr>
          <w:ilvl w:val="0"/>
          <w:numId w:val="146"/>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интерпретировать вычислительные результаты в задаче, исследовать полученное решение задачи;</w:t>
      </w:r>
    </w:p>
    <w:p w:rsidR="00151B5E" w:rsidRPr="009E5DF3" w:rsidRDefault="00151B5E" w:rsidP="00F61201">
      <w:pPr>
        <w:pStyle w:val="a8"/>
        <w:numPr>
          <w:ilvl w:val="0"/>
          <w:numId w:val="146"/>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151B5E" w:rsidRPr="009E5DF3" w:rsidRDefault="00151B5E" w:rsidP="00F61201">
      <w:pPr>
        <w:pStyle w:val="a8"/>
        <w:numPr>
          <w:ilvl w:val="0"/>
          <w:numId w:val="146"/>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исследовать всевозможные ситуации при решении задач на движение по реке, рассматривать разные системы отсчета;</w:t>
      </w:r>
    </w:p>
    <w:p w:rsidR="00151B5E" w:rsidRPr="009E5DF3" w:rsidRDefault="00151B5E" w:rsidP="00F61201">
      <w:pPr>
        <w:pStyle w:val="a8"/>
        <w:numPr>
          <w:ilvl w:val="0"/>
          <w:numId w:val="146"/>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 xml:space="preserve">решать разнообразные задачи «на части», </w:t>
      </w:r>
    </w:p>
    <w:p w:rsidR="00151B5E" w:rsidRPr="009E5DF3" w:rsidRDefault="00151B5E" w:rsidP="00F61201">
      <w:pPr>
        <w:numPr>
          <w:ilvl w:val="0"/>
          <w:numId w:val="146"/>
        </w:numPr>
        <w:tabs>
          <w:tab w:val="left" w:pos="1134"/>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151B5E" w:rsidRPr="009E5DF3" w:rsidRDefault="00151B5E" w:rsidP="00F61201">
      <w:pPr>
        <w:numPr>
          <w:ilvl w:val="0"/>
          <w:numId w:val="146"/>
        </w:numPr>
        <w:tabs>
          <w:tab w:val="left" w:pos="1134"/>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
        <w:numPr>
          <w:ilvl w:val="0"/>
          <w:numId w:val="147"/>
        </w:numPr>
        <w:tabs>
          <w:tab w:val="left" w:pos="1134"/>
        </w:tabs>
        <w:ind w:left="0" w:right="140" w:firstLine="709"/>
        <w:rPr>
          <w:rFonts w:ascii="Times New Roman" w:hAnsi="Times New Roman" w:cs="Times New Roman"/>
          <w:i/>
          <w:iCs/>
          <w:sz w:val="24"/>
          <w:szCs w:val="24"/>
          <w:lang w:eastAsia="en-US"/>
        </w:rPr>
      </w:pPr>
      <w:r w:rsidRPr="009E5DF3">
        <w:rPr>
          <w:rFonts w:ascii="Times New Roman" w:hAnsi="Times New Roman" w:cs="Times New Roman"/>
          <w:i/>
          <w:iCs/>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151B5E" w:rsidRPr="009E5DF3" w:rsidRDefault="00151B5E" w:rsidP="00F61201">
      <w:pPr>
        <w:pStyle w:val="a"/>
        <w:numPr>
          <w:ilvl w:val="0"/>
          <w:numId w:val="147"/>
        </w:numPr>
        <w:tabs>
          <w:tab w:val="left" w:pos="1134"/>
        </w:tabs>
        <w:ind w:left="0" w:right="140" w:firstLine="709"/>
        <w:rPr>
          <w:rFonts w:ascii="Times New Roman" w:hAnsi="Times New Roman" w:cs="Times New Roman"/>
          <w:i/>
          <w:iCs/>
          <w:sz w:val="24"/>
          <w:szCs w:val="24"/>
          <w:lang w:eastAsia="en-US"/>
        </w:rPr>
      </w:pPr>
      <w:r w:rsidRPr="009E5DF3">
        <w:rPr>
          <w:rFonts w:ascii="Times New Roman" w:hAnsi="Times New Roman" w:cs="Times New Roman"/>
          <w:i/>
          <w:iCs/>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151B5E" w:rsidRPr="009E5DF3" w:rsidRDefault="00151B5E" w:rsidP="00F61201">
      <w:pPr>
        <w:pStyle w:val="a"/>
        <w:numPr>
          <w:ilvl w:val="0"/>
          <w:numId w:val="147"/>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lang w:eastAsia="en-US"/>
        </w:rPr>
        <w:t>решать задачи на движение по реке, рассматривая разные системы отсчета.</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Наглядная геометрия</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Геометрические фигуры</w:t>
      </w:r>
    </w:p>
    <w:p w:rsidR="00151B5E" w:rsidRPr="009E5DF3" w:rsidRDefault="00151B5E" w:rsidP="00F61201">
      <w:pPr>
        <w:pStyle w:val="a8"/>
        <w:numPr>
          <w:ilvl w:val="0"/>
          <w:numId w:val="148"/>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Извлекать, интерпретировать и преобразовывать информацию о геометрических фигурах, представленную на чертежах;</w:t>
      </w:r>
    </w:p>
    <w:p w:rsidR="00151B5E" w:rsidRPr="009E5DF3" w:rsidRDefault="00151B5E" w:rsidP="00F61201">
      <w:pPr>
        <w:pStyle w:val="a8"/>
        <w:numPr>
          <w:ilvl w:val="0"/>
          <w:numId w:val="148"/>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 xml:space="preserve">изображать изучаемые фигуры от руки и с помощью компьютерных </w:t>
      </w:r>
      <w:r w:rsidRPr="009E5DF3">
        <w:rPr>
          <w:rFonts w:ascii="Times New Roman" w:hAnsi="Times New Roman" w:cs="Times New Roman"/>
          <w:i/>
          <w:iCs/>
        </w:rPr>
        <w:lastRenderedPageBreak/>
        <w:t>инструментов.</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Измерения и вычисления</w:t>
      </w:r>
    </w:p>
    <w:p w:rsidR="00151B5E" w:rsidRPr="009E5DF3" w:rsidRDefault="00151B5E" w:rsidP="00F61201">
      <w:pPr>
        <w:pStyle w:val="a"/>
        <w:numPr>
          <w:ilvl w:val="0"/>
          <w:numId w:val="149"/>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выполнять измерение длин, расстояний, величин углов, с помощью инструментов для измерений длин и углов;</w:t>
      </w:r>
    </w:p>
    <w:p w:rsidR="00151B5E" w:rsidRPr="009E5DF3" w:rsidRDefault="00151B5E" w:rsidP="00F61201">
      <w:pPr>
        <w:pStyle w:val="a"/>
        <w:numPr>
          <w:ilvl w:val="0"/>
          <w:numId w:val="149"/>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вычислять площади прямоугольников, квадратов, объемы прямоугольных параллелепипедов, кубов.</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8"/>
        <w:numPr>
          <w:ilvl w:val="0"/>
          <w:numId w:val="149"/>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вычислять расстояния на местности в стандартных ситуациях, площади участков прямоугольной формы, объемы комнат;</w:t>
      </w:r>
    </w:p>
    <w:p w:rsidR="00151B5E" w:rsidRPr="009E5DF3" w:rsidRDefault="00151B5E" w:rsidP="00F61201">
      <w:pPr>
        <w:pStyle w:val="a8"/>
        <w:numPr>
          <w:ilvl w:val="0"/>
          <w:numId w:val="149"/>
        </w:numPr>
        <w:tabs>
          <w:tab w:val="left" w:pos="1134"/>
        </w:tabs>
        <w:ind w:right="140"/>
        <w:jc w:val="both"/>
        <w:rPr>
          <w:rFonts w:ascii="Times New Roman" w:hAnsi="Times New Roman" w:cs="Times New Roman"/>
          <w:i/>
          <w:iCs/>
        </w:rPr>
      </w:pPr>
      <w:r w:rsidRPr="009E5DF3">
        <w:rPr>
          <w:rFonts w:ascii="Times New Roman" w:hAnsi="Times New Roman" w:cs="Times New Roman"/>
          <w:i/>
          <w:iCs/>
        </w:rPr>
        <w:t xml:space="preserve">выполнять простейшие построения на местности, необходимые в реальной жизни; </w:t>
      </w:r>
    </w:p>
    <w:p w:rsidR="00151B5E" w:rsidRPr="009E5DF3" w:rsidRDefault="00151B5E" w:rsidP="00F61201">
      <w:pPr>
        <w:pStyle w:val="a8"/>
        <w:numPr>
          <w:ilvl w:val="0"/>
          <w:numId w:val="149"/>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оценивать размеры реальных объектов окружающего мира.</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История математики</w:t>
      </w:r>
    </w:p>
    <w:p w:rsidR="00151B5E" w:rsidRPr="009E5DF3" w:rsidRDefault="00151B5E" w:rsidP="00F61201">
      <w:pPr>
        <w:pStyle w:val="a8"/>
        <w:numPr>
          <w:ilvl w:val="0"/>
          <w:numId w:val="120"/>
        </w:numPr>
        <w:ind w:left="0" w:right="140" w:firstLine="709"/>
        <w:jc w:val="both"/>
        <w:rPr>
          <w:rFonts w:ascii="Times New Roman" w:hAnsi="Times New Roman" w:cs="Times New Roman"/>
          <w:i/>
          <w:iCs/>
        </w:rPr>
      </w:pPr>
      <w:r w:rsidRPr="009E5DF3">
        <w:rPr>
          <w:rFonts w:ascii="Times New Roman" w:hAnsi="Times New Roman" w:cs="Times New Roman"/>
          <w:i/>
          <w:iCs/>
        </w:rPr>
        <w:t>Характеризовать вклад выдающихся математиков в развитие математики и иных научных областей.</w:t>
      </w:r>
    </w:p>
    <w:p w:rsidR="00151B5E" w:rsidRPr="009E5DF3" w:rsidRDefault="00151B5E" w:rsidP="009E5DF3">
      <w:pPr>
        <w:pStyle w:val="3"/>
        <w:spacing w:before="0" w:beforeAutospacing="0" w:after="0" w:afterAutospacing="0"/>
        <w:ind w:right="140"/>
        <w:jc w:val="both"/>
        <w:rPr>
          <w:sz w:val="24"/>
          <w:szCs w:val="24"/>
        </w:rPr>
      </w:pPr>
    </w:p>
    <w:p w:rsidR="00151B5E" w:rsidRPr="009E5DF3" w:rsidRDefault="00151B5E" w:rsidP="009E5DF3">
      <w:pPr>
        <w:pStyle w:val="3"/>
        <w:spacing w:before="0" w:beforeAutospacing="0" w:after="0" w:afterAutospacing="0"/>
        <w:ind w:right="140"/>
        <w:jc w:val="both"/>
        <w:rPr>
          <w:sz w:val="24"/>
          <w:szCs w:val="24"/>
        </w:rPr>
      </w:pPr>
      <w:bookmarkStart w:id="57" w:name="_Toc284662721"/>
      <w:bookmarkStart w:id="58" w:name="_Toc284663347"/>
      <w:r w:rsidRPr="009E5DF3">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7"/>
      <w:bookmarkEnd w:id="58"/>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b/>
          <w:bCs/>
          <w:sz w:val="24"/>
          <w:szCs w:val="24"/>
        </w:rPr>
        <w:t>Элементы теории множеств и математической логики</w:t>
      </w:r>
    </w:p>
    <w:p w:rsidR="00151B5E" w:rsidRPr="009E5DF3" w:rsidRDefault="00151B5E" w:rsidP="00F61201">
      <w:pPr>
        <w:pStyle w:val="a8"/>
        <w:numPr>
          <w:ilvl w:val="0"/>
          <w:numId w:val="106"/>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Оперировать на базовом уровне</w:t>
      </w:r>
      <w:r w:rsidRPr="009E5DF3">
        <w:rPr>
          <w:rStyle w:val="af3"/>
          <w:rFonts w:ascii="Times New Roman" w:hAnsi="Times New Roman" w:cs="Times New Roman"/>
        </w:rPr>
        <w:footnoteReference w:id="5"/>
      </w:r>
      <w:r w:rsidRPr="009E5DF3">
        <w:rPr>
          <w:rFonts w:ascii="Times New Roman" w:hAnsi="Times New Roman" w:cs="Times New Roman"/>
        </w:rPr>
        <w:t xml:space="preserve"> понятиями: множество, элемент множества, подмножество, принадлежность;</w:t>
      </w:r>
    </w:p>
    <w:p w:rsidR="00151B5E" w:rsidRPr="009E5DF3" w:rsidRDefault="00151B5E" w:rsidP="00F61201">
      <w:pPr>
        <w:pStyle w:val="a8"/>
        <w:numPr>
          <w:ilvl w:val="0"/>
          <w:numId w:val="106"/>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задавать множества перечислением их элементов;</w:t>
      </w:r>
    </w:p>
    <w:p w:rsidR="00151B5E" w:rsidRPr="009E5DF3" w:rsidRDefault="00151B5E" w:rsidP="00F61201">
      <w:pPr>
        <w:pStyle w:val="a8"/>
        <w:numPr>
          <w:ilvl w:val="0"/>
          <w:numId w:val="106"/>
        </w:numPr>
        <w:tabs>
          <w:tab w:val="left" w:pos="993"/>
          <w:tab w:val="left" w:pos="1134"/>
        </w:tabs>
        <w:ind w:left="0" w:right="140" w:firstLine="709"/>
        <w:jc w:val="both"/>
        <w:rPr>
          <w:rFonts w:ascii="Times New Roman" w:hAnsi="Times New Roman" w:cs="Times New Roman"/>
        </w:rPr>
      </w:pPr>
      <w:r w:rsidRPr="009E5DF3">
        <w:rPr>
          <w:rFonts w:ascii="Times New Roman" w:hAnsi="Times New Roman" w:cs="Times New Roman"/>
        </w:rPr>
        <w:t>находить пересечение, объединение, подмножество в простейших ситуациях;</w:t>
      </w:r>
    </w:p>
    <w:p w:rsidR="00151B5E" w:rsidRPr="009E5DF3" w:rsidRDefault="00151B5E" w:rsidP="00F61201">
      <w:pPr>
        <w:pStyle w:val="a8"/>
        <w:numPr>
          <w:ilvl w:val="0"/>
          <w:numId w:val="106"/>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оперировать на базовом уровне понятиями: определение, аксиома, теорема, доказательство;</w:t>
      </w:r>
    </w:p>
    <w:p w:rsidR="00151B5E" w:rsidRPr="009E5DF3" w:rsidRDefault="00151B5E" w:rsidP="00F61201">
      <w:pPr>
        <w:pStyle w:val="a8"/>
        <w:numPr>
          <w:ilvl w:val="0"/>
          <w:numId w:val="106"/>
        </w:numPr>
        <w:tabs>
          <w:tab w:val="left" w:pos="993"/>
          <w:tab w:val="left" w:pos="1134"/>
        </w:tabs>
        <w:ind w:left="0" w:right="140" w:firstLine="709"/>
        <w:jc w:val="both"/>
        <w:rPr>
          <w:rFonts w:ascii="Times New Roman" w:hAnsi="Times New Roman" w:cs="Times New Roman"/>
        </w:rPr>
      </w:pPr>
      <w:r w:rsidRPr="009E5DF3">
        <w:rPr>
          <w:rFonts w:ascii="Times New Roman" w:hAnsi="Times New Roman" w:cs="Times New Roman"/>
        </w:rPr>
        <w:t>приводить примеры и контрпримеры для подтверждения своих высказываний.</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Числа</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использовать свойства чисел и правила действий при выполнении вычислений;</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использовать признаки делимости на 2, 5, 3, 9, 10 при выполнении вычислений и решении несложных задач;</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выполнять округление рациональных чисел в соответствии с правилами;</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 xml:space="preserve">оценивать значение квадратного корня из положительного целого числа; </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распознавать рациональные и иррациональные числа;</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сравнивать числа.</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оценивать результаты вычислений при решении практических задач;</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выполнять сравнение чисел в реальных ситуациях;</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составлять числовые выражения при решении практических задач и задач из других учебных предметов.</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Тождественные преобразования</w:t>
      </w:r>
    </w:p>
    <w:p w:rsidR="00151B5E" w:rsidRPr="009E5DF3" w:rsidRDefault="00151B5E" w:rsidP="00F61201">
      <w:pPr>
        <w:pStyle w:val="a8"/>
        <w:numPr>
          <w:ilvl w:val="0"/>
          <w:numId w:val="110"/>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151B5E" w:rsidRPr="009E5DF3" w:rsidRDefault="00151B5E" w:rsidP="00F61201">
      <w:pPr>
        <w:pStyle w:val="a8"/>
        <w:numPr>
          <w:ilvl w:val="0"/>
          <w:numId w:val="110"/>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lastRenderedPageBreak/>
        <w:t>выполнять несложные преобразования целых выражений: раскрывать скобки, приводить подобные слагаемые;</w:t>
      </w:r>
    </w:p>
    <w:p w:rsidR="00151B5E" w:rsidRPr="009E5DF3" w:rsidRDefault="00151B5E" w:rsidP="00F61201">
      <w:pPr>
        <w:pStyle w:val="a8"/>
        <w:numPr>
          <w:ilvl w:val="0"/>
          <w:numId w:val="110"/>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151B5E" w:rsidRPr="009E5DF3" w:rsidRDefault="00151B5E" w:rsidP="00F61201">
      <w:pPr>
        <w:pStyle w:val="a8"/>
        <w:numPr>
          <w:ilvl w:val="0"/>
          <w:numId w:val="110"/>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выполнять несложные преобразования дробно-линейных выражений и выражений с квадратными корнями.</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8"/>
        <w:numPr>
          <w:ilvl w:val="0"/>
          <w:numId w:val="104"/>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 xml:space="preserve">понимать смысл записи числа в стандартном виде; </w:t>
      </w:r>
    </w:p>
    <w:p w:rsidR="00151B5E" w:rsidRPr="009E5DF3" w:rsidRDefault="00151B5E" w:rsidP="00F61201">
      <w:pPr>
        <w:pStyle w:val="a8"/>
        <w:numPr>
          <w:ilvl w:val="0"/>
          <w:numId w:val="104"/>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оперировать на базовом уровне понятием «стандартная запись числа».</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Уравнения и неравенства</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проверять справедливость числовых равенств и неравенств;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решать линейные неравенства и несложные неравенства, сводящиеся к линейным;</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решать системы несложных линейных уравнений, неравенств;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проверять, является ли данное число решением уравнения (неравенства);</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решать квадратные уравнения по формуле корней квадратного уравнения;</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изображать решения неравенств и их систем на числовой прямой.</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составлять и решать линейные уравнения при решении задач, возникающих в других учебных предметах.</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Функции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 xml:space="preserve">Находить значение функции по заданному значению аргумента; </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находить значение аргумента по заданному значению функции в несложных ситуациях;</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определять положение точки по ее координатам, координаты точки по ее положению на координатной плоскости;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строить график линейной функции;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проверять, является ли данный график графиком заданной функции (линейной, квадратичной, обратной пропорциональности);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определять приближенные значения координат точки пересечения графиков функций;</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оперировать на базовом уровне понятиями: последовательность, арифметическая прогрессия, геометрическая прогрессия;</w:t>
      </w:r>
    </w:p>
    <w:p w:rsidR="00151B5E" w:rsidRPr="009E5DF3" w:rsidRDefault="00151B5E" w:rsidP="00F61201">
      <w:pPr>
        <w:pStyle w:val="a8"/>
        <w:numPr>
          <w:ilvl w:val="0"/>
          <w:numId w:val="102"/>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решать задачи на прогрессии, в которых ответ может быть получен непосредственным подсчетом без применения формул.</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8"/>
        <w:numPr>
          <w:ilvl w:val="0"/>
          <w:numId w:val="102"/>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151B5E" w:rsidRPr="009E5DF3" w:rsidRDefault="00151B5E" w:rsidP="00F61201">
      <w:pPr>
        <w:pStyle w:val="a8"/>
        <w:numPr>
          <w:ilvl w:val="0"/>
          <w:numId w:val="102"/>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использовать свойства линейной функции и ее график при решении задач из других учебных предметов.</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Статистика и теория вероятностей </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Иметь представление о статистических характеристиках, вероятности случайного события, комбинаторных задачах;</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решать простейшие комбинаторные задачи методом прямого и организованного перебора;</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представлять данные в виде таблиц, диаграмм, графиков;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lastRenderedPageBreak/>
        <w:t>читать информацию, представленную в виде таблицы, диаграммы, графика;</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 xml:space="preserve">определять </w:t>
      </w:r>
      <w:r w:rsidRPr="009E5DF3">
        <w:rPr>
          <w:rStyle w:val="dash041e0431044b0447043d044b0439char1"/>
        </w:rPr>
        <w:t>основные статистические характеристики числовых наборов;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оценивать вероятность события в простейших случаях;</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иметь представление о роли закона больших чисел в массовых явлениях.</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8"/>
        <w:numPr>
          <w:ilvl w:val="0"/>
          <w:numId w:val="105"/>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оценивать количество возможных вариантов методом перебора;</w:t>
      </w:r>
    </w:p>
    <w:p w:rsidR="00151B5E" w:rsidRPr="009E5DF3" w:rsidRDefault="00151B5E" w:rsidP="00F61201">
      <w:pPr>
        <w:pStyle w:val="a8"/>
        <w:numPr>
          <w:ilvl w:val="0"/>
          <w:numId w:val="105"/>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иметь представление о роли практически достоверных и маловероятных событий;</w:t>
      </w:r>
    </w:p>
    <w:p w:rsidR="00151B5E" w:rsidRPr="009E5DF3" w:rsidRDefault="00151B5E" w:rsidP="00F61201">
      <w:pPr>
        <w:pStyle w:val="a8"/>
        <w:numPr>
          <w:ilvl w:val="0"/>
          <w:numId w:val="105"/>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 xml:space="preserve">сравнивать </w:t>
      </w:r>
      <w:r w:rsidRPr="009E5DF3">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9E5DF3">
        <w:rPr>
          <w:rFonts w:ascii="Times New Roman" w:hAnsi="Times New Roman" w:cs="Times New Roman"/>
        </w:rPr>
        <w:t xml:space="preserve">; </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оценивать вероятность реальных событий и явлений в несложных ситуациях.</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Текстовые задачи</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Решать несложные сюжетные задачи разных типов на все арифметические действия;</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осуществлять способ поиска решения задачи, в котором рассуждение строится от условия к требованию или от требования к условию;</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 xml:space="preserve">составлять план решения задачи; </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выделять этапы решения задачи;</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интерпретировать вычислительные результаты в задаче, исследовать полученное решение задачи;</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знать различие скоростей объекта в стоячей воде, против течения и по течению реки;</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решать задачи на нахождение части числа и числа по его части;</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находить процент от числа, число по проценту от него, находить процентное снижение или процентное повышение величины;</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решать несложные логические задачи методом рассуждений.</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numPr>
          <w:ilvl w:val="0"/>
          <w:numId w:val="115"/>
        </w:numPr>
        <w:tabs>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выдвигать гипотезы о возможных предельных значениях искомых в задаче величин (делать прикидку).</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Геометрические фигуры</w:t>
      </w:r>
    </w:p>
    <w:p w:rsidR="00151B5E" w:rsidRPr="009E5DF3" w:rsidRDefault="00151B5E" w:rsidP="00F61201">
      <w:pPr>
        <w:pStyle w:val="a"/>
        <w:numPr>
          <w:ilvl w:val="0"/>
          <w:numId w:val="11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Оперировать на базовом уровне понятиями геометрических фигур;</w:t>
      </w:r>
    </w:p>
    <w:p w:rsidR="00151B5E" w:rsidRPr="009E5DF3" w:rsidRDefault="00151B5E" w:rsidP="00F61201">
      <w:pPr>
        <w:pStyle w:val="a"/>
        <w:numPr>
          <w:ilvl w:val="0"/>
          <w:numId w:val="11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извлекать информацию о геометрических фигурах, представленную на чертежах в явном виде;</w:t>
      </w:r>
    </w:p>
    <w:p w:rsidR="00151B5E" w:rsidRPr="009E5DF3" w:rsidRDefault="00151B5E" w:rsidP="00F61201">
      <w:pPr>
        <w:pStyle w:val="a"/>
        <w:numPr>
          <w:ilvl w:val="0"/>
          <w:numId w:val="11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применять для решения задач геометрические факты, если условия их применения заданы в явной форме;</w:t>
      </w:r>
    </w:p>
    <w:p w:rsidR="00151B5E" w:rsidRPr="009E5DF3" w:rsidRDefault="00151B5E" w:rsidP="00F61201">
      <w:pPr>
        <w:pStyle w:val="a"/>
        <w:numPr>
          <w:ilvl w:val="0"/>
          <w:numId w:val="11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sz w:val="24"/>
          <w:szCs w:val="24"/>
        </w:rPr>
        <w:t xml:space="preserve">решать задачи на нахождение геометрических величин по образцам или алгоритмам. </w:t>
      </w:r>
    </w:p>
    <w:p w:rsidR="00151B5E" w:rsidRPr="009E5DF3" w:rsidRDefault="00151B5E" w:rsidP="009E5DF3">
      <w:pPr>
        <w:pStyle w:val="a"/>
        <w:numPr>
          <w:ilvl w:val="0"/>
          <w:numId w:val="0"/>
        </w:numPr>
        <w:tabs>
          <w:tab w:val="left" w:pos="1134"/>
        </w:tabs>
        <w:ind w:right="140"/>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numPr>
          <w:ilvl w:val="0"/>
          <w:numId w:val="113"/>
        </w:numPr>
        <w:tabs>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Отношения</w:t>
      </w:r>
    </w:p>
    <w:p w:rsidR="00151B5E" w:rsidRPr="009E5DF3" w:rsidRDefault="00151B5E" w:rsidP="00F61201">
      <w:pPr>
        <w:numPr>
          <w:ilvl w:val="0"/>
          <w:numId w:val="102"/>
        </w:numPr>
        <w:tabs>
          <w:tab w:val="left" w:pos="34"/>
          <w:tab w:val="left" w:pos="1134"/>
        </w:tabs>
        <w:spacing w:after="0" w:line="240" w:lineRule="auto"/>
        <w:ind w:left="0"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151B5E" w:rsidRPr="009E5DF3" w:rsidRDefault="00151B5E" w:rsidP="009E5DF3">
      <w:pPr>
        <w:pStyle w:val="a"/>
        <w:numPr>
          <w:ilvl w:val="0"/>
          <w:numId w:val="0"/>
        </w:numPr>
        <w:tabs>
          <w:tab w:val="left" w:pos="1134"/>
        </w:tabs>
        <w:ind w:right="140"/>
        <w:rPr>
          <w:rFonts w:ascii="Times New Roman" w:hAnsi="Times New Roman" w:cs="Times New Roman"/>
          <w:b/>
          <w:bCs/>
          <w:sz w:val="24"/>
          <w:szCs w:val="24"/>
        </w:rPr>
      </w:pPr>
      <w:r w:rsidRPr="009E5DF3">
        <w:rPr>
          <w:rFonts w:ascii="Times New Roman" w:hAnsi="Times New Roman" w:cs="Times New Roman"/>
          <w:b/>
          <w:bCs/>
          <w:sz w:val="24"/>
          <w:szCs w:val="24"/>
        </w:rPr>
        <w:t xml:space="preserve">В повседневной жизни и при изучении других предметов: </w:t>
      </w:r>
    </w:p>
    <w:p w:rsidR="00151B5E" w:rsidRPr="009E5DF3" w:rsidRDefault="00151B5E" w:rsidP="00F61201">
      <w:pPr>
        <w:pStyle w:val="a8"/>
        <w:numPr>
          <w:ilvl w:val="0"/>
          <w:numId w:val="102"/>
        </w:numPr>
        <w:tabs>
          <w:tab w:val="left" w:pos="34"/>
          <w:tab w:val="left" w:pos="1134"/>
        </w:tabs>
        <w:ind w:left="0" w:right="140" w:firstLine="709"/>
        <w:jc w:val="both"/>
        <w:rPr>
          <w:rFonts w:ascii="Times New Roman" w:hAnsi="Times New Roman" w:cs="Times New Roman"/>
        </w:rPr>
      </w:pPr>
      <w:r w:rsidRPr="009E5DF3">
        <w:rPr>
          <w:rFonts w:ascii="Times New Roman" w:hAnsi="Times New Roman" w:cs="Times New Roman"/>
        </w:rPr>
        <w:t>использовать отношения для решения простейших задач, возникающих в реальной жизни.</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Измерения и вычисления</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lastRenderedPageBreak/>
        <w:t>Выполнять измерение длин, расстояний, величин углов, с помощью инструментов для измерений длин и углов;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
        <w:numPr>
          <w:ilvl w:val="0"/>
          <w:numId w:val="111"/>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Геометрические построения</w:t>
      </w:r>
    </w:p>
    <w:p w:rsidR="00151B5E" w:rsidRPr="009E5DF3" w:rsidRDefault="00151B5E" w:rsidP="00F61201">
      <w:pPr>
        <w:numPr>
          <w:ilvl w:val="0"/>
          <w:numId w:val="109"/>
        </w:numPr>
        <w:tabs>
          <w:tab w:val="left" w:pos="0"/>
          <w:tab w:val="left" w:pos="1134"/>
        </w:tabs>
        <w:spacing w:after="0" w:line="240" w:lineRule="auto"/>
        <w:ind w:left="0"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Изображать типовые плоские фигуры и фигуры в пространстве от руки и с помощью инструментов.</w:t>
      </w:r>
    </w:p>
    <w:p w:rsidR="00151B5E" w:rsidRPr="009E5DF3" w:rsidRDefault="00151B5E" w:rsidP="009E5DF3">
      <w:pPr>
        <w:pStyle w:val="a"/>
        <w:numPr>
          <w:ilvl w:val="0"/>
          <w:numId w:val="0"/>
        </w:numPr>
        <w:tabs>
          <w:tab w:val="left" w:pos="1134"/>
        </w:tabs>
        <w:ind w:right="140"/>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numPr>
          <w:ilvl w:val="0"/>
          <w:numId w:val="109"/>
        </w:numPr>
        <w:tabs>
          <w:tab w:val="left" w:pos="0"/>
          <w:tab w:val="left" w:pos="1134"/>
        </w:tabs>
        <w:spacing w:after="0" w:line="240" w:lineRule="auto"/>
        <w:ind w:left="0"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rPr>
        <w:t>выполнять простейшие построения на местности, необходимые в реальной жизни.</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Геометрические преобразования</w:t>
      </w:r>
    </w:p>
    <w:p w:rsidR="00151B5E" w:rsidRPr="009E5DF3" w:rsidRDefault="00151B5E" w:rsidP="00F61201">
      <w:pPr>
        <w:pStyle w:val="a"/>
        <w:numPr>
          <w:ilvl w:val="0"/>
          <w:numId w:val="108"/>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Строить фигуру, симметричную данной фигуре относительно оси и точки.</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
        <w:numPr>
          <w:ilvl w:val="0"/>
          <w:numId w:val="108"/>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распознавать движение объектов в окружающем мире;</w:t>
      </w:r>
    </w:p>
    <w:p w:rsidR="00151B5E" w:rsidRPr="009E5DF3" w:rsidRDefault="00151B5E" w:rsidP="00F61201">
      <w:pPr>
        <w:pStyle w:val="a"/>
        <w:numPr>
          <w:ilvl w:val="0"/>
          <w:numId w:val="108"/>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распознавать симметричные фигуры в окружающем мире.</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Векторы и координаты на плоскости</w:t>
      </w:r>
    </w:p>
    <w:p w:rsidR="00151B5E" w:rsidRPr="009E5DF3" w:rsidRDefault="00151B5E" w:rsidP="00F61201">
      <w:pPr>
        <w:pStyle w:val="a"/>
        <w:numPr>
          <w:ilvl w:val="0"/>
          <w:numId w:val="107"/>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Оперировать на базовом уровне понятиями вектор, сумма векторов</w:t>
      </w:r>
      <w:r w:rsidRPr="009E5DF3">
        <w:rPr>
          <w:rFonts w:ascii="Times New Roman" w:hAnsi="Times New Roman" w:cs="Times New Roman"/>
          <w:i/>
          <w:iCs/>
          <w:sz w:val="24"/>
          <w:szCs w:val="24"/>
        </w:rPr>
        <w:t xml:space="preserve">, </w:t>
      </w:r>
      <w:r w:rsidRPr="009E5DF3">
        <w:rPr>
          <w:rFonts w:ascii="Times New Roman" w:hAnsi="Times New Roman" w:cs="Times New Roman"/>
          <w:sz w:val="24"/>
          <w:szCs w:val="24"/>
        </w:rPr>
        <w:t>произведение вектора на число,координаты на плоскости;</w:t>
      </w:r>
    </w:p>
    <w:p w:rsidR="00151B5E" w:rsidRPr="009E5DF3" w:rsidRDefault="00151B5E" w:rsidP="00F61201">
      <w:pPr>
        <w:pStyle w:val="a"/>
        <w:numPr>
          <w:ilvl w:val="0"/>
          <w:numId w:val="107"/>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определять приближенно координаты точки по ее изображению на координатной плоскости.</w:t>
      </w:r>
    </w:p>
    <w:p w:rsidR="00151B5E" w:rsidRPr="009E5DF3" w:rsidRDefault="00151B5E" w:rsidP="009E5DF3">
      <w:pPr>
        <w:pStyle w:val="a"/>
        <w:numPr>
          <w:ilvl w:val="0"/>
          <w:numId w:val="0"/>
        </w:numPr>
        <w:tabs>
          <w:tab w:val="left" w:pos="1134"/>
        </w:tabs>
        <w:ind w:right="140"/>
        <w:rPr>
          <w:rFonts w:ascii="Times New Roman" w:hAnsi="Times New Roman" w:cs="Times New Roman"/>
          <w:b/>
          <w:bCs/>
          <w:sz w:val="24"/>
          <w:szCs w:val="24"/>
        </w:rPr>
      </w:pPr>
      <w:r w:rsidRPr="009E5DF3">
        <w:rPr>
          <w:rFonts w:ascii="Times New Roman" w:hAnsi="Times New Roman" w:cs="Times New Roman"/>
          <w:b/>
          <w:bCs/>
          <w:sz w:val="24"/>
          <w:szCs w:val="24"/>
        </w:rPr>
        <w:t xml:space="preserve">В повседневной жизни и при изучении других предметов: </w:t>
      </w:r>
    </w:p>
    <w:p w:rsidR="00151B5E" w:rsidRPr="009E5DF3" w:rsidRDefault="00151B5E" w:rsidP="00F61201">
      <w:pPr>
        <w:pStyle w:val="a"/>
        <w:numPr>
          <w:ilvl w:val="0"/>
          <w:numId w:val="107"/>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использовать векторы для решения простейших задач на определение скорости относительного движения.</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История математики</w:t>
      </w:r>
    </w:p>
    <w:p w:rsidR="00151B5E" w:rsidRPr="009E5DF3" w:rsidRDefault="00151B5E" w:rsidP="00F61201">
      <w:pPr>
        <w:numPr>
          <w:ilvl w:val="0"/>
          <w:numId w:val="114"/>
        </w:numPr>
        <w:tabs>
          <w:tab w:val="left" w:pos="34"/>
          <w:tab w:val="left" w:pos="1134"/>
        </w:tabs>
        <w:spacing w:after="0" w:line="240" w:lineRule="auto"/>
        <w:ind w:left="0"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Описывать отдельные выдающиеся результаты, полученные в ходе развития математики как науки;</w:t>
      </w:r>
    </w:p>
    <w:p w:rsidR="00151B5E" w:rsidRPr="009E5DF3" w:rsidRDefault="00151B5E" w:rsidP="00F61201">
      <w:pPr>
        <w:numPr>
          <w:ilvl w:val="0"/>
          <w:numId w:val="114"/>
        </w:numPr>
        <w:tabs>
          <w:tab w:val="left" w:pos="34"/>
          <w:tab w:val="left" w:pos="1134"/>
        </w:tabs>
        <w:spacing w:after="0" w:line="240" w:lineRule="auto"/>
        <w:ind w:left="0"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знать примеры математических открытий и их авторов, в связи с отечественной и всемирной историей;</w:t>
      </w:r>
    </w:p>
    <w:p w:rsidR="00151B5E" w:rsidRPr="009E5DF3" w:rsidRDefault="00151B5E" w:rsidP="00F61201">
      <w:pPr>
        <w:numPr>
          <w:ilvl w:val="0"/>
          <w:numId w:val="114"/>
        </w:numPr>
        <w:tabs>
          <w:tab w:val="left" w:pos="34"/>
          <w:tab w:val="left" w:pos="1134"/>
        </w:tabs>
        <w:spacing w:after="0" w:line="240" w:lineRule="auto"/>
        <w:ind w:left="0"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rPr>
        <w:t>понимать роль математики в развитии России.</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Методы математики </w:t>
      </w:r>
    </w:p>
    <w:p w:rsidR="00151B5E" w:rsidRPr="009E5DF3" w:rsidRDefault="00151B5E" w:rsidP="00F61201">
      <w:pPr>
        <w:numPr>
          <w:ilvl w:val="0"/>
          <w:numId w:val="114"/>
        </w:numPr>
        <w:tabs>
          <w:tab w:val="left" w:pos="34"/>
          <w:tab w:val="left" w:pos="1134"/>
        </w:tabs>
        <w:spacing w:after="0" w:line="240" w:lineRule="auto"/>
        <w:ind w:left="0"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Выбирать подходящий изученный метод для решения изученных типов математических задач;</w:t>
      </w:r>
    </w:p>
    <w:p w:rsidR="00151B5E" w:rsidRPr="009E5DF3" w:rsidRDefault="00151B5E" w:rsidP="00F61201">
      <w:pPr>
        <w:numPr>
          <w:ilvl w:val="0"/>
          <w:numId w:val="114"/>
        </w:numPr>
        <w:tabs>
          <w:tab w:val="left" w:pos="34"/>
          <w:tab w:val="left" w:pos="1134"/>
        </w:tabs>
        <w:spacing w:after="0" w:line="240" w:lineRule="auto"/>
        <w:ind w:left="0"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151B5E" w:rsidRPr="009E5DF3" w:rsidRDefault="00151B5E" w:rsidP="009E5DF3">
      <w:pPr>
        <w:pStyle w:val="3"/>
        <w:spacing w:before="0" w:beforeAutospacing="0" w:after="0" w:afterAutospacing="0"/>
        <w:ind w:right="140"/>
        <w:jc w:val="both"/>
        <w:rPr>
          <w:sz w:val="24"/>
          <w:szCs w:val="24"/>
        </w:rPr>
      </w:pPr>
      <w:bookmarkStart w:id="59" w:name="_Toc284662722"/>
      <w:bookmarkStart w:id="60" w:name="_Toc284663348"/>
    </w:p>
    <w:p w:rsidR="00151B5E" w:rsidRPr="009E5DF3" w:rsidRDefault="00151B5E" w:rsidP="009E5DF3">
      <w:pPr>
        <w:pStyle w:val="3"/>
        <w:spacing w:before="0" w:beforeAutospacing="0" w:after="0" w:afterAutospacing="0"/>
        <w:ind w:right="140"/>
        <w:jc w:val="both"/>
        <w:rPr>
          <w:sz w:val="24"/>
          <w:szCs w:val="24"/>
        </w:rPr>
      </w:pPr>
      <w:r w:rsidRPr="009E5DF3">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bookmarkEnd w:id="59"/>
      <w:bookmarkEnd w:id="60"/>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b/>
          <w:bCs/>
          <w:sz w:val="24"/>
          <w:szCs w:val="24"/>
        </w:rPr>
        <w:t>Элементы теории множеств и математической логики</w:t>
      </w:r>
    </w:p>
    <w:p w:rsidR="00151B5E" w:rsidRPr="009E5DF3" w:rsidRDefault="00151B5E" w:rsidP="00F61201">
      <w:pPr>
        <w:pStyle w:val="a8"/>
        <w:numPr>
          <w:ilvl w:val="0"/>
          <w:numId w:val="106"/>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Оперировать</w:t>
      </w:r>
      <w:r w:rsidRPr="009E5DF3">
        <w:rPr>
          <w:rStyle w:val="af3"/>
          <w:rFonts w:ascii="Times New Roman" w:hAnsi="Times New Roman" w:cs="Times New Roman"/>
          <w:i/>
          <w:iCs/>
        </w:rPr>
        <w:footnoteReference w:id="6"/>
      </w:r>
      <w:r w:rsidRPr="009E5DF3">
        <w:rPr>
          <w:rFonts w:ascii="Times New Roman" w:hAnsi="Times New Roman" w:cs="Times New Roman"/>
          <w:i/>
          <w:iCs/>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151B5E" w:rsidRPr="009E5DF3" w:rsidRDefault="00151B5E" w:rsidP="00F61201">
      <w:pPr>
        <w:pStyle w:val="a8"/>
        <w:numPr>
          <w:ilvl w:val="0"/>
          <w:numId w:val="106"/>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изображать множества и отношение множеств с помощью кругов Эйлера;</w:t>
      </w:r>
    </w:p>
    <w:p w:rsidR="00151B5E" w:rsidRPr="009E5DF3" w:rsidRDefault="00151B5E" w:rsidP="00F61201">
      <w:pPr>
        <w:pStyle w:val="a8"/>
        <w:numPr>
          <w:ilvl w:val="0"/>
          <w:numId w:val="106"/>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 xml:space="preserve">определять принадлежность элемента множеству, объединению и пересечению множеств; </w:t>
      </w:r>
    </w:p>
    <w:p w:rsidR="00151B5E" w:rsidRPr="009E5DF3" w:rsidRDefault="00151B5E" w:rsidP="00F61201">
      <w:pPr>
        <w:pStyle w:val="a8"/>
        <w:numPr>
          <w:ilvl w:val="0"/>
          <w:numId w:val="106"/>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задавать множество с помощью перечисления элементов, словесного описания;</w:t>
      </w:r>
    </w:p>
    <w:p w:rsidR="00151B5E" w:rsidRPr="009E5DF3" w:rsidRDefault="00151B5E" w:rsidP="00F61201">
      <w:pPr>
        <w:pStyle w:val="a8"/>
        <w:numPr>
          <w:ilvl w:val="0"/>
          <w:numId w:val="106"/>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lastRenderedPageBreak/>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151B5E" w:rsidRPr="009E5DF3" w:rsidRDefault="00151B5E" w:rsidP="00F61201">
      <w:pPr>
        <w:pStyle w:val="a8"/>
        <w:numPr>
          <w:ilvl w:val="0"/>
          <w:numId w:val="106"/>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строить высказывания, отрицания высказываний.</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строить цепочки умозаключений на основе использования правил логики;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использовать множества, операции с множествами, их графическое представление для описания реальных процессов и явлений.</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Числа</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понимать и объяснять смысл позиционной записи натурального числа;</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выполнять вычисления, в том числе с использованием приемов рациональных вычислений;</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выполнять округление рациональных чисел с заданной точностью;</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сравнивать рациональные и иррациональные числа;</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представлять рациональное число в виде десятичной дроби</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упорядочивать числа, записанные в виде обыкновенной и десятичной дроби;</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находить НОД и НОК чисел и использовать их при решении задач.</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применять правила приближенных вычислений при решении практических задач и решении задач других учебных предметов;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выполнять сравнение результатов вычислений при решении практических задач, в том числе приближенных вычислений;</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составлять и оценивать числовые выражения при решении практических задач и задач из других учебных предметов;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записывать и округлять числовые значения реальных величин с использованием разных систем измерения.</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Тождественные преобразования</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Оперировать понятиями степени с натуральным показателем, степени с целым отрицательным показателем;</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выделять квадрат суммы и разности одночленов;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раскладывать на множители квадратный   трехчлен;</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выполнять преобразования выражений, содержащих квадратные корни;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выделять квадрат суммы или разности двучлена в выражениях, содержащих квадратные корни;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выполнять преобразования выражений, содержащих модуль.</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
        <w:numPr>
          <w:ilvl w:val="0"/>
          <w:numId w:val="116"/>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lastRenderedPageBreak/>
        <w:t>выполнять преобразования и действия с числами, записанными в стандартном виде;</w:t>
      </w:r>
    </w:p>
    <w:p w:rsidR="00151B5E" w:rsidRPr="009E5DF3" w:rsidRDefault="00151B5E" w:rsidP="00F61201">
      <w:pPr>
        <w:pStyle w:val="a"/>
        <w:numPr>
          <w:ilvl w:val="0"/>
          <w:numId w:val="116"/>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выполнять преобразования алгебраических выражений при решении задач других учебных предметов.</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Уравнения и неравенства</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решать линейные уравнения и уравнения, сводимые к линейным с помощью тождественных преобразований;</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решать квадратные уравнения и уравнения, сводимые к квадратным с помощью тождественных преобразований;</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решать дробно-линейные уравнения;</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 xml:space="preserve">решать простейшие иррациональные уравнения вида </w:t>
      </w:r>
      <w:r w:rsidRPr="009E5DF3">
        <w:rPr>
          <w:rFonts w:ascii="Times New Roman" w:hAnsi="Times New Roman" w:cs="Times New Roman"/>
          <w:i/>
          <w:iCs/>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35pt;height:22.35pt" o:ole="">
            <v:imagedata r:id="rId8" o:title=""/>
          </v:shape>
          <o:OLEObject Type="Embed" ProgID="Msxml2.SAXXMLReader.5.0" ShapeID="_x0000_i1025" DrawAspect="Content" ObjectID="_1563133903" r:id="rId9"/>
        </w:object>
      </w:r>
      <w:r w:rsidRPr="009E5DF3">
        <w:rPr>
          <w:rFonts w:ascii="Times New Roman" w:hAnsi="Times New Roman" w:cs="Times New Roman"/>
          <w:i/>
          <w:iCs/>
          <w:sz w:val="24"/>
          <w:szCs w:val="24"/>
        </w:rPr>
        <w:t xml:space="preserve">, </w:t>
      </w:r>
      <w:r w:rsidR="009B15CB">
        <w:rPr>
          <w:rFonts w:ascii="Times New Roman" w:hAnsi="Times New Roman" w:cs="Times New Roman"/>
          <w:i/>
          <w:iCs/>
          <w:position w:val="-16"/>
          <w:sz w:val="24"/>
          <w:szCs w:val="24"/>
        </w:rPr>
        <w:pict>
          <v:shape id="_x0000_i1026" type="#_x0000_t75" style="width:81.95pt;height:21.1pt">
            <v:imagedata r:id="rId10" o:title=""/>
          </v:shape>
        </w:pict>
      </w:r>
      <w:r w:rsidRPr="009E5DF3">
        <w:rPr>
          <w:rFonts w:ascii="Times New Roman" w:hAnsi="Times New Roman" w:cs="Times New Roman"/>
          <w:i/>
          <w:iCs/>
          <w:sz w:val="24"/>
          <w:szCs w:val="24"/>
        </w:rPr>
        <w:t>;</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решать уравнения вида</w:t>
      </w:r>
      <w:r w:rsidR="009B15CB">
        <w:rPr>
          <w:rFonts w:ascii="Times New Roman" w:hAnsi="Times New Roman" w:cs="Times New Roman"/>
          <w:i/>
          <w:iCs/>
          <w:position w:val="-6"/>
          <w:sz w:val="24"/>
          <w:szCs w:val="24"/>
        </w:rPr>
        <w:pict>
          <v:shape id="_x0000_i1027" type="#_x0000_t75" style="width:34.75pt;height:21.1pt">
            <v:imagedata r:id="rId11" o:title=""/>
          </v:shape>
        </w:pict>
      </w:r>
      <w:r w:rsidRPr="009E5DF3">
        <w:rPr>
          <w:rFonts w:ascii="Times New Roman" w:hAnsi="Times New Roman" w:cs="Times New Roman"/>
          <w:i/>
          <w:iCs/>
          <w:sz w:val="24"/>
          <w:szCs w:val="24"/>
        </w:rPr>
        <w:t>;</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решать уравнения способом разложения на множители и замены переменной;</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использовать метод интервалов для решения целых и дробно-рациональных неравенств;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решать линейные уравнения и неравенства с параметрами;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решать несложные квадратные уравнения с параметром;</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решать несложные системы линейных уравнений с параметрами;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решать несложные уравнения в целых числах.</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Функции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 xml:space="preserve">строить графики линейной, квадратичной функций, обратной пропорциональности, функции вида: </w:t>
      </w:r>
      <w:r w:rsidR="009B15CB">
        <w:rPr>
          <w:rFonts w:ascii="Times New Roman" w:hAnsi="Times New Roman" w:cs="Times New Roman"/>
          <w:i/>
          <w:iCs/>
          <w:position w:val="-24"/>
          <w:sz w:val="24"/>
          <w:szCs w:val="24"/>
        </w:rPr>
        <w:pict>
          <v:shape id="_x0000_i1028" type="#_x0000_t75" style="width:62.05pt;height:26.05pt">
            <v:imagedata r:id="rId12" o:title=""/>
          </v:shape>
        </w:pict>
      </w:r>
      <w:r w:rsidRPr="009E5DF3">
        <w:rPr>
          <w:rFonts w:ascii="Times New Roman" w:hAnsi="Times New Roman" w:cs="Times New Roman"/>
          <w:i/>
          <w:iCs/>
          <w:sz w:val="24"/>
          <w:szCs w:val="24"/>
        </w:rPr>
        <w:t xml:space="preserve">, </w:t>
      </w:r>
      <w:r w:rsidR="009B15CB">
        <w:rPr>
          <w:rFonts w:ascii="Times New Roman" w:hAnsi="Times New Roman" w:cs="Times New Roman"/>
          <w:i/>
          <w:iCs/>
          <w:position w:val="-10"/>
          <w:sz w:val="24"/>
          <w:szCs w:val="24"/>
        </w:rPr>
        <w:pict>
          <v:shape id="_x0000_i1029" type="#_x0000_t75" style="width:40.95pt;height:9.95pt">
            <v:imagedata r:id="rId13" o:title=""/>
          </v:shape>
        </w:pict>
      </w:r>
      <w:r w:rsidRPr="009E5DF3">
        <w:rPr>
          <w:rFonts w:ascii="Times New Roman" w:hAnsi="Times New Roman" w:cs="Times New Roman"/>
          <w:i/>
          <w:iCs/>
          <w:sz w:val="24"/>
          <w:szCs w:val="24"/>
        </w:rPr>
        <w:fldChar w:fldCharType="begin"/>
      </w:r>
      <w:r w:rsidRPr="009E5DF3">
        <w:rPr>
          <w:rFonts w:ascii="Times New Roman" w:hAnsi="Times New Roman" w:cs="Times New Roman"/>
          <w:i/>
          <w:iCs/>
          <w:sz w:val="24"/>
          <w:szCs w:val="24"/>
        </w:rPr>
        <w:instrText xml:space="preserve"> QUOTE  </w:instrText>
      </w:r>
      <w:r w:rsidRPr="009E5DF3">
        <w:rPr>
          <w:rFonts w:ascii="Times New Roman" w:hAnsi="Times New Roman" w:cs="Times New Roman"/>
          <w:i/>
          <w:iCs/>
          <w:sz w:val="24"/>
          <w:szCs w:val="24"/>
        </w:rPr>
        <w:fldChar w:fldCharType="end"/>
      </w:r>
      <w:r w:rsidRPr="009E5DF3">
        <w:rPr>
          <w:rFonts w:ascii="Times New Roman" w:hAnsi="Times New Roman" w:cs="Times New Roman"/>
          <w:b/>
          <w:bCs/>
          <w:i/>
          <w:iCs/>
          <w:sz w:val="24"/>
          <w:szCs w:val="24"/>
        </w:rPr>
        <w:t>,</w:t>
      </w:r>
      <w:r w:rsidR="009B15CB">
        <w:rPr>
          <w:rFonts w:ascii="Times New Roman" w:hAnsi="Times New Roman" w:cs="Times New Roman"/>
          <w:i/>
          <w:iCs/>
          <w:position w:val="-10"/>
          <w:sz w:val="24"/>
          <w:szCs w:val="24"/>
        </w:rPr>
        <w:pict>
          <v:shape id="_x0000_i1030" type="#_x0000_t75" style="width:34.75pt;height:9.95pt">
            <v:imagedata r:id="rId14" o:title=""/>
          </v:shape>
        </w:pict>
      </w:r>
      <w:r w:rsidR="00F61201">
        <w:fldChar w:fldCharType="begin"/>
      </w:r>
      <w:r w:rsidR="00F61201">
        <w:fldChar w:fldCharType="separate"/>
      </w:r>
      <w:r w:rsidR="009B15CB">
        <w:rPr>
          <w:rFonts w:ascii="Times New Roman" w:hAnsi="Times New Roman" w:cs="Times New Roman"/>
          <w:i/>
          <w:iCs/>
          <w:noProof/>
          <w:position w:val="-10"/>
          <w:sz w:val="24"/>
          <w:szCs w:val="24"/>
        </w:rPr>
        <w:pict>
          <v:shape id="Рисунок 12" o:spid="_x0000_i1031" type="#_x0000_t75" style="width:36pt;height:19.85pt;visibility:visible">
            <v:imagedata r:id="rId14" o:title=""/>
          </v:shape>
        </w:pict>
      </w:r>
      <w:r w:rsidR="00F61201">
        <w:rPr>
          <w:rFonts w:ascii="Times New Roman" w:hAnsi="Times New Roman" w:cs="Times New Roman"/>
          <w:i/>
          <w:iCs/>
          <w:noProof/>
          <w:position w:val="-10"/>
          <w:sz w:val="24"/>
          <w:szCs w:val="24"/>
        </w:rPr>
        <w:fldChar w:fldCharType="end"/>
      </w:r>
      <w:r w:rsidRPr="009E5DF3">
        <w:rPr>
          <w:rFonts w:ascii="Times New Roman" w:hAnsi="Times New Roman" w:cs="Times New Roman"/>
          <w:i/>
          <w:iCs/>
          <w:sz w:val="24"/>
          <w:szCs w:val="24"/>
        </w:rPr>
        <w:t xml:space="preserve">, </w:t>
      </w:r>
      <w:r w:rsidR="009B15CB">
        <w:rPr>
          <w:rFonts w:ascii="Times New Roman" w:hAnsi="Times New Roman" w:cs="Times New Roman"/>
          <w:i/>
          <w:iCs/>
          <w:position w:val="-12"/>
          <w:sz w:val="24"/>
          <w:szCs w:val="24"/>
        </w:rPr>
        <w:pict>
          <v:shape id="_x0000_i1032" type="#_x0000_t75" style="width:26.05pt;height:9.95pt">
            <v:imagedata r:id="rId15" o:title=""/>
          </v:shape>
        </w:pict>
      </w:r>
      <w:r w:rsidRPr="009E5DF3">
        <w:rPr>
          <w:rFonts w:ascii="Times New Roman" w:hAnsi="Times New Roman" w:cs="Times New Roman"/>
          <w:i/>
          <w:iCs/>
          <w:sz w:val="24"/>
          <w:szCs w:val="24"/>
        </w:rPr>
        <w:t>;</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 xml:space="preserve">на примере квадратичной функции, использовать преобразования графика функции </w:t>
      </w:r>
      <w:r w:rsidRPr="009E5DF3">
        <w:rPr>
          <w:rFonts w:ascii="Times New Roman" w:hAnsi="Times New Roman" w:cs="Times New Roman"/>
          <w:i/>
          <w:iCs/>
          <w:sz w:val="24"/>
          <w:szCs w:val="24"/>
          <w:lang w:val="en-US"/>
        </w:rPr>
        <w:t>y</w:t>
      </w:r>
      <w:r w:rsidRPr="009E5DF3">
        <w:rPr>
          <w:rFonts w:ascii="Times New Roman" w:hAnsi="Times New Roman" w:cs="Times New Roman"/>
          <w:i/>
          <w:iCs/>
          <w:sz w:val="24"/>
          <w:szCs w:val="24"/>
        </w:rPr>
        <w:t>=</w:t>
      </w:r>
      <w:r w:rsidRPr="009E5DF3">
        <w:rPr>
          <w:rFonts w:ascii="Times New Roman" w:hAnsi="Times New Roman" w:cs="Times New Roman"/>
          <w:i/>
          <w:iCs/>
          <w:sz w:val="24"/>
          <w:szCs w:val="24"/>
          <w:lang w:val="en-US"/>
        </w:rPr>
        <w:t>f</w:t>
      </w:r>
      <w:r w:rsidRPr="009E5DF3">
        <w:rPr>
          <w:rFonts w:ascii="Times New Roman" w:hAnsi="Times New Roman" w:cs="Times New Roman"/>
          <w:i/>
          <w:iCs/>
          <w:sz w:val="24"/>
          <w:szCs w:val="24"/>
        </w:rPr>
        <w:t>(</w:t>
      </w:r>
      <w:r w:rsidRPr="009E5DF3">
        <w:rPr>
          <w:rFonts w:ascii="Times New Roman" w:hAnsi="Times New Roman" w:cs="Times New Roman"/>
          <w:i/>
          <w:iCs/>
          <w:sz w:val="24"/>
          <w:szCs w:val="24"/>
          <w:lang w:val="en-US"/>
        </w:rPr>
        <w:t>x</w:t>
      </w:r>
      <w:r w:rsidRPr="009E5DF3">
        <w:rPr>
          <w:rFonts w:ascii="Times New Roman" w:hAnsi="Times New Roman" w:cs="Times New Roman"/>
          <w:i/>
          <w:iCs/>
          <w:sz w:val="24"/>
          <w:szCs w:val="24"/>
        </w:rPr>
        <w:t xml:space="preserve">) для построения графиков функций </w:t>
      </w:r>
      <w:r w:rsidR="009B15CB">
        <w:rPr>
          <w:rFonts w:ascii="Times New Roman" w:hAnsi="Times New Roman" w:cs="Times New Roman"/>
          <w:i/>
          <w:iCs/>
          <w:position w:val="-12"/>
          <w:sz w:val="24"/>
          <w:szCs w:val="24"/>
        </w:rPr>
        <w:pict>
          <v:shape id="_x0000_i1033" type="#_x0000_t75" style="width:81.95pt;height:9.95pt">
            <v:imagedata r:id="rId16" o:title=""/>
          </v:shape>
        </w:pict>
      </w:r>
      <w:r w:rsidRPr="009E5DF3">
        <w:rPr>
          <w:rFonts w:ascii="Times New Roman" w:hAnsi="Times New Roman" w:cs="Times New Roman"/>
          <w:i/>
          <w:iCs/>
          <w:sz w:val="24"/>
          <w:szCs w:val="24"/>
        </w:rPr>
        <w:t xml:space="preserve">; </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исследовать функцию по ее графику;</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находить множество значений, нули, промежутки знакопостоянства, монотонности квадратичной функции;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 xml:space="preserve">оперировать понятиями: последовательность, арифметическая прогрессия, </w:t>
      </w:r>
      <w:r w:rsidRPr="009E5DF3">
        <w:rPr>
          <w:rFonts w:ascii="Times New Roman" w:hAnsi="Times New Roman" w:cs="Times New Roman"/>
          <w:i/>
          <w:iCs/>
          <w:sz w:val="24"/>
          <w:szCs w:val="24"/>
        </w:rPr>
        <w:lastRenderedPageBreak/>
        <w:t>геометрическая прогрессия;</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решать задачи на арифметическую и геометрическую прогрессию.</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иллюстрировать с помощью графика реальную зависимость или процесс по их характеристикам;</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использовать свойства и график квадратичной функции при решении задач из других учебных предметов.</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Текстовые задачи</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Решать простые и сложные задачи разных типов, а также задачи повышенной трудности;</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использовать разные краткие записи как модели текстов сложных задач для построения поисковой схемы и решения задач;</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lang w:eastAsia="en-US"/>
        </w:rPr>
      </w:pPr>
      <w:r w:rsidRPr="009E5DF3">
        <w:rPr>
          <w:rFonts w:ascii="Times New Roman" w:hAnsi="Times New Roman" w:cs="Times New Roman"/>
          <w:i/>
          <w:iCs/>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знать и применять оба способа поиска решения задач (от требования к условию и от условия к требованию);</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моделировать рассуждения при поиске решения задач с помощью граф-схемы;</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выделять этапы решения задачи и содержание каждого этапа;</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анализировать затруднения при решении задач;</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выполнять различные преобразования предложенной задачи, конструировать новые задачи из данной, в том числе обратные;</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интерпретировать вычислительные результаты в задаче, исследовать полученное решение задачи;</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исследовать всевозможные ситуации при решении задач на движение по реке, рассматривать разные системы отсчета;</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 xml:space="preserve">решать разнообразные задачи «на части», </w:t>
      </w:r>
    </w:p>
    <w:p w:rsidR="00151B5E" w:rsidRPr="009E5DF3" w:rsidRDefault="00151B5E" w:rsidP="00F61201">
      <w:pPr>
        <w:numPr>
          <w:ilvl w:val="0"/>
          <w:numId w:val="103"/>
        </w:numPr>
        <w:tabs>
          <w:tab w:val="left" w:pos="1134"/>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151B5E" w:rsidRPr="009E5DF3" w:rsidRDefault="00151B5E" w:rsidP="00F61201">
      <w:pPr>
        <w:numPr>
          <w:ilvl w:val="0"/>
          <w:numId w:val="103"/>
        </w:numPr>
        <w:tabs>
          <w:tab w:val="left" w:pos="1134"/>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владеть основными методами решения задач на смеси, сплавы, концентрации;</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решать задачи на проценты, в том числе, сложные проценты с обоснованием, используя разные способы;</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решать логические задачи разными способами, в том числе, с двумя блоками и с тремя блоками данных с помощью таблиц;</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решать задачи по комбинаторике и теории вероятностей на основе использования изученных методов и обосновывать решение;</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решать несложные задачи по математической статистике;</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lang w:eastAsia="en-US"/>
        </w:rPr>
      </w:pPr>
      <w:r w:rsidRPr="009E5DF3">
        <w:rPr>
          <w:rFonts w:ascii="Times New Roman" w:hAnsi="Times New Roman" w:cs="Times New Roman"/>
          <w:i/>
          <w:iCs/>
          <w:sz w:val="24"/>
          <w:szCs w:val="24"/>
          <w:lang w:eastAsia="en-US"/>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w:t>
      </w:r>
      <w:r w:rsidRPr="009E5DF3">
        <w:rPr>
          <w:rFonts w:ascii="Times New Roman" w:hAnsi="Times New Roman" w:cs="Times New Roman"/>
          <w:i/>
          <w:iCs/>
          <w:sz w:val="24"/>
          <w:szCs w:val="24"/>
          <w:lang w:eastAsia="en-US"/>
        </w:rPr>
        <w:lastRenderedPageBreak/>
        <w:t>новые ситуации с учетом этих характеристик, в частности, при решении задач на концентрации, учитывать плотность вещества;</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lang w:eastAsia="en-US"/>
        </w:rPr>
      </w:pPr>
      <w:r w:rsidRPr="009E5DF3">
        <w:rPr>
          <w:rFonts w:ascii="Times New Roman" w:hAnsi="Times New Roman" w:cs="Times New Roman"/>
          <w:i/>
          <w:iCs/>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lang w:eastAsia="en-US"/>
        </w:rPr>
        <w:t>решать задачи на движение по реке, рассматривая разные системы отсчета.</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Статистика и теория вероятностей </w:t>
      </w:r>
    </w:p>
    <w:p w:rsidR="00151B5E" w:rsidRPr="009E5DF3" w:rsidRDefault="00151B5E" w:rsidP="00F61201">
      <w:pPr>
        <w:pStyle w:val="a8"/>
        <w:numPr>
          <w:ilvl w:val="0"/>
          <w:numId w:val="102"/>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 xml:space="preserve">извлекать информацию, </w:t>
      </w:r>
      <w:r w:rsidRPr="009E5DF3">
        <w:rPr>
          <w:rStyle w:val="dash041e0431044b0447043d044b0439char1"/>
          <w:i/>
          <w:iCs/>
        </w:rPr>
        <w:t>представленную в таблицах, на диаграммах, графиках</w:t>
      </w:r>
      <w:r w:rsidRPr="009E5DF3">
        <w:rPr>
          <w:rFonts w:ascii="Times New Roman" w:hAnsi="Times New Roman" w:cs="Times New Roman"/>
          <w:i/>
          <w:iCs/>
          <w:sz w:val="24"/>
          <w:szCs w:val="24"/>
        </w:rPr>
        <w:t>;</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составлять таблицы, строить диаграммы и графики на основе данных;</w:t>
      </w:r>
    </w:p>
    <w:p w:rsidR="00151B5E" w:rsidRPr="009E5DF3" w:rsidRDefault="00151B5E" w:rsidP="00F61201">
      <w:pPr>
        <w:pStyle w:val="a8"/>
        <w:numPr>
          <w:ilvl w:val="0"/>
          <w:numId w:val="102"/>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оперировать понятиями: факториал числа, перестановки и сочетания, треугольник Паскаля;</w:t>
      </w:r>
    </w:p>
    <w:p w:rsidR="00151B5E" w:rsidRPr="009E5DF3" w:rsidRDefault="00151B5E" w:rsidP="00F61201">
      <w:pPr>
        <w:pStyle w:val="a8"/>
        <w:numPr>
          <w:ilvl w:val="0"/>
          <w:numId w:val="102"/>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применять правило произведения при решении комбинаторных задач;</w:t>
      </w:r>
    </w:p>
    <w:p w:rsidR="00151B5E" w:rsidRPr="009E5DF3" w:rsidRDefault="00151B5E" w:rsidP="00F61201">
      <w:pPr>
        <w:pStyle w:val="a8"/>
        <w:numPr>
          <w:ilvl w:val="0"/>
          <w:numId w:val="102"/>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151B5E" w:rsidRPr="009E5DF3" w:rsidRDefault="00151B5E" w:rsidP="00F61201">
      <w:pPr>
        <w:pStyle w:val="a8"/>
        <w:numPr>
          <w:ilvl w:val="0"/>
          <w:numId w:val="102"/>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представлять информацию с помощью кругов Эйлера;</w:t>
      </w:r>
    </w:p>
    <w:p w:rsidR="00151B5E" w:rsidRPr="009E5DF3" w:rsidRDefault="00151B5E" w:rsidP="00F61201">
      <w:pPr>
        <w:pStyle w:val="a8"/>
        <w:numPr>
          <w:ilvl w:val="0"/>
          <w:numId w:val="102"/>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решать задачи на вычисление вероятности с подсчетом количества вариантов с помощью комбинаторики.</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8"/>
        <w:numPr>
          <w:ilvl w:val="0"/>
          <w:numId w:val="102"/>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 xml:space="preserve">извлекать, интерпретировать и преобразовывать информацию, </w:t>
      </w:r>
      <w:r w:rsidRPr="009E5DF3">
        <w:rPr>
          <w:rStyle w:val="dash041e0431044b0447043d044b0439char1"/>
          <w:i/>
          <w:iCs/>
        </w:rPr>
        <w:t>представленную в таблицах, на диаграммах, графиках, отражающую свойства и характеристики реальных процессов и явлений;</w:t>
      </w:r>
    </w:p>
    <w:p w:rsidR="00151B5E" w:rsidRPr="009E5DF3" w:rsidRDefault="00151B5E" w:rsidP="00F61201">
      <w:pPr>
        <w:pStyle w:val="a8"/>
        <w:numPr>
          <w:ilvl w:val="0"/>
          <w:numId w:val="102"/>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оценивать вероятность реальных событий и явлений.</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Геометрические фигуры</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 xml:space="preserve">Оперировать понятиями геометрических фигур; </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извлекать, интерпретировать и преобразовывать информацию о геометрических фигурах, представленную на чертежах;</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 xml:space="preserve">применять геометрические факты для решения задач, в том числе, предполагающих несколько шагов решения; </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формулировать в простейших случаях свойства и признаки фигур;</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доказывать геометрические утверждения;</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владеть стандартной классификацией плоских фигур (треугольников и четырехугольников).</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 xml:space="preserve">использовать свойства геометрических фигур для решения </w:t>
      </w:r>
      <w:r w:rsidRPr="009E5DF3">
        <w:rPr>
          <w:rStyle w:val="dash041e0431044b0447043d044b0439char1"/>
          <w:i/>
          <w:iCs/>
        </w:rPr>
        <w:t>задач практического характера и задач из смежных дисциплин.</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Отношения</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применять теорему Фалеса и теорему о пропорциональных отрезках при решении задач;</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характеризовать взаимное расположение прямой и окружности, двух окружностей.</w:t>
      </w:r>
    </w:p>
    <w:p w:rsidR="00151B5E" w:rsidRPr="009E5DF3" w:rsidRDefault="00151B5E" w:rsidP="009E5DF3">
      <w:pPr>
        <w:pStyle w:val="a"/>
        <w:numPr>
          <w:ilvl w:val="0"/>
          <w:numId w:val="0"/>
        </w:numPr>
        <w:tabs>
          <w:tab w:val="left" w:pos="1134"/>
        </w:tabs>
        <w:ind w:right="140"/>
        <w:rPr>
          <w:rFonts w:ascii="Times New Roman" w:hAnsi="Times New Roman" w:cs="Times New Roman"/>
          <w:b/>
          <w:bCs/>
          <w:sz w:val="24"/>
          <w:szCs w:val="24"/>
        </w:rPr>
      </w:pPr>
      <w:r w:rsidRPr="009E5DF3">
        <w:rPr>
          <w:rFonts w:ascii="Times New Roman" w:hAnsi="Times New Roman" w:cs="Times New Roman"/>
          <w:b/>
          <w:bCs/>
          <w:sz w:val="24"/>
          <w:szCs w:val="24"/>
        </w:rPr>
        <w:t xml:space="preserve">В повседневной жизни и при изучении других предметов: </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использовать отношения для решения задач, возникающих в реальной жизни.</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Измерения и вычисления</w:t>
      </w:r>
    </w:p>
    <w:p w:rsidR="00151B5E" w:rsidRPr="009E5DF3" w:rsidRDefault="00151B5E" w:rsidP="00F61201">
      <w:pPr>
        <w:pStyle w:val="a8"/>
        <w:numPr>
          <w:ilvl w:val="0"/>
          <w:numId w:val="102"/>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lastRenderedPageBreak/>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151B5E" w:rsidRPr="009E5DF3" w:rsidRDefault="00151B5E" w:rsidP="00F61201">
      <w:pPr>
        <w:pStyle w:val="a8"/>
        <w:numPr>
          <w:ilvl w:val="0"/>
          <w:numId w:val="102"/>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проводить простые вычисления на объемных телах;</w:t>
      </w:r>
    </w:p>
    <w:p w:rsidR="00151B5E" w:rsidRPr="009E5DF3" w:rsidRDefault="00151B5E" w:rsidP="00F61201">
      <w:pPr>
        <w:pStyle w:val="a8"/>
        <w:numPr>
          <w:ilvl w:val="0"/>
          <w:numId w:val="102"/>
        </w:numPr>
        <w:tabs>
          <w:tab w:val="left" w:pos="1134"/>
        </w:tabs>
        <w:ind w:left="0" w:right="140" w:firstLine="709"/>
        <w:jc w:val="both"/>
        <w:rPr>
          <w:rFonts w:ascii="Times New Roman" w:hAnsi="Times New Roman" w:cs="Times New Roman"/>
          <w:b/>
          <w:bCs/>
        </w:rPr>
      </w:pPr>
      <w:r w:rsidRPr="009E5DF3">
        <w:rPr>
          <w:rFonts w:ascii="Times New Roman" w:hAnsi="Times New Roman" w:cs="Times New Roman"/>
          <w:i/>
          <w:iCs/>
        </w:rPr>
        <w:t xml:space="preserve">формулировать задачи на вычисление длин, площадей и объемов и решать их. </w:t>
      </w:r>
    </w:p>
    <w:p w:rsidR="00151B5E" w:rsidRPr="009E5DF3" w:rsidRDefault="00151B5E" w:rsidP="009E5DF3">
      <w:pPr>
        <w:tabs>
          <w:tab w:val="left" w:pos="1134"/>
        </w:tabs>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8"/>
        <w:numPr>
          <w:ilvl w:val="0"/>
          <w:numId w:val="102"/>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проводить вычисления на местности;</w:t>
      </w:r>
    </w:p>
    <w:p w:rsidR="00151B5E" w:rsidRPr="009E5DF3" w:rsidRDefault="00151B5E" w:rsidP="00F61201">
      <w:pPr>
        <w:pStyle w:val="a8"/>
        <w:numPr>
          <w:ilvl w:val="0"/>
          <w:numId w:val="102"/>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применять формулы при вычислениях в смежных учебных предметах, в окружающей действительности.</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Геометрические построения</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Изображать геометрические фигуры по текстовому и символьному описанию;</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 xml:space="preserve">свободно оперировать чертежными инструментами в несложных случаях, </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изображать типовые плоские фигуры и объемные тела с помощью простейших компьютерных инструментов.</w:t>
      </w:r>
    </w:p>
    <w:p w:rsidR="00151B5E" w:rsidRPr="009E5DF3" w:rsidRDefault="00151B5E" w:rsidP="009E5DF3">
      <w:pPr>
        <w:pStyle w:val="a"/>
        <w:numPr>
          <w:ilvl w:val="0"/>
          <w:numId w:val="0"/>
        </w:numPr>
        <w:tabs>
          <w:tab w:val="left" w:pos="1134"/>
        </w:tabs>
        <w:ind w:right="140"/>
        <w:rPr>
          <w:rFonts w:ascii="Times New Roman" w:hAnsi="Times New Roman" w:cs="Times New Roman"/>
          <w:b/>
          <w:bCs/>
          <w:sz w:val="24"/>
          <w:szCs w:val="24"/>
        </w:rPr>
      </w:pPr>
      <w:r w:rsidRPr="009E5DF3">
        <w:rPr>
          <w:rFonts w:ascii="Times New Roman" w:hAnsi="Times New Roman" w:cs="Times New Roman"/>
          <w:b/>
          <w:bCs/>
          <w:sz w:val="24"/>
          <w:szCs w:val="24"/>
        </w:rPr>
        <w:t xml:space="preserve">В повседневной жизни и при изучении других предметов: </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 xml:space="preserve">выполнять простейшие построения на местности, необходимые в реальной жизни; </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оценивать размеры реальных объектов окружающего мира.</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Преобразования</w:t>
      </w:r>
    </w:p>
    <w:p w:rsidR="00151B5E" w:rsidRPr="009E5DF3" w:rsidRDefault="00151B5E" w:rsidP="00F61201">
      <w:pPr>
        <w:pStyle w:val="a"/>
        <w:numPr>
          <w:ilvl w:val="0"/>
          <w:numId w:val="108"/>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151B5E" w:rsidRPr="009E5DF3" w:rsidRDefault="00151B5E" w:rsidP="00F61201">
      <w:pPr>
        <w:pStyle w:val="a"/>
        <w:numPr>
          <w:ilvl w:val="0"/>
          <w:numId w:val="108"/>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строить фигуру, подобную данной, пользоваться свойствами подобия для обоснования свойств фигур;</w:t>
      </w:r>
    </w:p>
    <w:p w:rsidR="00151B5E" w:rsidRPr="009E5DF3" w:rsidRDefault="00151B5E" w:rsidP="00F61201">
      <w:pPr>
        <w:pStyle w:val="a"/>
        <w:numPr>
          <w:ilvl w:val="0"/>
          <w:numId w:val="108"/>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применять свойства движений для проведения простейших обоснований свойств фигур.</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
        <w:numPr>
          <w:ilvl w:val="0"/>
          <w:numId w:val="108"/>
        </w:numPr>
        <w:tabs>
          <w:tab w:val="left" w:pos="1134"/>
        </w:tabs>
        <w:ind w:left="0" w:right="140" w:firstLine="709"/>
        <w:rPr>
          <w:rFonts w:ascii="Times New Roman" w:hAnsi="Times New Roman" w:cs="Times New Roman"/>
          <w:i/>
          <w:iCs/>
          <w:sz w:val="24"/>
          <w:szCs w:val="24"/>
        </w:rPr>
      </w:pPr>
      <w:r w:rsidRPr="009E5DF3">
        <w:rPr>
          <w:rFonts w:ascii="Times New Roman" w:hAnsi="Times New Roman" w:cs="Times New Roman"/>
          <w:i/>
          <w:iCs/>
          <w:sz w:val="24"/>
          <w:szCs w:val="24"/>
        </w:rPr>
        <w:t>применять свойства движений и применять подобие для построений и вычислений.</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Векторы и координаты на плоскости</w:t>
      </w:r>
    </w:p>
    <w:p w:rsidR="00151B5E" w:rsidRPr="009E5DF3" w:rsidRDefault="00151B5E" w:rsidP="00F61201">
      <w:pPr>
        <w:pStyle w:val="a8"/>
        <w:numPr>
          <w:ilvl w:val="0"/>
          <w:numId w:val="107"/>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151B5E" w:rsidRPr="009E5DF3" w:rsidRDefault="00151B5E" w:rsidP="00F61201">
      <w:pPr>
        <w:pStyle w:val="a8"/>
        <w:numPr>
          <w:ilvl w:val="0"/>
          <w:numId w:val="107"/>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151B5E" w:rsidRPr="009E5DF3" w:rsidRDefault="00151B5E" w:rsidP="00F61201">
      <w:pPr>
        <w:pStyle w:val="a8"/>
        <w:numPr>
          <w:ilvl w:val="0"/>
          <w:numId w:val="107"/>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применять векторы и координаты для решения геометрических задач на вычисление длин, углов.</w:t>
      </w:r>
    </w:p>
    <w:p w:rsidR="00151B5E" w:rsidRPr="009E5DF3" w:rsidRDefault="00151B5E" w:rsidP="009E5DF3">
      <w:pPr>
        <w:pStyle w:val="a"/>
        <w:numPr>
          <w:ilvl w:val="0"/>
          <w:numId w:val="0"/>
        </w:numPr>
        <w:tabs>
          <w:tab w:val="left" w:pos="1134"/>
        </w:tabs>
        <w:ind w:right="140"/>
        <w:rPr>
          <w:rFonts w:ascii="Times New Roman" w:hAnsi="Times New Roman" w:cs="Times New Roman"/>
          <w:b/>
          <w:bCs/>
          <w:sz w:val="24"/>
          <w:szCs w:val="24"/>
        </w:rPr>
      </w:pPr>
      <w:r w:rsidRPr="009E5DF3">
        <w:rPr>
          <w:rFonts w:ascii="Times New Roman" w:hAnsi="Times New Roman" w:cs="Times New Roman"/>
          <w:b/>
          <w:bCs/>
          <w:sz w:val="24"/>
          <w:szCs w:val="24"/>
        </w:rPr>
        <w:t xml:space="preserve">В повседневной жизни и при изучении других предметов: </w:t>
      </w:r>
    </w:p>
    <w:p w:rsidR="00151B5E" w:rsidRPr="009E5DF3" w:rsidRDefault="00151B5E" w:rsidP="00F61201">
      <w:pPr>
        <w:pStyle w:val="a8"/>
        <w:numPr>
          <w:ilvl w:val="0"/>
          <w:numId w:val="107"/>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i/>
          <w:iCs/>
        </w:rPr>
        <w:t>использовать понятия векторов и координат для решения задач по физике, географии и другим учебным предметам.</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История математики</w:t>
      </w:r>
    </w:p>
    <w:p w:rsidR="00151B5E" w:rsidRPr="009E5DF3" w:rsidRDefault="00151B5E" w:rsidP="00F61201">
      <w:pPr>
        <w:numPr>
          <w:ilvl w:val="0"/>
          <w:numId w:val="114"/>
        </w:numPr>
        <w:tabs>
          <w:tab w:val="left" w:pos="1134"/>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Характеризовать вклад выдающихся математиков в развитие математики и иных научных областей;</w:t>
      </w:r>
    </w:p>
    <w:p w:rsidR="00151B5E" w:rsidRPr="009E5DF3" w:rsidRDefault="00151B5E" w:rsidP="00F61201">
      <w:pPr>
        <w:numPr>
          <w:ilvl w:val="0"/>
          <w:numId w:val="114"/>
        </w:numPr>
        <w:tabs>
          <w:tab w:val="left" w:pos="1134"/>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понимать роль математики в развитии России.</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Методы математики</w:t>
      </w:r>
    </w:p>
    <w:p w:rsidR="00151B5E" w:rsidRPr="009E5DF3" w:rsidRDefault="00151B5E" w:rsidP="00F61201">
      <w:pPr>
        <w:numPr>
          <w:ilvl w:val="0"/>
          <w:numId w:val="114"/>
        </w:numPr>
        <w:tabs>
          <w:tab w:val="left" w:pos="1134"/>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Используя изученные методы, проводить доказательство, выполнять опровержение;</w:t>
      </w:r>
    </w:p>
    <w:p w:rsidR="00151B5E" w:rsidRPr="009E5DF3" w:rsidRDefault="00151B5E" w:rsidP="00F61201">
      <w:pPr>
        <w:numPr>
          <w:ilvl w:val="0"/>
          <w:numId w:val="114"/>
        </w:numPr>
        <w:tabs>
          <w:tab w:val="left" w:pos="1134"/>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выбирать изученные методы и их комбинации для решения математических задач;</w:t>
      </w:r>
    </w:p>
    <w:p w:rsidR="00151B5E" w:rsidRPr="009E5DF3" w:rsidRDefault="00151B5E" w:rsidP="00F61201">
      <w:pPr>
        <w:numPr>
          <w:ilvl w:val="0"/>
          <w:numId w:val="114"/>
        </w:numPr>
        <w:tabs>
          <w:tab w:val="left" w:pos="1134"/>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9E5DF3">
        <w:rPr>
          <w:rFonts w:ascii="Times New Roman" w:hAnsi="Times New Roman" w:cs="Times New Roman"/>
          <w:i/>
          <w:iCs/>
          <w:sz w:val="24"/>
          <w:szCs w:val="24"/>
        </w:rPr>
        <w:t>;</w:t>
      </w:r>
    </w:p>
    <w:p w:rsidR="00151B5E" w:rsidRPr="009E5DF3" w:rsidRDefault="00151B5E" w:rsidP="00F61201">
      <w:pPr>
        <w:numPr>
          <w:ilvl w:val="0"/>
          <w:numId w:val="114"/>
        </w:numPr>
        <w:tabs>
          <w:tab w:val="left" w:pos="1134"/>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применять простейшие программные средства и электронно-коммуникационные системы при решении математических задач.</w:t>
      </w:r>
    </w:p>
    <w:p w:rsidR="00151B5E" w:rsidRPr="009E5DF3" w:rsidRDefault="00151B5E" w:rsidP="009E5DF3">
      <w:pPr>
        <w:pStyle w:val="3"/>
        <w:spacing w:before="0" w:beforeAutospacing="0" w:after="0" w:afterAutospacing="0"/>
        <w:ind w:right="140"/>
        <w:jc w:val="both"/>
        <w:rPr>
          <w:sz w:val="24"/>
          <w:szCs w:val="24"/>
        </w:rPr>
      </w:pPr>
      <w:bookmarkStart w:id="61" w:name="_Toc284662723"/>
      <w:bookmarkStart w:id="62" w:name="_Toc284663349"/>
      <w:r w:rsidRPr="009E5DF3">
        <w:rPr>
          <w:sz w:val="24"/>
          <w:szCs w:val="24"/>
        </w:rPr>
        <w:t>Выпускник получит возможность научиться в 7-9 классах для успешного продолжения образования на углубленном уровне</w:t>
      </w:r>
      <w:bookmarkEnd w:id="61"/>
      <w:bookmarkEnd w:id="62"/>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b/>
          <w:bCs/>
          <w:sz w:val="24"/>
          <w:szCs w:val="24"/>
        </w:rPr>
        <w:t>Элементы теории множеств и математической логики</w:t>
      </w:r>
    </w:p>
    <w:p w:rsidR="00151B5E" w:rsidRPr="009E5DF3" w:rsidRDefault="00151B5E" w:rsidP="00F61201">
      <w:pPr>
        <w:pStyle w:val="a8"/>
        <w:numPr>
          <w:ilvl w:val="0"/>
          <w:numId w:val="106"/>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Свободно оперировать</w:t>
      </w:r>
      <w:r w:rsidRPr="009E5DF3">
        <w:rPr>
          <w:rStyle w:val="af3"/>
          <w:rFonts w:ascii="Times New Roman" w:hAnsi="Times New Roman" w:cs="Times New Roman"/>
        </w:rPr>
        <w:footnoteReference w:id="7"/>
      </w:r>
      <w:r w:rsidRPr="009E5DF3">
        <w:rPr>
          <w:rFonts w:ascii="Times New Roman" w:hAnsi="Times New Roman" w:cs="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151B5E" w:rsidRPr="009E5DF3" w:rsidRDefault="00151B5E" w:rsidP="00F61201">
      <w:pPr>
        <w:pStyle w:val="a8"/>
        <w:numPr>
          <w:ilvl w:val="0"/>
          <w:numId w:val="106"/>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задавать множества разными способами;</w:t>
      </w:r>
    </w:p>
    <w:p w:rsidR="00151B5E" w:rsidRPr="009E5DF3" w:rsidRDefault="00151B5E" w:rsidP="00F61201">
      <w:pPr>
        <w:pStyle w:val="a8"/>
        <w:numPr>
          <w:ilvl w:val="0"/>
          <w:numId w:val="106"/>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проверять выполнение характеристического свойства множества;</w:t>
      </w:r>
    </w:p>
    <w:p w:rsidR="00151B5E" w:rsidRPr="009E5DF3" w:rsidRDefault="00151B5E" w:rsidP="00F61201">
      <w:pPr>
        <w:pStyle w:val="a8"/>
        <w:numPr>
          <w:ilvl w:val="0"/>
          <w:numId w:val="106"/>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не;условные высказывания (импликации);</w:t>
      </w:r>
    </w:p>
    <w:p w:rsidR="00151B5E" w:rsidRPr="009E5DF3" w:rsidRDefault="00151B5E" w:rsidP="00F61201">
      <w:pPr>
        <w:pStyle w:val="a8"/>
        <w:numPr>
          <w:ilvl w:val="0"/>
          <w:numId w:val="106"/>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строить высказывания с использованием законов алгебры высказываний.</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строить рассуждения на основе использования правил логики;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Числа</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понимать и объяснять разницу между позиционной и непозиционной системами записи чисел;</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переводить числа из одной системы записи (системы счисления) в другую;</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выполнять округление рациональных и иррациональных чисел с заданной точностью;</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сравнивать действительные числа разными способами;</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находить НОД и НОК чисел разными способами и использовать их при решении задач;</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выполнять вычисления и преобразования выражений, содержащих действительные числа, в том числе корни натуральных степеней.</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Тождественные преобразования</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Свободно оперировать понятиями степени с целым и дробным показателем;</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выполнять доказательство свойств степени с целыми и дробными показателями;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свободно владеть приемами преобразования целых и дробно-рациональных выражений;</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выполнять разложение многочленов на множители разными способами, с использованием комбинаций различных приемов;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выполнять деление многочлена на многочлен с остатком;</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 xml:space="preserve">доказывать свойства квадратных корней и корней степени </w:t>
      </w:r>
      <w:r w:rsidRPr="009E5DF3">
        <w:rPr>
          <w:rFonts w:ascii="Times New Roman" w:hAnsi="Times New Roman" w:cs="Times New Roman"/>
          <w:i/>
          <w:iCs/>
          <w:sz w:val="24"/>
          <w:szCs w:val="24"/>
        </w:rPr>
        <w:t>n</w:t>
      </w:r>
      <w:r w:rsidRPr="009E5DF3">
        <w:rPr>
          <w:rFonts w:ascii="Times New Roman" w:hAnsi="Times New Roman" w:cs="Times New Roman"/>
          <w:sz w:val="24"/>
          <w:szCs w:val="24"/>
        </w:rPr>
        <w:t>;</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 xml:space="preserve">выполнять преобразования выражений, содержащих квадратные корни, корни степени </w:t>
      </w:r>
      <w:r w:rsidRPr="009E5DF3">
        <w:rPr>
          <w:rFonts w:ascii="Times New Roman" w:hAnsi="Times New Roman" w:cs="Times New Roman"/>
          <w:i/>
          <w:iCs/>
          <w:sz w:val="24"/>
          <w:szCs w:val="24"/>
          <w:lang w:val="en-US"/>
        </w:rPr>
        <w:t>n</w:t>
      </w:r>
      <w:r w:rsidRPr="009E5DF3">
        <w:rPr>
          <w:rFonts w:ascii="Times New Roman" w:hAnsi="Times New Roman" w:cs="Times New Roman"/>
          <w:sz w:val="24"/>
          <w:szCs w:val="24"/>
        </w:rPr>
        <w:t>;</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свободно оперировать понятиями «тождество», «тождество на множестве», «тождественное преобразование»;</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выполнять различные преобразования выражений, содержащих модули.</w:t>
      </w:r>
      <w:r w:rsidRPr="009E5DF3">
        <w:rPr>
          <w:rFonts w:ascii="Times New Roman" w:hAnsi="Times New Roman" w:cs="Times New Roman"/>
          <w:sz w:val="24"/>
          <w:szCs w:val="24"/>
        </w:rPr>
        <w:fldChar w:fldCharType="begin"/>
      </w:r>
      <w:r w:rsidRPr="009E5DF3">
        <w:rPr>
          <w:rFonts w:ascii="Times New Roman" w:hAnsi="Times New Roman" w:cs="Times New Roman"/>
          <w:sz w:val="24"/>
          <w:szCs w:val="24"/>
        </w:rPr>
        <w:instrText xml:space="preserve"> QUOTE </w:instrText>
      </w:r>
      <w:r w:rsidR="005B566E">
        <w:rPr>
          <w:rFonts w:ascii="Times New Roman" w:hAnsi="Times New Roman" w:cs="Times New Roman"/>
          <w:noProof/>
          <w:sz w:val="24"/>
          <w:szCs w:val="24"/>
        </w:rPr>
        <w:pict>
          <v:shape id="Рисунок 5" o:spid="_x0000_i1034" type="#_x0000_t75" style="width:59.6pt;height:21.1pt;visibility:visible">
            <v:imagedata r:id="rId17" o:title="" chromakey="white"/>
          </v:shape>
        </w:pict>
      </w:r>
      <w:r w:rsidRPr="009E5DF3">
        <w:rPr>
          <w:rFonts w:ascii="Times New Roman" w:hAnsi="Times New Roman" w:cs="Times New Roman"/>
          <w:sz w:val="24"/>
          <w:szCs w:val="24"/>
        </w:rPr>
        <w:fldChar w:fldCharType="separate"/>
      </w:r>
      <w:r w:rsidR="005B566E">
        <w:rPr>
          <w:rFonts w:ascii="Times New Roman" w:hAnsi="Times New Roman" w:cs="Times New Roman"/>
          <w:noProof/>
          <w:sz w:val="24"/>
          <w:szCs w:val="24"/>
        </w:rPr>
        <w:pict>
          <v:shape id="_x0000_i1035" type="#_x0000_t75" style="width:59.6pt;height:21.1pt;visibility:visible">
            <v:imagedata r:id="rId17" o:title="" chromakey="white"/>
          </v:shape>
        </w:pict>
      </w:r>
      <w:r w:rsidRPr="009E5DF3">
        <w:rPr>
          <w:rFonts w:ascii="Times New Roman" w:hAnsi="Times New Roman" w:cs="Times New Roman"/>
          <w:sz w:val="24"/>
          <w:szCs w:val="24"/>
        </w:rPr>
        <w:fldChar w:fldCharType="end"/>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
        <w:numPr>
          <w:ilvl w:val="0"/>
          <w:numId w:val="117"/>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151B5E" w:rsidRPr="009E5DF3" w:rsidRDefault="00151B5E" w:rsidP="00F61201">
      <w:pPr>
        <w:pStyle w:val="a"/>
        <w:numPr>
          <w:ilvl w:val="0"/>
          <w:numId w:val="117"/>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выполнять преобразования рациональных выражений при решении задач других учебных предметов;</w:t>
      </w:r>
    </w:p>
    <w:p w:rsidR="00151B5E" w:rsidRPr="009E5DF3" w:rsidRDefault="00151B5E" w:rsidP="00F61201">
      <w:pPr>
        <w:pStyle w:val="a"/>
        <w:numPr>
          <w:ilvl w:val="0"/>
          <w:numId w:val="117"/>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выполнять проверку правдоподобия физических и химических формул на основе сравнения размерностей и валентностей.</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Уравнения и неравенства</w:t>
      </w:r>
    </w:p>
    <w:p w:rsidR="00151B5E" w:rsidRPr="009E5DF3" w:rsidRDefault="00151B5E" w:rsidP="00F61201">
      <w:pPr>
        <w:pStyle w:val="a8"/>
        <w:numPr>
          <w:ilvl w:val="0"/>
          <w:numId w:val="102"/>
        </w:numPr>
        <w:tabs>
          <w:tab w:val="left" w:pos="1134"/>
        </w:tabs>
        <w:ind w:left="0" w:right="140" w:firstLine="709"/>
        <w:jc w:val="both"/>
        <w:rPr>
          <w:rFonts w:ascii="Times New Roman" w:hAnsi="Times New Roman" w:cs="Times New Roman"/>
          <w:i/>
          <w:iCs/>
        </w:rPr>
      </w:pPr>
      <w:r w:rsidRPr="009E5DF3">
        <w:rPr>
          <w:rFonts w:ascii="Times New Roman" w:hAnsi="Times New Roman" w:cs="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знать теорему Виета для уравнений степени выше второй;</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понимать смысл теорем о равносильных и неравносильных преобразованиях уравнений и уметь их доказывать;</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решать алгебраические уравнения и неравенства и их системы с параметрами алгебраическим и графическим методами;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владеть разными методами доказательства неравенств;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решать уравнения в целых числах;</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изображать множества на плоскости, задаваемые уравнениями, неравенствами и их системами.</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составлять и решать уравнения, неравенства, их системы при решении задач других учебных предметов;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составлять и решать уравнения и неравенства с параметрами при решении задач других учебных предметов;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Функции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009B15CB">
        <w:rPr>
          <w:rFonts w:ascii="Times New Roman" w:hAnsi="Times New Roman" w:cs="Times New Roman"/>
          <w:position w:val="-12"/>
          <w:sz w:val="24"/>
          <w:szCs w:val="24"/>
        </w:rPr>
        <w:pict>
          <v:shape id="_x0000_i1036" type="#_x0000_t75" style="width:26.05pt;height:9.95pt">
            <v:imagedata r:id="rId15" o:title=""/>
          </v:shape>
        </w:pict>
      </w:r>
      <w:r w:rsidRPr="009E5DF3">
        <w:rPr>
          <w:rFonts w:ascii="Times New Roman" w:hAnsi="Times New Roman" w:cs="Times New Roman"/>
          <w:sz w:val="24"/>
          <w:szCs w:val="24"/>
        </w:rPr>
        <w:t>;</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 xml:space="preserve">использовать преобразования графика функции </w:t>
      </w:r>
      <w:r w:rsidR="009B15CB">
        <w:rPr>
          <w:rFonts w:ascii="Times New Roman" w:hAnsi="Times New Roman" w:cs="Times New Roman"/>
          <w:position w:val="-12"/>
          <w:sz w:val="24"/>
          <w:szCs w:val="24"/>
        </w:rPr>
        <w:pict>
          <v:shape id="_x0000_i1037" type="#_x0000_t75" style="width:47.15pt;height:9.95pt">
            <v:imagedata r:id="rId18" o:title=""/>
          </v:shape>
        </w:pict>
      </w:r>
      <w:r w:rsidRPr="009E5DF3">
        <w:rPr>
          <w:rFonts w:ascii="Times New Roman" w:hAnsi="Times New Roman" w:cs="Times New Roman"/>
          <w:sz w:val="24"/>
          <w:szCs w:val="24"/>
        </w:rPr>
        <w:t xml:space="preserve"> для построения графиков функций </w:t>
      </w:r>
      <w:r w:rsidR="009B15CB">
        <w:rPr>
          <w:rFonts w:ascii="Times New Roman" w:hAnsi="Times New Roman" w:cs="Times New Roman"/>
          <w:position w:val="-12"/>
          <w:sz w:val="24"/>
          <w:szCs w:val="24"/>
        </w:rPr>
        <w:pict>
          <v:shape id="_x0000_i1038" type="#_x0000_t75" style="width:81.95pt;height:9.95pt">
            <v:imagedata r:id="rId16" o:title=""/>
          </v:shape>
        </w:pict>
      </w:r>
      <w:r w:rsidRPr="009E5DF3">
        <w:rPr>
          <w:rFonts w:ascii="Times New Roman" w:hAnsi="Times New Roman" w:cs="Times New Roman"/>
          <w:sz w:val="24"/>
          <w:szCs w:val="24"/>
        </w:rPr>
        <w:t xml:space="preserve">; </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анализировать свойства функций и вид графика в зависимости от параметров;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исследовать последовательности, заданные рекуррентно;</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решать комбинированные задачи на арифметическую и геометрическую прогрессии.</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использовать графики зависимостей для исследования реальных процессов и явлений;</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Статистика и теория вероятностей </w:t>
      </w:r>
    </w:p>
    <w:p w:rsidR="00151B5E" w:rsidRPr="009E5DF3" w:rsidRDefault="00151B5E" w:rsidP="00F61201">
      <w:pPr>
        <w:pStyle w:val="a8"/>
        <w:numPr>
          <w:ilvl w:val="0"/>
          <w:numId w:val="105"/>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151B5E" w:rsidRPr="009E5DF3" w:rsidRDefault="00151B5E" w:rsidP="00F61201">
      <w:pPr>
        <w:pStyle w:val="a8"/>
        <w:numPr>
          <w:ilvl w:val="0"/>
          <w:numId w:val="105"/>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выбирать наиболее удобный способ представления информации, адекватный ее свойствам и целям анализа;</w:t>
      </w:r>
    </w:p>
    <w:p w:rsidR="00151B5E" w:rsidRPr="009E5DF3" w:rsidRDefault="00151B5E" w:rsidP="00F61201">
      <w:pPr>
        <w:pStyle w:val="a8"/>
        <w:numPr>
          <w:ilvl w:val="0"/>
          <w:numId w:val="105"/>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вычислять числовые характеристики выборки;</w:t>
      </w:r>
    </w:p>
    <w:p w:rsidR="00151B5E" w:rsidRPr="009E5DF3" w:rsidRDefault="00151B5E" w:rsidP="00F61201">
      <w:pPr>
        <w:pStyle w:val="a8"/>
        <w:numPr>
          <w:ilvl w:val="0"/>
          <w:numId w:val="105"/>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свободно оперировать понятиями: факториал числа, перестановки, сочетания и размещения, треугольник Паскаля;</w:t>
      </w:r>
    </w:p>
    <w:p w:rsidR="00151B5E" w:rsidRPr="009E5DF3" w:rsidRDefault="00151B5E" w:rsidP="00F61201">
      <w:pPr>
        <w:pStyle w:val="a8"/>
        <w:numPr>
          <w:ilvl w:val="0"/>
          <w:numId w:val="105"/>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151B5E" w:rsidRPr="009E5DF3" w:rsidRDefault="00151B5E" w:rsidP="00F61201">
      <w:pPr>
        <w:pStyle w:val="a8"/>
        <w:numPr>
          <w:ilvl w:val="0"/>
          <w:numId w:val="105"/>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151B5E" w:rsidRPr="009E5DF3" w:rsidRDefault="00151B5E" w:rsidP="00F61201">
      <w:pPr>
        <w:pStyle w:val="a8"/>
        <w:numPr>
          <w:ilvl w:val="0"/>
          <w:numId w:val="105"/>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знать примеры случайных величин, и вычислять их статистические характеристики;</w:t>
      </w:r>
    </w:p>
    <w:p w:rsidR="00151B5E" w:rsidRPr="009E5DF3" w:rsidRDefault="00151B5E" w:rsidP="00F61201">
      <w:pPr>
        <w:pStyle w:val="a"/>
        <w:numPr>
          <w:ilvl w:val="0"/>
          <w:numId w:val="105"/>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использовать формулы комбинаторики при решении комбинаторных задач;</w:t>
      </w:r>
    </w:p>
    <w:p w:rsidR="00151B5E" w:rsidRPr="009E5DF3" w:rsidRDefault="00151B5E" w:rsidP="00F61201">
      <w:pPr>
        <w:pStyle w:val="a"/>
        <w:numPr>
          <w:ilvl w:val="0"/>
          <w:numId w:val="105"/>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решать задачи на вычисление вероятности в том числе с использованием формул.</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
        <w:numPr>
          <w:ilvl w:val="0"/>
          <w:numId w:val="105"/>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представлять информацию о реальных процессах и явлениях способом, адекватным ее свойствам и цели исследования;</w:t>
      </w:r>
    </w:p>
    <w:p w:rsidR="00151B5E" w:rsidRPr="009E5DF3" w:rsidRDefault="00151B5E" w:rsidP="00F61201">
      <w:pPr>
        <w:pStyle w:val="a"/>
        <w:numPr>
          <w:ilvl w:val="0"/>
          <w:numId w:val="105"/>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 xml:space="preserve">анализировать и сравнивать статистические характеристики выборок, </w:t>
      </w:r>
      <w:r w:rsidRPr="009E5DF3">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9E5DF3">
        <w:rPr>
          <w:rFonts w:ascii="Times New Roman" w:hAnsi="Times New Roman" w:cs="Times New Roman"/>
          <w:sz w:val="24"/>
          <w:szCs w:val="24"/>
        </w:rPr>
        <w:t>;</w:t>
      </w:r>
    </w:p>
    <w:p w:rsidR="00151B5E" w:rsidRPr="009E5DF3" w:rsidRDefault="00151B5E" w:rsidP="00F61201">
      <w:pPr>
        <w:pStyle w:val="a"/>
        <w:numPr>
          <w:ilvl w:val="0"/>
          <w:numId w:val="105"/>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оценивать вероятность реальных событий и явлений в различных ситуациях.</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Текстовые задачи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lang w:eastAsia="en-US"/>
        </w:rPr>
      </w:pPr>
      <w:r w:rsidRPr="009E5DF3">
        <w:rPr>
          <w:rFonts w:ascii="Times New Roman" w:hAnsi="Times New Roman" w:cs="Times New Roman"/>
          <w:sz w:val="24"/>
          <w:szCs w:val="24"/>
          <w:lang w:eastAsia="en-US"/>
        </w:rPr>
        <w:t>Решать простые и сложные задачи, а также задачи повышенной трудности и выделять их математическую основу;</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lang w:eastAsia="en-US"/>
        </w:rPr>
      </w:pPr>
      <w:r w:rsidRPr="009E5DF3">
        <w:rPr>
          <w:rFonts w:ascii="Times New Roman" w:hAnsi="Times New Roman" w:cs="Times New Roman"/>
          <w:sz w:val="24"/>
          <w:szCs w:val="24"/>
          <w:lang w:eastAsia="en-US"/>
        </w:rPr>
        <w:t>распознавать разные виды и типы задач;</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lang w:eastAsia="en-US"/>
        </w:rPr>
      </w:pPr>
      <w:r w:rsidRPr="009E5DF3">
        <w:rPr>
          <w:rFonts w:ascii="Times New Roman" w:hAnsi="Times New Roman" w:cs="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lang w:eastAsia="en-US"/>
        </w:rPr>
      </w:pPr>
      <w:r w:rsidRPr="009E5DF3">
        <w:rPr>
          <w:rFonts w:ascii="Times New Roman" w:hAnsi="Times New Roman" w:cs="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lang w:eastAsia="en-US"/>
        </w:rPr>
      </w:pPr>
      <w:r w:rsidRPr="009E5DF3">
        <w:rPr>
          <w:rFonts w:ascii="Times New Roman" w:hAnsi="Times New Roman" w:cs="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lang w:eastAsia="en-US"/>
        </w:rPr>
      </w:pPr>
      <w:r w:rsidRPr="009E5DF3">
        <w:rPr>
          <w:rFonts w:ascii="Times New Roman" w:hAnsi="Times New Roman" w:cs="Times New Roman"/>
          <w:sz w:val="24"/>
          <w:szCs w:val="24"/>
          <w:lang w:eastAsia="en-US"/>
        </w:rPr>
        <w:t>моделировать рассуждения при поиске решения задач с помощью граф-схемы;</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lang w:eastAsia="en-US"/>
        </w:rPr>
      </w:pPr>
      <w:r w:rsidRPr="009E5DF3">
        <w:rPr>
          <w:rFonts w:ascii="Times New Roman" w:hAnsi="Times New Roman" w:cs="Times New Roman"/>
          <w:sz w:val="24"/>
          <w:szCs w:val="24"/>
          <w:lang w:eastAsia="en-US"/>
        </w:rPr>
        <w:t>выделять этапы решения задачи и содержание каждого этапа;</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lang w:eastAsia="en-US"/>
        </w:rPr>
      </w:pPr>
      <w:r w:rsidRPr="009E5DF3">
        <w:rPr>
          <w:rFonts w:ascii="Times New Roman" w:hAnsi="Times New Roman" w:cs="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lang w:eastAsia="en-US"/>
        </w:rPr>
      </w:pPr>
      <w:r w:rsidRPr="009E5DF3">
        <w:rPr>
          <w:rFonts w:ascii="Times New Roman" w:hAnsi="Times New Roman" w:cs="Times New Roman"/>
          <w:sz w:val="24"/>
          <w:szCs w:val="24"/>
          <w:lang w:eastAsia="en-US"/>
        </w:rPr>
        <w:t>анализировать затруднения при решении задач;</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lang w:eastAsia="en-US"/>
        </w:rPr>
      </w:pPr>
      <w:r w:rsidRPr="009E5DF3">
        <w:rPr>
          <w:rFonts w:ascii="Times New Roman" w:hAnsi="Times New Roman" w:cs="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lang w:eastAsia="en-US"/>
        </w:rPr>
      </w:pPr>
      <w:r w:rsidRPr="009E5DF3">
        <w:rPr>
          <w:rFonts w:ascii="Times New Roman" w:hAnsi="Times New Roman" w:cs="Times New Roman"/>
          <w:sz w:val="24"/>
          <w:szCs w:val="24"/>
          <w:lang w:eastAsia="en-US"/>
        </w:rPr>
        <w:t>интерпретировать вычислительные результаты в задаче, исследовать полученное решение задачи;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lang w:eastAsia="en-US"/>
        </w:rPr>
      </w:pPr>
      <w:r w:rsidRPr="009E5DF3">
        <w:rPr>
          <w:rFonts w:ascii="Times New Roman" w:hAnsi="Times New Roman" w:cs="Times New Roman"/>
          <w:sz w:val="24"/>
          <w:szCs w:val="24"/>
          <w:lang w:eastAsia="en-US"/>
        </w:rPr>
        <w:t>изменять условие задач (количественные или качественные данные), исследовать измененное преобразованное;</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lang w:eastAsia="en-US"/>
        </w:rPr>
      </w:pPr>
      <w:r w:rsidRPr="009E5DF3">
        <w:rPr>
          <w:rFonts w:ascii="Times New Roman" w:hAnsi="Times New Roman" w:cs="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решениизадач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lang w:eastAsia="en-US"/>
        </w:rPr>
      </w:pPr>
      <w:r w:rsidRPr="009E5DF3">
        <w:rPr>
          <w:rFonts w:ascii="Times New Roman" w:hAnsi="Times New Roman" w:cs="Times New Roman"/>
          <w:sz w:val="24"/>
          <w:szCs w:val="24"/>
          <w:lang w:eastAsia="en-US"/>
        </w:rPr>
        <w:t>исследовать всевозможные ситуации при решении задач на движение по реке, рассматривать разные системы отсчета;</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lang w:eastAsia="en-US"/>
        </w:rPr>
      </w:pPr>
      <w:r w:rsidRPr="009E5DF3">
        <w:rPr>
          <w:rFonts w:ascii="Times New Roman" w:hAnsi="Times New Roman" w:cs="Times New Roman"/>
          <w:sz w:val="24"/>
          <w:szCs w:val="24"/>
          <w:lang w:eastAsia="en-US"/>
        </w:rPr>
        <w:t>решать разнообразные задачи «на части»;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lang w:eastAsia="en-US"/>
        </w:rPr>
      </w:pPr>
      <w:r w:rsidRPr="009E5DF3">
        <w:rPr>
          <w:rFonts w:ascii="Times New Roman" w:hAnsi="Times New Roman" w:cs="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lang w:eastAsia="en-US"/>
        </w:rPr>
      </w:pPr>
      <w:r w:rsidRPr="009E5DF3">
        <w:rPr>
          <w:rFonts w:ascii="Times New Roman" w:hAnsi="Times New Roman" w:cs="Times New Roman"/>
          <w:sz w:val="24"/>
          <w:szCs w:val="24"/>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151B5E" w:rsidRPr="009E5DF3" w:rsidRDefault="00151B5E" w:rsidP="00F61201">
      <w:pPr>
        <w:numPr>
          <w:ilvl w:val="0"/>
          <w:numId w:val="102"/>
        </w:numPr>
        <w:tabs>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 решать задачи на проценты, в том числе, сложные проценты с обоснованием, используя разные способы;</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lang w:eastAsia="en-US"/>
        </w:rPr>
      </w:pPr>
      <w:r w:rsidRPr="009E5DF3">
        <w:rPr>
          <w:rFonts w:ascii="Times New Roman" w:hAnsi="Times New Roman" w:cs="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lang w:eastAsia="en-US"/>
        </w:rPr>
      </w:pPr>
      <w:r w:rsidRPr="009E5DF3">
        <w:rPr>
          <w:rFonts w:ascii="Times New Roman" w:hAnsi="Times New Roman" w:cs="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lang w:eastAsia="en-US"/>
        </w:rPr>
      </w:pPr>
      <w:r w:rsidRPr="009E5DF3">
        <w:rPr>
          <w:rFonts w:ascii="Times New Roman" w:hAnsi="Times New Roman" w:cs="Times New Roman"/>
          <w:sz w:val="24"/>
          <w:szCs w:val="24"/>
          <w:lang w:eastAsia="en-US"/>
        </w:rPr>
        <w:t>решать несложные задачи по математической статистике;</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lang w:eastAsia="en-US"/>
        </w:rPr>
      </w:pPr>
      <w:r w:rsidRPr="009E5DF3">
        <w:rPr>
          <w:rFonts w:ascii="Times New Roman" w:hAnsi="Times New Roman" w:cs="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lang w:eastAsia="en-US"/>
        </w:rPr>
      </w:pPr>
      <w:r w:rsidRPr="009E5DF3">
        <w:rPr>
          <w:rFonts w:ascii="Times New Roman" w:hAnsi="Times New Roman" w:cs="Times New Roman"/>
          <w:sz w:val="24"/>
          <w:szCs w:val="24"/>
          <w:lang w:eastAsia="en-US"/>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lang w:eastAsia="en-US"/>
        </w:rPr>
      </w:pPr>
      <w:r w:rsidRPr="009E5DF3">
        <w:rPr>
          <w:rFonts w:ascii="Times New Roman" w:hAnsi="Times New Roman" w:cs="Times New Roman"/>
          <w:sz w:val="24"/>
          <w:szCs w:val="24"/>
          <w:lang w:eastAsia="en-US"/>
        </w:rPr>
        <w:t>решать задачи на движение по реке, рассматривая разные системы отсчета;</w:t>
      </w:r>
    </w:p>
    <w:p w:rsidR="00151B5E" w:rsidRPr="009E5DF3" w:rsidRDefault="00151B5E" w:rsidP="00F61201">
      <w:pPr>
        <w:pStyle w:val="a"/>
        <w:numPr>
          <w:ilvl w:val="0"/>
          <w:numId w:val="102"/>
        </w:numPr>
        <w:tabs>
          <w:tab w:val="left" w:pos="1134"/>
        </w:tabs>
        <w:ind w:left="0" w:right="140" w:firstLine="709"/>
        <w:rPr>
          <w:rFonts w:ascii="Times New Roman" w:hAnsi="Times New Roman" w:cs="Times New Roman"/>
          <w:sz w:val="24"/>
          <w:szCs w:val="24"/>
          <w:lang w:eastAsia="en-US"/>
        </w:rPr>
      </w:pPr>
      <w:r w:rsidRPr="009E5DF3">
        <w:rPr>
          <w:rFonts w:ascii="Times New Roman" w:hAnsi="Times New Roman" w:cs="Times New Roman"/>
          <w:sz w:val="24"/>
          <w:szCs w:val="24"/>
          <w:lang w:eastAsia="en-US"/>
        </w:rPr>
        <w:t>конструировать задачные ситуации, приближенные к реальной действительности.</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Геометрические фигуры</w:t>
      </w:r>
    </w:p>
    <w:p w:rsidR="00151B5E" w:rsidRPr="009E5DF3" w:rsidRDefault="00151B5E" w:rsidP="00F61201">
      <w:pPr>
        <w:pStyle w:val="a"/>
        <w:numPr>
          <w:ilvl w:val="0"/>
          <w:numId w:val="118"/>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Свободно оперировать геометрическими понятиями при решении задач и проведении математических рассуждений;</w:t>
      </w:r>
    </w:p>
    <w:p w:rsidR="00151B5E" w:rsidRPr="009E5DF3" w:rsidRDefault="00151B5E" w:rsidP="00F61201">
      <w:pPr>
        <w:pStyle w:val="a"/>
        <w:numPr>
          <w:ilvl w:val="0"/>
          <w:numId w:val="118"/>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151B5E" w:rsidRPr="009E5DF3" w:rsidRDefault="00151B5E" w:rsidP="00F61201">
      <w:pPr>
        <w:pStyle w:val="a8"/>
        <w:numPr>
          <w:ilvl w:val="0"/>
          <w:numId w:val="118"/>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151B5E" w:rsidRPr="009E5DF3" w:rsidRDefault="00151B5E" w:rsidP="00F61201">
      <w:pPr>
        <w:pStyle w:val="a8"/>
        <w:numPr>
          <w:ilvl w:val="0"/>
          <w:numId w:val="118"/>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151B5E" w:rsidRPr="009E5DF3" w:rsidRDefault="00151B5E" w:rsidP="00F61201">
      <w:pPr>
        <w:pStyle w:val="a8"/>
        <w:numPr>
          <w:ilvl w:val="0"/>
          <w:numId w:val="118"/>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формулировать и доказывать геометрические утверждения.</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
        <w:numPr>
          <w:ilvl w:val="0"/>
          <w:numId w:val="118"/>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 xml:space="preserve">составлять с использованием свойств геометрических фигур математические модели </w:t>
      </w:r>
      <w:r w:rsidRPr="009E5DF3">
        <w:rPr>
          <w:rStyle w:val="dash041e0431044b0447043d044b0439char1"/>
        </w:rPr>
        <w:t>для решения задач практического характера и задач из смежных дисциплин</w:t>
      </w:r>
      <w:r w:rsidRPr="009E5DF3">
        <w:rPr>
          <w:rFonts w:ascii="Times New Roman" w:hAnsi="Times New Roman" w:cs="Times New Roman"/>
          <w:sz w:val="24"/>
          <w:szCs w:val="24"/>
        </w:rPr>
        <w:t>, исследовать полученные модели и интерпретировать результат.</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Отношения</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Владеть понятием отношения как метапредметным;</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использовать свойства подобия и равенства фигур при решении задач.</w:t>
      </w:r>
    </w:p>
    <w:p w:rsidR="00151B5E" w:rsidRPr="009E5DF3" w:rsidRDefault="00151B5E" w:rsidP="009E5DF3">
      <w:pPr>
        <w:pStyle w:val="a"/>
        <w:numPr>
          <w:ilvl w:val="0"/>
          <w:numId w:val="0"/>
        </w:numPr>
        <w:tabs>
          <w:tab w:val="left" w:pos="1134"/>
        </w:tabs>
        <w:ind w:right="140"/>
        <w:rPr>
          <w:rFonts w:ascii="Times New Roman" w:hAnsi="Times New Roman" w:cs="Times New Roman"/>
          <w:b/>
          <w:bCs/>
          <w:sz w:val="24"/>
          <w:szCs w:val="24"/>
        </w:rPr>
      </w:pPr>
      <w:r w:rsidRPr="009E5DF3">
        <w:rPr>
          <w:rFonts w:ascii="Times New Roman" w:hAnsi="Times New Roman" w:cs="Times New Roman"/>
          <w:b/>
          <w:bCs/>
          <w:sz w:val="24"/>
          <w:szCs w:val="24"/>
        </w:rPr>
        <w:t xml:space="preserve">В повседневной жизни и при изучении других предметов: </w:t>
      </w:r>
    </w:p>
    <w:p w:rsidR="00151B5E" w:rsidRPr="009E5DF3" w:rsidRDefault="00151B5E" w:rsidP="00F61201">
      <w:pPr>
        <w:pStyle w:val="a8"/>
        <w:numPr>
          <w:ilvl w:val="0"/>
          <w:numId w:val="103"/>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использовать отношения для построения и исследования математических моделей объектов реальной жизни.</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Измерения и вычисления</w:t>
      </w:r>
    </w:p>
    <w:p w:rsidR="00151B5E" w:rsidRPr="009E5DF3" w:rsidRDefault="00151B5E" w:rsidP="00F61201">
      <w:pPr>
        <w:pStyle w:val="a8"/>
        <w:numPr>
          <w:ilvl w:val="0"/>
          <w:numId w:val="102"/>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w:t>
      </w:r>
    </w:p>
    <w:p w:rsidR="00151B5E" w:rsidRPr="009E5DF3" w:rsidRDefault="00151B5E" w:rsidP="00F61201">
      <w:pPr>
        <w:pStyle w:val="a8"/>
        <w:numPr>
          <w:ilvl w:val="0"/>
          <w:numId w:val="102"/>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самостоятельно формулировать гипотезы и проверять их достоверность.</w:t>
      </w:r>
    </w:p>
    <w:p w:rsidR="00151B5E" w:rsidRPr="009E5DF3" w:rsidRDefault="00151B5E" w:rsidP="009E5DF3">
      <w:pPr>
        <w:tabs>
          <w:tab w:val="left" w:pos="1134"/>
        </w:tabs>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8"/>
        <w:numPr>
          <w:ilvl w:val="0"/>
          <w:numId w:val="102"/>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свободно оперировать формулами при решении задач в других учебных предметах и при проведении необходимых вычислений в реальной жизни.</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Геометрические построения</w:t>
      </w:r>
    </w:p>
    <w:p w:rsidR="00151B5E" w:rsidRPr="009E5DF3" w:rsidRDefault="00151B5E" w:rsidP="00F61201">
      <w:pPr>
        <w:pStyle w:val="a"/>
        <w:numPr>
          <w:ilvl w:val="0"/>
          <w:numId w:val="103"/>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 xml:space="preserve">Оперировать понятием набора элементов, определяющих геометрическую фигуру, </w:t>
      </w:r>
    </w:p>
    <w:p w:rsidR="00151B5E" w:rsidRPr="009E5DF3" w:rsidRDefault="00151B5E" w:rsidP="00F61201">
      <w:pPr>
        <w:pStyle w:val="a"/>
        <w:numPr>
          <w:ilvl w:val="0"/>
          <w:numId w:val="103"/>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владеть набором методов построений циркулем и линейкой;</w:t>
      </w:r>
    </w:p>
    <w:p w:rsidR="00151B5E" w:rsidRPr="009E5DF3" w:rsidRDefault="00151B5E" w:rsidP="00F61201">
      <w:pPr>
        <w:pStyle w:val="a"/>
        <w:numPr>
          <w:ilvl w:val="0"/>
          <w:numId w:val="103"/>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проводить анализ и реализовывать этапы решения задач на построение.</w:t>
      </w:r>
    </w:p>
    <w:p w:rsidR="00151B5E" w:rsidRPr="009E5DF3" w:rsidRDefault="00151B5E" w:rsidP="009E5DF3">
      <w:pPr>
        <w:pStyle w:val="a"/>
        <w:numPr>
          <w:ilvl w:val="0"/>
          <w:numId w:val="0"/>
        </w:numPr>
        <w:tabs>
          <w:tab w:val="left" w:pos="1134"/>
        </w:tabs>
        <w:ind w:right="140"/>
        <w:rPr>
          <w:rFonts w:ascii="Times New Roman" w:hAnsi="Times New Roman" w:cs="Times New Roman"/>
          <w:b/>
          <w:bCs/>
          <w:sz w:val="24"/>
          <w:szCs w:val="24"/>
        </w:rPr>
      </w:pPr>
      <w:r w:rsidRPr="009E5DF3">
        <w:rPr>
          <w:rFonts w:ascii="Times New Roman" w:hAnsi="Times New Roman" w:cs="Times New Roman"/>
          <w:b/>
          <w:bCs/>
          <w:sz w:val="24"/>
          <w:szCs w:val="24"/>
        </w:rPr>
        <w:t>В повседневной жизни и при изучении других предметов:</w:t>
      </w:r>
    </w:p>
    <w:p w:rsidR="00151B5E" w:rsidRPr="009E5DF3" w:rsidRDefault="00151B5E" w:rsidP="00F61201">
      <w:pPr>
        <w:pStyle w:val="a"/>
        <w:numPr>
          <w:ilvl w:val="0"/>
          <w:numId w:val="103"/>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выполнять построения на местности;</w:t>
      </w:r>
    </w:p>
    <w:p w:rsidR="00151B5E" w:rsidRPr="009E5DF3" w:rsidRDefault="00151B5E" w:rsidP="00F61201">
      <w:pPr>
        <w:pStyle w:val="a"/>
        <w:numPr>
          <w:ilvl w:val="0"/>
          <w:numId w:val="103"/>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оценивать размеры реальных объектов окружающего мира.</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Преобразования</w:t>
      </w:r>
    </w:p>
    <w:p w:rsidR="00151B5E" w:rsidRPr="009E5DF3" w:rsidRDefault="00151B5E" w:rsidP="00F61201">
      <w:pPr>
        <w:pStyle w:val="a8"/>
        <w:numPr>
          <w:ilvl w:val="0"/>
          <w:numId w:val="108"/>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Оперировать движениями и преобразованиями как метапредметными понятиями;</w:t>
      </w:r>
    </w:p>
    <w:p w:rsidR="00151B5E" w:rsidRPr="009E5DF3" w:rsidRDefault="00151B5E" w:rsidP="00F61201">
      <w:pPr>
        <w:pStyle w:val="a8"/>
        <w:numPr>
          <w:ilvl w:val="0"/>
          <w:numId w:val="108"/>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151B5E" w:rsidRPr="009E5DF3" w:rsidRDefault="00151B5E" w:rsidP="00F61201">
      <w:pPr>
        <w:pStyle w:val="a8"/>
        <w:numPr>
          <w:ilvl w:val="0"/>
          <w:numId w:val="108"/>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151B5E" w:rsidRPr="009E5DF3" w:rsidRDefault="00151B5E" w:rsidP="00F61201">
      <w:pPr>
        <w:pStyle w:val="a8"/>
        <w:numPr>
          <w:ilvl w:val="0"/>
          <w:numId w:val="108"/>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пользоваться свойствами движений и преобразований при решении задач.</w:t>
      </w:r>
    </w:p>
    <w:p w:rsidR="00151B5E" w:rsidRPr="009E5DF3" w:rsidRDefault="00151B5E" w:rsidP="009E5DF3">
      <w:pPr>
        <w:pStyle w:val="a"/>
        <w:numPr>
          <w:ilvl w:val="0"/>
          <w:numId w:val="0"/>
        </w:numPr>
        <w:tabs>
          <w:tab w:val="left" w:pos="1134"/>
        </w:tabs>
        <w:ind w:right="140"/>
        <w:rPr>
          <w:rFonts w:ascii="Times New Roman" w:hAnsi="Times New Roman" w:cs="Times New Roman"/>
          <w:b/>
          <w:bCs/>
          <w:sz w:val="24"/>
          <w:szCs w:val="24"/>
        </w:rPr>
      </w:pPr>
      <w:r w:rsidRPr="009E5DF3">
        <w:rPr>
          <w:rFonts w:ascii="Times New Roman" w:hAnsi="Times New Roman" w:cs="Times New Roman"/>
          <w:b/>
          <w:bCs/>
          <w:sz w:val="24"/>
          <w:szCs w:val="24"/>
        </w:rPr>
        <w:t xml:space="preserve">В повседневной жизни и при изучении других предметов: </w:t>
      </w:r>
    </w:p>
    <w:p w:rsidR="00151B5E" w:rsidRPr="009E5DF3" w:rsidRDefault="00151B5E" w:rsidP="00F61201">
      <w:pPr>
        <w:pStyle w:val="a8"/>
        <w:numPr>
          <w:ilvl w:val="0"/>
          <w:numId w:val="108"/>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применять свойства движений и применять подобие для построений и вычислений.</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Векторы и координаты на плоскости</w:t>
      </w:r>
    </w:p>
    <w:p w:rsidR="00151B5E" w:rsidRPr="009E5DF3" w:rsidRDefault="00151B5E" w:rsidP="00F61201">
      <w:pPr>
        <w:pStyle w:val="a8"/>
        <w:numPr>
          <w:ilvl w:val="0"/>
          <w:numId w:val="107"/>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151B5E" w:rsidRPr="009E5DF3" w:rsidRDefault="00151B5E" w:rsidP="00F61201">
      <w:pPr>
        <w:pStyle w:val="a8"/>
        <w:numPr>
          <w:ilvl w:val="0"/>
          <w:numId w:val="107"/>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владеть векторным и координатным методом на плоскости для решения задач на вычисление и доказательства;</w:t>
      </w:r>
    </w:p>
    <w:p w:rsidR="00151B5E" w:rsidRPr="009E5DF3" w:rsidRDefault="00151B5E" w:rsidP="00F61201">
      <w:pPr>
        <w:pStyle w:val="a8"/>
        <w:numPr>
          <w:ilvl w:val="0"/>
          <w:numId w:val="107"/>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151B5E" w:rsidRPr="009E5DF3" w:rsidRDefault="00151B5E" w:rsidP="00F61201">
      <w:pPr>
        <w:pStyle w:val="a8"/>
        <w:numPr>
          <w:ilvl w:val="0"/>
          <w:numId w:val="107"/>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использовать уравнения фигур для решения задач и самостоятельно составлять уравнения отдельных плоских фигур.</w:t>
      </w:r>
    </w:p>
    <w:p w:rsidR="00151B5E" w:rsidRPr="009E5DF3" w:rsidRDefault="00151B5E" w:rsidP="009E5DF3">
      <w:pPr>
        <w:pStyle w:val="a"/>
        <w:numPr>
          <w:ilvl w:val="0"/>
          <w:numId w:val="0"/>
        </w:numPr>
        <w:tabs>
          <w:tab w:val="left" w:pos="1134"/>
        </w:tabs>
        <w:ind w:right="140"/>
        <w:rPr>
          <w:rFonts w:ascii="Times New Roman" w:hAnsi="Times New Roman" w:cs="Times New Roman"/>
          <w:b/>
          <w:bCs/>
          <w:sz w:val="24"/>
          <w:szCs w:val="24"/>
        </w:rPr>
      </w:pPr>
      <w:r w:rsidRPr="009E5DF3">
        <w:rPr>
          <w:rFonts w:ascii="Times New Roman" w:hAnsi="Times New Roman" w:cs="Times New Roman"/>
          <w:b/>
          <w:bCs/>
          <w:sz w:val="24"/>
          <w:szCs w:val="24"/>
        </w:rPr>
        <w:t xml:space="preserve">В повседневной жизни и при изучении других предметов: </w:t>
      </w:r>
    </w:p>
    <w:p w:rsidR="00151B5E" w:rsidRPr="009E5DF3" w:rsidRDefault="00151B5E" w:rsidP="00F61201">
      <w:pPr>
        <w:pStyle w:val="a8"/>
        <w:numPr>
          <w:ilvl w:val="0"/>
          <w:numId w:val="107"/>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использовать понятия векторов и координат для решения задач по физике, географии и другим учебным предметам.</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История математики</w:t>
      </w:r>
    </w:p>
    <w:p w:rsidR="00151B5E" w:rsidRPr="009E5DF3" w:rsidRDefault="00151B5E" w:rsidP="00F61201">
      <w:pPr>
        <w:pStyle w:val="a8"/>
        <w:numPr>
          <w:ilvl w:val="0"/>
          <w:numId w:val="114"/>
        </w:numPr>
        <w:tabs>
          <w:tab w:val="left" w:pos="1134"/>
        </w:tabs>
        <w:ind w:left="0" w:right="140" w:firstLine="709"/>
        <w:jc w:val="both"/>
        <w:rPr>
          <w:rFonts w:ascii="Times New Roman" w:hAnsi="Times New Roman" w:cs="Times New Roman"/>
        </w:rPr>
      </w:pPr>
      <w:r w:rsidRPr="009E5DF3">
        <w:rPr>
          <w:rFonts w:ascii="Times New Roman" w:hAnsi="Times New Roman" w:cs="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151B5E" w:rsidRPr="009E5DF3" w:rsidRDefault="00151B5E" w:rsidP="00F61201">
      <w:pPr>
        <w:pStyle w:val="a"/>
        <w:numPr>
          <w:ilvl w:val="0"/>
          <w:numId w:val="114"/>
        </w:numPr>
        <w:tabs>
          <w:tab w:val="left" w:pos="1134"/>
        </w:tabs>
        <w:ind w:left="0" w:right="140" w:firstLine="709"/>
        <w:rPr>
          <w:rFonts w:ascii="Times New Roman" w:hAnsi="Times New Roman" w:cs="Times New Roman"/>
          <w:sz w:val="24"/>
          <w:szCs w:val="24"/>
        </w:rPr>
      </w:pPr>
      <w:r w:rsidRPr="009E5DF3">
        <w:rPr>
          <w:rFonts w:ascii="Times New Roman" w:hAnsi="Times New Roman" w:cs="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Методы математики </w:t>
      </w:r>
    </w:p>
    <w:p w:rsidR="00151B5E" w:rsidRPr="009E5DF3" w:rsidRDefault="00151B5E" w:rsidP="00F61201">
      <w:pPr>
        <w:numPr>
          <w:ilvl w:val="0"/>
          <w:numId w:val="114"/>
        </w:numPr>
        <w:tabs>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Владеть знаниями о различных методах обоснования и опровержения математических утверждений и самостоятельно применять их;</w:t>
      </w:r>
    </w:p>
    <w:p w:rsidR="00151B5E" w:rsidRPr="009E5DF3" w:rsidRDefault="00151B5E" w:rsidP="00F61201">
      <w:pPr>
        <w:numPr>
          <w:ilvl w:val="0"/>
          <w:numId w:val="114"/>
        </w:numPr>
        <w:tabs>
          <w:tab w:val="left" w:pos="1134"/>
        </w:tabs>
        <w:spacing w:after="0" w:line="240" w:lineRule="auto"/>
        <w:ind w:left="0" w:right="140" w:firstLine="709"/>
        <w:jc w:val="both"/>
        <w:rPr>
          <w:rFonts w:ascii="Times New Roman" w:hAnsi="Times New Roman" w:cs="Times New Roman"/>
          <w:b/>
          <w:bCs/>
          <w:sz w:val="24"/>
          <w:szCs w:val="24"/>
        </w:rPr>
      </w:pPr>
      <w:r w:rsidRPr="009E5DF3">
        <w:rPr>
          <w:rFonts w:ascii="Times New Roman" w:hAnsi="Times New Roman" w:cs="Times New Roman"/>
          <w:sz w:val="24"/>
          <w:szCs w:val="24"/>
        </w:rPr>
        <w:t>владеть навыками анализа условия задачи и определения подходящих для решения задач изученных методов или их комбинаций;</w:t>
      </w:r>
    </w:p>
    <w:p w:rsidR="00151B5E" w:rsidRPr="009E5DF3" w:rsidRDefault="00151B5E" w:rsidP="00F61201">
      <w:pPr>
        <w:numPr>
          <w:ilvl w:val="0"/>
          <w:numId w:val="114"/>
        </w:numPr>
        <w:tabs>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p>
    <w:p w:rsidR="00151B5E" w:rsidRPr="009E5DF3" w:rsidRDefault="00151B5E" w:rsidP="009E5DF3">
      <w:pPr>
        <w:pStyle w:val="4"/>
        <w:spacing w:line="240" w:lineRule="auto"/>
        <w:ind w:right="140"/>
        <w:jc w:val="both"/>
        <w:rPr>
          <w:sz w:val="24"/>
          <w:szCs w:val="24"/>
        </w:rPr>
      </w:pPr>
      <w:bookmarkStart w:id="63" w:name="_Toc409691639"/>
      <w:bookmarkStart w:id="64" w:name="_Toc410653962"/>
      <w:bookmarkStart w:id="65" w:name="_Toc414553148"/>
      <w:r w:rsidRPr="009E5DF3">
        <w:rPr>
          <w:sz w:val="24"/>
          <w:szCs w:val="24"/>
        </w:rPr>
        <w:t>1.2.5.8. Информатика</w:t>
      </w:r>
      <w:bookmarkEnd w:id="63"/>
      <w:bookmarkEnd w:id="64"/>
      <w:bookmarkEnd w:id="65"/>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pStyle w:val="a8"/>
        <w:numPr>
          <w:ilvl w:val="0"/>
          <w:numId w:val="73"/>
        </w:numPr>
        <w:tabs>
          <w:tab w:val="left" w:pos="820"/>
          <w:tab w:val="left" w:pos="993"/>
          <w:tab w:val="left" w:pos="4100"/>
          <w:tab w:val="left" w:pos="6260"/>
          <w:tab w:val="left" w:pos="8240"/>
        </w:tabs>
        <w:ind w:left="0" w:right="140" w:firstLine="709"/>
        <w:jc w:val="both"/>
        <w:rPr>
          <w:rFonts w:ascii="Times New Roman" w:hAnsi="Times New Roman" w:cs="Times New Roman"/>
        </w:rPr>
      </w:pPr>
      <w:r w:rsidRPr="009E5DF3">
        <w:rPr>
          <w:rFonts w:ascii="Times New Roman" w:hAnsi="Times New Roman" w:cs="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151B5E" w:rsidRPr="009E5DF3" w:rsidRDefault="00151B5E" w:rsidP="00F61201">
      <w:pPr>
        <w:pStyle w:val="a8"/>
        <w:numPr>
          <w:ilvl w:val="0"/>
          <w:numId w:val="73"/>
        </w:numPr>
        <w:tabs>
          <w:tab w:val="left" w:pos="820"/>
          <w:tab w:val="left" w:pos="993"/>
          <w:tab w:val="left" w:pos="4100"/>
          <w:tab w:val="left" w:pos="6260"/>
          <w:tab w:val="left" w:pos="8240"/>
        </w:tabs>
        <w:ind w:left="0" w:right="140" w:firstLine="709"/>
        <w:jc w:val="both"/>
        <w:rPr>
          <w:rFonts w:ascii="Times New Roman" w:hAnsi="Times New Roman" w:cs="Times New Roman"/>
        </w:rPr>
      </w:pPr>
      <w:r w:rsidRPr="009E5DF3">
        <w:rPr>
          <w:rFonts w:ascii="Times New Roman" w:hAnsi="Times New Roman" w:cs="Times New Roman"/>
        </w:rPr>
        <w:t>различать виды информации по способам ее восприятия человеком и по способам ее представления на материальных носителях;</w:t>
      </w:r>
    </w:p>
    <w:p w:rsidR="00151B5E" w:rsidRPr="009E5DF3" w:rsidRDefault="00151B5E" w:rsidP="00F61201">
      <w:pPr>
        <w:pStyle w:val="a8"/>
        <w:numPr>
          <w:ilvl w:val="0"/>
          <w:numId w:val="73"/>
        </w:numPr>
        <w:tabs>
          <w:tab w:val="left" w:pos="820"/>
          <w:tab w:val="left" w:pos="993"/>
          <w:tab w:val="left" w:pos="4100"/>
          <w:tab w:val="left" w:pos="6260"/>
          <w:tab w:val="left" w:pos="8240"/>
        </w:tabs>
        <w:ind w:left="0" w:right="140" w:firstLine="709"/>
        <w:jc w:val="both"/>
        <w:rPr>
          <w:rFonts w:ascii="Times New Roman" w:hAnsi="Times New Roman" w:cs="Times New Roman"/>
          <w:strike/>
        </w:rPr>
      </w:pPr>
      <w:r w:rsidRPr="009E5DF3">
        <w:rPr>
          <w:rFonts w:ascii="Times New Roman" w:hAnsi="Times New Roman" w:cs="Times New Roman"/>
        </w:rPr>
        <w:t>раскрывать общие закономерности протекания информационных процессов в системах различной природы;</w:t>
      </w:r>
    </w:p>
    <w:p w:rsidR="00151B5E" w:rsidRPr="009E5DF3" w:rsidRDefault="00151B5E" w:rsidP="00F61201">
      <w:pPr>
        <w:pStyle w:val="a8"/>
        <w:numPr>
          <w:ilvl w:val="0"/>
          <w:numId w:val="73"/>
        </w:numPr>
        <w:tabs>
          <w:tab w:val="left" w:pos="820"/>
          <w:tab w:val="left" w:pos="993"/>
          <w:tab w:val="left" w:pos="4100"/>
          <w:tab w:val="left" w:pos="6260"/>
          <w:tab w:val="left" w:pos="8240"/>
        </w:tabs>
        <w:ind w:left="0" w:right="140" w:firstLine="709"/>
        <w:jc w:val="both"/>
        <w:rPr>
          <w:rFonts w:ascii="Times New Roman" w:hAnsi="Times New Roman" w:cs="Times New Roman"/>
        </w:rPr>
      </w:pPr>
      <w:r w:rsidRPr="009E5DF3">
        <w:rPr>
          <w:rFonts w:ascii="Times New Roman" w:hAnsi="Times New Roman" w:cs="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151B5E" w:rsidRPr="009E5DF3" w:rsidRDefault="00151B5E" w:rsidP="00F61201">
      <w:pPr>
        <w:pStyle w:val="a8"/>
        <w:numPr>
          <w:ilvl w:val="0"/>
          <w:numId w:val="73"/>
        </w:numPr>
        <w:tabs>
          <w:tab w:val="left" w:pos="820"/>
          <w:tab w:val="left" w:pos="993"/>
          <w:tab w:val="left" w:pos="4100"/>
          <w:tab w:val="left" w:pos="6260"/>
          <w:tab w:val="left" w:pos="8240"/>
        </w:tabs>
        <w:ind w:left="0" w:right="140" w:firstLine="709"/>
        <w:jc w:val="both"/>
        <w:rPr>
          <w:rFonts w:ascii="Times New Roman" w:hAnsi="Times New Roman" w:cs="Times New Roman"/>
        </w:rPr>
      </w:pPr>
      <w:r w:rsidRPr="009E5DF3">
        <w:rPr>
          <w:rFonts w:ascii="Times New Roman" w:hAnsi="Times New Roman" w:cs="Times New Roman"/>
        </w:rPr>
        <w:t>классифицировать средства ИКТ в соответствии с кругом выполняемых задач;</w:t>
      </w:r>
    </w:p>
    <w:p w:rsidR="00151B5E" w:rsidRPr="009E5DF3" w:rsidRDefault="00151B5E" w:rsidP="00F61201">
      <w:pPr>
        <w:pStyle w:val="a8"/>
        <w:numPr>
          <w:ilvl w:val="0"/>
          <w:numId w:val="73"/>
        </w:numPr>
        <w:tabs>
          <w:tab w:val="left" w:pos="820"/>
          <w:tab w:val="left" w:pos="993"/>
          <w:tab w:val="left" w:pos="4100"/>
          <w:tab w:val="left" w:pos="6260"/>
          <w:tab w:val="left" w:pos="8240"/>
        </w:tabs>
        <w:ind w:left="0" w:right="140" w:firstLine="709"/>
        <w:jc w:val="both"/>
        <w:rPr>
          <w:rFonts w:ascii="Times New Roman" w:hAnsi="Times New Roman" w:cs="Times New Roman"/>
        </w:rPr>
      </w:pPr>
      <w:r w:rsidRPr="009E5DF3">
        <w:rPr>
          <w:rFonts w:ascii="Times New Roman" w:hAnsi="Times New Roman" w:cs="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151B5E" w:rsidRPr="009E5DF3" w:rsidRDefault="00151B5E" w:rsidP="00F61201">
      <w:pPr>
        <w:pStyle w:val="a8"/>
        <w:numPr>
          <w:ilvl w:val="0"/>
          <w:numId w:val="73"/>
        </w:numPr>
        <w:tabs>
          <w:tab w:val="left" w:pos="820"/>
          <w:tab w:val="left" w:pos="993"/>
          <w:tab w:val="left" w:pos="4100"/>
          <w:tab w:val="left" w:pos="6260"/>
          <w:tab w:val="left" w:pos="8240"/>
        </w:tabs>
        <w:ind w:left="0" w:right="140" w:firstLine="709"/>
        <w:jc w:val="both"/>
        <w:rPr>
          <w:rFonts w:ascii="Times New Roman" w:hAnsi="Times New Roman" w:cs="Times New Roman"/>
        </w:rPr>
      </w:pPr>
      <w:r w:rsidRPr="009E5DF3">
        <w:rPr>
          <w:rFonts w:ascii="Times New Roman" w:hAnsi="Times New Roman" w:cs="Times New Roman"/>
        </w:rPr>
        <w:t>определять качественные и количественные характеристики компонентов компьютера;</w:t>
      </w:r>
    </w:p>
    <w:p w:rsidR="00151B5E" w:rsidRPr="009E5DF3" w:rsidRDefault="00151B5E" w:rsidP="00F61201">
      <w:pPr>
        <w:pStyle w:val="a8"/>
        <w:numPr>
          <w:ilvl w:val="0"/>
          <w:numId w:val="73"/>
        </w:numPr>
        <w:tabs>
          <w:tab w:val="left" w:pos="820"/>
          <w:tab w:val="left" w:pos="993"/>
          <w:tab w:val="left" w:pos="4100"/>
          <w:tab w:val="left" w:pos="6260"/>
          <w:tab w:val="left" w:pos="8240"/>
        </w:tabs>
        <w:ind w:left="0" w:right="140" w:firstLine="709"/>
        <w:jc w:val="both"/>
        <w:rPr>
          <w:rFonts w:ascii="Times New Roman" w:hAnsi="Times New Roman" w:cs="Times New Roman"/>
        </w:rPr>
      </w:pPr>
      <w:r w:rsidRPr="009E5DF3">
        <w:rPr>
          <w:rFonts w:ascii="Times New Roman" w:hAnsi="Times New Roman" w:cs="Times New Roman"/>
        </w:rPr>
        <w:t xml:space="preserve">узнает об истории и тенденциях развития компьютеров; о том как можно улучшить характеристики компьютеров; </w:t>
      </w:r>
    </w:p>
    <w:p w:rsidR="00151B5E" w:rsidRPr="009E5DF3" w:rsidRDefault="00151B5E" w:rsidP="00F61201">
      <w:pPr>
        <w:pStyle w:val="a8"/>
        <w:numPr>
          <w:ilvl w:val="0"/>
          <w:numId w:val="73"/>
        </w:numPr>
        <w:tabs>
          <w:tab w:val="left" w:pos="820"/>
          <w:tab w:val="left" w:pos="993"/>
          <w:tab w:val="left" w:pos="4100"/>
          <w:tab w:val="left" w:pos="6260"/>
          <w:tab w:val="left" w:pos="8240"/>
        </w:tabs>
        <w:ind w:left="0" w:right="140" w:firstLine="709"/>
        <w:jc w:val="both"/>
        <w:rPr>
          <w:rFonts w:ascii="Times New Roman" w:hAnsi="Times New Roman" w:cs="Times New Roman"/>
        </w:rPr>
      </w:pPr>
      <w:r w:rsidRPr="009E5DF3">
        <w:rPr>
          <w:rFonts w:ascii="Times New Roman" w:hAnsi="Times New Roman" w:cs="Times New Roman"/>
        </w:rPr>
        <w:t>узнает о том, какие задачи решаются с помощью суперкомпьютеров.</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w:t>
      </w:r>
    </w:p>
    <w:p w:rsidR="00151B5E" w:rsidRPr="009E5DF3" w:rsidRDefault="00151B5E" w:rsidP="00F61201">
      <w:pPr>
        <w:pStyle w:val="a8"/>
        <w:numPr>
          <w:ilvl w:val="0"/>
          <w:numId w:val="74"/>
        </w:numPr>
        <w:tabs>
          <w:tab w:val="left" w:pos="940"/>
        </w:tabs>
        <w:ind w:left="0" w:right="140" w:firstLine="709"/>
        <w:jc w:val="both"/>
        <w:rPr>
          <w:rFonts w:ascii="Times New Roman" w:hAnsi="Times New Roman" w:cs="Times New Roman"/>
          <w:i/>
          <w:iCs/>
        </w:rPr>
      </w:pPr>
      <w:r w:rsidRPr="009E5DF3">
        <w:rPr>
          <w:rFonts w:ascii="Times New Roman" w:hAnsi="Times New Roman" w:cs="Times New Roman"/>
          <w:i/>
          <w:iCs/>
        </w:rPr>
        <w:t>осознано подходить к выбору ИКТ–средств для своих учебных и иных целей;</w:t>
      </w:r>
    </w:p>
    <w:p w:rsidR="00151B5E" w:rsidRPr="009E5DF3" w:rsidRDefault="00151B5E" w:rsidP="00F61201">
      <w:pPr>
        <w:pStyle w:val="a8"/>
        <w:numPr>
          <w:ilvl w:val="0"/>
          <w:numId w:val="74"/>
        </w:numPr>
        <w:tabs>
          <w:tab w:val="left" w:pos="940"/>
        </w:tabs>
        <w:ind w:left="0" w:right="140" w:firstLine="709"/>
        <w:jc w:val="both"/>
        <w:rPr>
          <w:rFonts w:ascii="Times New Roman" w:hAnsi="Times New Roman" w:cs="Times New Roman"/>
          <w:i/>
          <w:iCs/>
        </w:rPr>
      </w:pPr>
      <w:r w:rsidRPr="009E5DF3">
        <w:rPr>
          <w:rFonts w:ascii="Times New Roman" w:hAnsi="Times New Roman" w:cs="Times New Roman"/>
          <w:i/>
          <w:iCs/>
        </w:rPr>
        <w:t>узнать о физических ограничениях на значения характеристик компьютера.</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b/>
          <w:bCs/>
          <w:sz w:val="24"/>
          <w:szCs w:val="24"/>
        </w:rPr>
        <w:t>Математические основы информатики</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pStyle w:val="a8"/>
        <w:numPr>
          <w:ilvl w:val="0"/>
          <w:numId w:val="74"/>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151B5E" w:rsidRPr="009E5DF3" w:rsidRDefault="00151B5E" w:rsidP="00F61201">
      <w:pPr>
        <w:pStyle w:val="a8"/>
        <w:numPr>
          <w:ilvl w:val="0"/>
          <w:numId w:val="74"/>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кодировать и декодировать тексты по заданной кодовой таблице;</w:t>
      </w:r>
    </w:p>
    <w:p w:rsidR="00151B5E" w:rsidRPr="009E5DF3" w:rsidRDefault="00151B5E" w:rsidP="00F61201">
      <w:pPr>
        <w:pStyle w:val="a8"/>
        <w:numPr>
          <w:ilvl w:val="0"/>
          <w:numId w:val="74"/>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151B5E" w:rsidRPr="009E5DF3" w:rsidRDefault="00151B5E" w:rsidP="00F61201">
      <w:pPr>
        <w:pStyle w:val="a8"/>
        <w:numPr>
          <w:ilvl w:val="0"/>
          <w:numId w:val="74"/>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151B5E" w:rsidRPr="009E5DF3" w:rsidRDefault="00151B5E" w:rsidP="00F61201">
      <w:pPr>
        <w:pStyle w:val="a8"/>
        <w:numPr>
          <w:ilvl w:val="0"/>
          <w:numId w:val="74"/>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определять длину кодовой последовательности по длине исходного текста и кодовой таблице равномерного кода;</w:t>
      </w:r>
    </w:p>
    <w:p w:rsidR="00151B5E" w:rsidRPr="009E5DF3" w:rsidRDefault="00151B5E" w:rsidP="00F61201">
      <w:pPr>
        <w:pStyle w:val="a8"/>
        <w:numPr>
          <w:ilvl w:val="0"/>
          <w:numId w:val="74"/>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151B5E" w:rsidRPr="009E5DF3" w:rsidRDefault="00151B5E" w:rsidP="00F61201">
      <w:pPr>
        <w:pStyle w:val="a8"/>
        <w:numPr>
          <w:ilvl w:val="0"/>
          <w:numId w:val="74"/>
        </w:numPr>
        <w:tabs>
          <w:tab w:val="left" w:pos="820"/>
          <w:tab w:val="left" w:pos="993"/>
          <w:tab w:val="left" w:pos="1960"/>
        </w:tabs>
        <w:ind w:left="0" w:right="140" w:firstLine="709"/>
        <w:jc w:val="both"/>
        <w:rPr>
          <w:rFonts w:ascii="Times New Roman" w:hAnsi="Times New Roman" w:cs="Times New Roman"/>
        </w:rPr>
      </w:pPr>
      <w:r w:rsidRPr="009E5DF3">
        <w:rPr>
          <w:rFonts w:ascii="Times New Roman" w:hAnsi="Times New Roman" w:cs="Times New Roman"/>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151B5E" w:rsidRPr="009E5DF3" w:rsidRDefault="00151B5E" w:rsidP="00F61201">
      <w:pPr>
        <w:pStyle w:val="a8"/>
        <w:numPr>
          <w:ilvl w:val="0"/>
          <w:numId w:val="74"/>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151B5E" w:rsidRPr="009E5DF3" w:rsidRDefault="00151B5E" w:rsidP="00F61201">
      <w:pPr>
        <w:pStyle w:val="a8"/>
        <w:numPr>
          <w:ilvl w:val="0"/>
          <w:numId w:val="74"/>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151B5E" w:rsidRPr="009E5DF3" w:rsidRDefault="00151B5E" w:rsidP="00F61201">
      <w:pPr>
        <w:pStyle w:val="a8"/>
        <w:numPr>
          <w:ilvl w:val="0"/>
          <w:numId w:val="74"/>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описывать граф с помощью матрицы смежности с указанием длин ребер (знание термина «матрица смежности» не обязательно);</w:t>
      </w:r>
    </w:p>
    <w:p w:rsidR="00151B5E" w:rsidRPr="009E5DF3" w:rsidRDefault="00151B5E" w:rsidP="00F61201">
      <w:pPr>
        <w:pStyle w:val="a8"/>
        <w:numPr>
          <w:ilvl w:val="0"/>
          <w:numId w:val="74"/>
        </w:numPr>
        <w:tabs>
          <w:tab w:val="left" w:pos="284"/>
          <w:tab w:val="left" w:pos="993"/>
        </w:tabs>
        <w:ind w:left="0" w:right="140" w:firstLine="709"/>
        <w:jc w:val="both"/>
        <w:rPr>
          <w:rFonts w:ascii="Times New Roman" w:hAnsi="Times New Roman" w:cs="Times New Roman"/>
        </w:rPr>
      </w:pPr>
      <w:r w:rsidRPr="009E5DF3">
        <w:rPr>
          <w:rFonts w:ascii="Times New Roman" w:hAnsi="Times New Roman" w:cs="Times New Roman"/>
        </w:rPr>
        <w:t>познакомиться с двоичным кодированием текстов и с наиболее употребительными современными кодами;</w:t>
      </w:r>
    </w:p>
    <w:p w:rsidR="00151B5E" w:rsidRPr="009E5DF3" w:rsidRDefault="00151B5E" w:rsidP="00F61201">
      <w:pPr>
        <w:pStyle w:val="a8"/>
        <w:numPr>
          <w:ilvl w:val="0"/>
          <w:numId w:val="74"/>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использовать основные способы графического представления числовой информации, (графики, диаграммы).</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w:t>
      </w:r>
    </w:p>
    <w:p w:rsidR="00151B5E" w:rsidRPr="009E5DF3" w:rsidRDefault="00151B5E" w:rsidP="00F61201">
      <w:pPr>
        <w:pStyle w:val="a8"/>
        <w:numPr>
          <w:ilvl w:val="0"/>
          <w:numId w:val="75"/>
        </w:numPr>
        <w:tabs>
          <w:tab w:val="left" w:pos="820"/>
          <w:tab w:val="left" w:pos="993"/>
        </w:tabs>
        <w:ind w:left="0" w:right="140" w:firstLine="709"/>
        <w:jc w:val="both"/>
        <w:rPr>
          <w:rFonts w:ascii="Times New Roman" w:hAnsi="Times New Roman" w:cs="Times New Roman"/>
          <w:i/>
          <w:iCs/>
        </w:rPr>
      </w:pPr>
      <w:r w:rsidRPr="009E5DF3">
        <w:rPr>
          <w:rFonts w:ascii="Times New Roman" w:hAnsi="Times New Roman" w:cs="Times New Roman"/>
          <w:i/>
          <w:iCs/>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151B5E" w:rsidRPr="009E5DF3" w:rsidRDefault="00151B5E" w:rsidP="00F61201">
      <w:pPr>
        <w:pStyle w:val="a8"/>
        <w:numPr>
          <w:ilvl w:val="0"/>
          <w:numId w:val="75"/>
        </w:numPr>
        <w:tabs>
          <w:tab w:val="left" w:pos="820"/>
          <w:tab w:val="left" w:pos="993"/>
        </w:tabs>
        <w:ind w:left="0" w:right="140" w:firstLine="709"/>
        <w:jc w:val="both"/>
        <w:rPr>
          <w:rFonts w:ascii="Times New Roman" w:hAnsi="Times New Roman" w:cs="Times New Roman"/>
          <w:i/>
          <w:iCs/>
        </w:rPr>
      </w:pPr>
      <w:r w:rsidRPr="009E5DF3">
        <w:rPr>
          <w:rFonts w:ascii="Times New Roman" w:hAnsi="Times New Roman" w:cs="Times New Roman"/>
          <w:i/>
          <w:iCs/>
        </w:rPr>
        <w:t>узнать о том, что любые дискретные данные можно описать, используя алфавит, содержащий только два символа, например, 0 и 1;</w:t>
      </w:r>
    </w:p>
    <w:p w:rsidR="00151B5E" w:rsidRPr="009E5DF3" w:rsidRDefault="00151B5E" w:rsidP="00F61201">
      <w:pPr>
        <w:pStyle w:val="a8"/>
        <w:numPr>
          <w:ilvl w:val="0"/>
          <w:numId w:val="75"/>
        </w:numPr>
        <w:tabs>
          <w:tab w:val="left" w:pos="820"/>
          <w:tab w:val="left" w:pos="993"/>
        </w:tabs>
        <w:ind w:left="0" w:right="140" w:firstLine="709"/>
        <w:jc w:val="both"/>
        <w:rPr>
          <w:rFonts w:ascii="Times New Roman" w:hAnsi="Times New Roman" w:cs="Times New Roman"/>
          <w:i/>
          <w:iCs/>
        </w:rPr>
      </w:pPr>
      <w:r w:rsidRPr="009E5DF3">
        <w:rPr>
          <w:rFonts w:ascii="Times New Roman" w:hAnsi="Times New Roman" w:cs="Times New Roman"/>
          <w:i/>
          <w:iCs/>
        </w:rPr>
        <w:t>познакомиться с тем, как информация (данные) представляется в современных компьютерах и робототехнических системах;</w:t>
      </w:r>
    </w:p>
    <w:p w:rsidR="00151B5E" w:rsidRPr="009E5DF3" w:rsidRDefault="00151B5E" w:rsidP="00F61201">
      <w:pPr>
        <w:pStyle w:val="a8"/>
        <w:numPr>
          <w:ilvl w:val="0"/>
          <w:numId w:val="75"/>
        </w:numPr>
        <w:tabs>
          <w:tab w:val="left" w:pos="820"/>
          <w:tab w:val="left" w:pos="993"/>
        </w:tabs>
        <w:ind w:left="0" w:right="140" w:firstLine="709"/>
        <w:jc w:val="both"/>
        <w:rPr>
          <w:rFonts w:ascii="Times New Roman" w:hAnsi="Times New Roman" w:cs="Times New Roman"/>
          <w:i/>
          <w:iCs/>
        </w:rPr>
      </w:pPr>
      <w:r w:rsidRPr="009E5DF3">
        <w:rPr>
          <w:rFonts w:ascii="Times New Roman" w:hAnsi="Times New Roman" w:cs="Times New Roman"/>
          <w:i/>
          <w:iCs/>
        </w:rPr>
        <w:t>познакомиться с примерами использования графов, деревьев и списков при описании реальных объектов и процессов;</w:t>
      </w:r>
    </w:p>
    <w:p w:rsidR="00151B5E" w:rsidRPr="009E5DF3" w:rsidRDefault="00151B5E" w:rsidP="00F61201">
      <w:pPr>
        <w:pStyle w:val="a8"/>
        <w:numPr>
          <w:ilvl w:val="0"/>
          <w:numId w:val="75"/>
        </w:numPr>
        <w:tabs>
          <w:tab w:val="left" w:pos="940"/>
        </w:tabs>
        <w:ind w:left="0" w:right="140" w:firstLine="709"/>
        <w:jc w:val="both"/>
        <w:rPr>
          <w:rFonts w:ascii="Times New Roman" w:hAnsi="Times New Roman" w:cs="Times New Roman"/>
          <w:i/>
          <w:iCs/>
        </w:rPr>
      </w:pPr>
      <w:r w:rsidRPr="009E5DF3">
        <w:rPr>
          <w:rFonts w:ascii="Times New Roman" w:hAnsi="Times New Roman" w:cs="Times New Roman"/>
          <w:i/>
          <w:iCs/>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151B5E" w:rsidRPr="009E5DF3" w:rsidRDefault="00151B5E" w:rsidP="00F61201">
      <w:pPr>
        <w:pStyle w:val="a8"/>
        <w:numPr>
          <w:ilvl w:val="0"/>
          <w:numId w:val="75"/>
        </w:numPr>
        <w:tabs>
          <w:tab w:val="left" w:pos="940"/>
        </w:tabs>
        <w:ind w:left="0" w:right="140" w:firstLine="709"/>
        <w:jc w:val="both"/>
        <w:rPr>
          <w:rFonts w:ascii="Times New Roman" w:hAnsi="Times New Roman" w:cs="Times New Roman"/>
          <w:i/>
          <w:iCs/>
        </w:rPr>
      </w:pPr>
      <w:r w:rsidRPr="009E5DF3">
        <w:rPr>
          <w:rFonts w:ascii="Times New Roman" w:hAnsi="Times New Roman" w:cs="Times New Roman"/>
          <w:i/>
          <w:iCs/>
        </w:rPr>
        <w:t>узнать о наличии кодов, которые исправляют ошибки искажения, возникающие при передаче информации.</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b/>
          <w:bCs/>
          <w:sz w:val="24"/>
          <w:szCs w:val="24"/>
        </w:rPr>
        <w:t>Алгоритмы и элементы программирования</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pStyle w:val="a8"/>
        <w:numPr>
          <w:ilvl w:val="0"/>
          <w:numId w:val="76"/>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составлять алгоритмы для решения учебных задач различных типов;</w:t>
      </w:r>
    </w:p>
    <w:p w:rsidR="00151B5E" w:rsidRPr="009E5DF3" w:rsidRDefault="00151B5E" w:rsidP="00F61201">
      <w:pPr>
        <w:pStyle w:val="a8"/>
        <w:numPr>
          <w:ilvl w:val="0"/>
          <w:numId w:val="76"/>
        </w:numPr>
        <w:tabs>
          <w:tab w:val="left" w:pos="820"/>
          <w:tab w:val="left" w:pos="993"/>
        </w:tabs>
        <w:ind w:left="0" w:right="140" w:firstLine="709"/>
        <w:jc w:val="both"/>
        <w:rPr>
          <w:rStyle w:val="dash0410005f0431005f0437005f0430005f0446005f0020005f0441005f043f005f0438005f0441005f043a005f0430005f005fchar1char1"/>
        </w:rPr>
      </w:pPr>
      <w:r w:rsidRPr="009E5DF3">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151B5E" w:rsidRPr="009E5DF3" w:rsidRDefault="00151B5E" w:rsidP="00F61201">
      <w:pPr>
        <w:pStyle w:val="a8"/>
        <w:numPr>
          <w:ilvl w:val="0"/>
          <w:numId w:val="76"/>
        </w:numPr>
        <w:tabs>
          <w:tab w:val="left" w:pos="820"/>
          <w:tab w:val="left" w:pos="993"/>
        </w:tabs>
        <w:ind w:left="0" w:right="140" w:firstLine="709"/>
        <w:jc w:val="both"/>
        <w:rPr>
          <w:rStyle w:val="dash0410005f0431005f0437005f0430005f0446005f0020005f0441005f043f005f0438005f0441005f043a005f0430005f005fchar1char1"/>
        </w:rPr>
      </w:pPr>
      <w:r w:rsidRPr="009E5DF3">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151B5E" w:rsidRPr="009E5DF3" w:rsidRDefault="00151B5E" w:rsidP="00F61201">
      <w:pPr>
        <w:pStyle w:val="a8"/>
        <w:numPr>
          <w:ilvl w:val="0"/>
          <w:numId w:val="76"/>
        </w:numPr>
        <w:tabs>
          <w:tab w:val="left" w:pos="820"/>
          <w:tab w:val="left" w:pos="993"/>
        </w:tabs>
        <w:ind w:left="0" w:right="140" w:firstLine="709"/>
        <w:jc w:val="both"/>
        <w:rPr>
          <w:rFonts w:ascii="Times New Roman" w:hAnsi="Times New Roman" w:cs="Times New Roman"/>
        </w:rPr>
      </w:pPr>
      <w:r w:rsidRPr="009E5DF3">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151B5E" w:rsidRPr="009E5DF3" w:rsidRDefault="00151B5E" w:rsidP="00F61201">
      <w:pPr>
        <w:pStyle w:val="a8"/>
        <w:numPr>
          <w:ilvl w:val="0"/>
          <w:numId w:val="76"/>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151B5E" w:rsidRPr="009E5DF3" w:rsidRDefault="00151B5E" w:rsidP="00F61201">
      <w:pPr>
        <w:pStyle w:val="a8"/>
        <w:numPr>
          <w:ilvl w:val="0"/>
          <w:numId w:val="76"/>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151B5E" w:rsidRPr="009E5DF3" w:rsidRDefault="00151B5E" w:rsidP="00F61201">
      <w:pPr>
        <w:pStyle w:val="a8"/>
        <w:numPr>
          <w:ilvl w:val="0"/>
          <w:numId w:val="76"/>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9E5DF3">
        <w:rPr>
          <w:rFonts w:ascii="Times New Roman" w:hAnsi="Times New Roman" w:cs="Times New Roman"/>
        </w:rPr>
        <w:tab/>
        <w:t>программнавыбранномязыке программирования; выполнять эти программы на компьютере;</w:t>
      </w:r>
    </w:p>
    <w:p w:rsidR="00151B5E" w:rsidRPr="009E5DF3" w:rsidRDefault="00151B5E" w:rsidP="00F61201">
      <w:pPr>
        <w:pStyle w:val="a8"/>
        <w:numPr>
          <w:ilvl w:val="0"/>
          <w:numId w:val="76"/>
        </w:numPr>
        <w:tabs>
          <w:tab w:val="left" w:pos="900"/>
          <w:tab w:val="left" w:pos="993"/>
        </w:tabs>
        <w:ind w:left="0" w:right="140" w:firstLine="709"/>
        <w:jc w:val="both"/>
        <w:rPr>
          <w:rFonts w:ascii="Times New Roman" w:hAnsi="Times New Roman" w:cs="Times New Roman"/>
        </w:rPr>
      </w:pPr>
      <w:r w:rsidRPr="009E5DF3">
        <w:rPr>
          <w:rFonts w:ascii="Times New Roman" w:hAnsi="Times New Roman" w:cs="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151B5E" w:rsidRPr="009E5DF3" w:rsidRDefault="00151B5E" w:rsidP="00F61201">
      <w:pPr>
        <w:pStyle w:val="a8"/>
        <w:numPr>
          <w:ilvl w:val="0"/>
          <w:numId w:val="76"/>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анализировать предложенный алгоритм, например, определять какие результаты возможны при заданном множестве исходных значений;</w:t>
      </w:r>
    </w:p>
    <w:p w:rsidR="00151B5E" w:rsidRPr="009E5DF3" w:rsidRDefault="00151B5E" w:rsidP="00F61201">
      <w:pPr>
        <w:pStyle w:val="a8"/>
        <w:numPr>
          <w:ilvl w:val="0"/>
          <w:numId w:val="76"/>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использовать логические значения, операции и выражения с ними;</w:t>
      </w:r>
    </w:p>
    <w:p w:rsidR="00151B5E" w:rsidRPr="009E5DF3" w:rsidRDefault="00151B5E" w:rsidP="00F61201">
      <w:pPr>
        <w:pStyle w:val="a8"/>
        <w:numPr>
          <w:ilvl w:val="0"/>
          <w:numId w:val="76"/>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записывать на выбранном языке программирования арифметические и логические выражения и вычислять их значения.</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w:t>
      </w:r>
    </w:p>
    <w:p w:rsidR="00151B5E" w:rsidRPr="009E5DF3" w:rsidRDefault="00151B5E" w:rsidP="00F61201">
      <w:pPr>
        <w:pStyle w:val="a8"/>
        <w:numPr>
          <w:ilvl w:val="0"/>
          <w:numId w:val="77"/>
        </w:numPr>
        <w:tabs>
          <w:tab w:val="left" w:pos="820"/>
          <w:tab w:val="left" w:pos="993"/>
        </w:tabs>
        <w:ind w:left="0" w:right="140" w:firstLine="709"/>
        <w:jc w:val="both"/>
        <w:rPr>
          <w:rFonts w:ascii="Times New Roman" w:hAnsi="Times New Roman" w:cs="Times New Roman"/>
          <w:i/>
          <w:iCs/>
        </w:rPr>
      </w:pPr>
      <w:r w:rsidRPr="009E5DF3">
        <w:rPr>
          <w:rFonts w:ascii="Times New Roman" w:hAnsi="Times New Roman" w:cs="Times New Roman"/>
          <w:i/>
          <w:iCs/>
        </w:rPr>
        <w:t>познакомиться с использованием в программах строковых величин и с операциями со строковыми величинами;</w:t>
      </w:r>
    </w:p>
    <w:p w:rsidR="00151B5E" w:rsidRPr="009E5DF3" w:rsidRDefault="00151B5E" w:rsidP="00F61201">
      <w:pPr>
        <w:pStyle w:val="a8"/>
        <w:numPr>
          <w:ilvl w:val="0"/>
          <w:numId w:val="77"/>
        </w:numPr>
        <w:tabs>
          <w:tab w:val="left" w:pos="820"/>
          <w:tab w:val="left" w:pos="993"/>
        </w:tabs>
        <w:ind w:left="0" w:right="140" w:firstLine="709"/>
        <w:jc w:val="both"/>
        <w:rPr>
          <w:rFonts w:ascii="Times New Roman" w:hAnsi="Times New Roman" w:cs="Times New Roman"/>
          <w:i/>
          <w:iCs/>
        </w:rPr>
      </w:pPr>
      <w:r w:rsidRPr="009E5DF3">
        <w:rPr>
          <w:rFonts w:ascii="Times New Roman" w:hAnsi="Times New Roman" w:cs="Times New Roman"/>
          <w:i/>
          <w:iCs/>
        </w:rPr>
        <w:t>создавать программы для решения задач, возникающих в процессе учебы и вне ее;</w:t>
      </w:r>
    </w:p>
    <w:p w:rsidR="00151B5E" w:rsidRPr="009E5DF3" w:rsidRDefault="00151B5E" w:rsidP="00F61201">
      <w:pPr>
        <w:pStyle w:val="a8"/>
        <w:numPr>
          <w:ilvl w:val="0"/>
          <w:numId w:val="77"/>
        </w:numPr>
        <w:tabs>
          <w:tab w:val="left" w:pos="820"/>
          <w:tab w:val="left" w:pos="993"/>
        </w:tabs>
        <w:ind w:left="0" w:right="140" w:firstLine="709"/>
        <w:jc w:val="both"/>
        <w:rPr>
          <w:rFonts w:ascii="Times New Roman" w:hAnsi="Times New Roman" w:cs="Times New Roman"/>
          <w:i/>
          <w:iCs/>
        </w:rPr>
      </w:pPr>
      <w:r w:rsidRPr="009E5DF3">
        <w:rPr>
          <w:rFonts w:ascii="Times New Roman" w:hAnsi="Times New Roman" w:cs="Times New Roman"/>
          <w:i/>
          <w:iCs/>
        </w:rPr>
        <w:t>познакомиться с задачами обработки данных и алгоритмами их решения;</w:t>
      </w:r>
    </w:p>
    <w:p w:rsidR="00151B5E" w:rsidRPr="009E5DF3" w:rsidRDefault="00151B5E" w:rsidP="00F61201">
      <w:pPr>
        <w:pStyle w:val="a8"/>
        <w:numPr>
          <w:ilvl w:val="0"/>
          <w:numId w:val="77"/>
        </w:numPr>
        <w:tabs>
          <w:tab w:val="left" w:pos="820"/>
          <w:tab w:val="left" w:pos="993"/>
        </w:tabs>
        <w:ind w:left="0" w:right="140" w:firstLine="709"/>
        <w:jc w:val="both"/>
        <w:rPr>
          <w:rFonts w:ascii="Times New Roman" w:hAnsi="Times New Roman" w:cs="Times New Roman"/>
          <w:i/>
          <w:iCs/>
        </w:rPr>
      </w:pPr>
      <w:r w:rsidRPr="009E5DF3">
        <w:rPr>
          <w:rFonts w:ascii="Times New Roman" w:hAnsi="Times New Roman" w:cs="Times New Roman"/>
          <w:i/>
          <w:iCs/>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151B5E" w:rsidRPr="009E5DF3" w:rsidRDefault="00151B5E" w:rsidP="00F61201">
      <w:pPr>
        <w:pStyle w:val="a8"/>
        <w:numPr>
          <w:ilvl w:val="0"/>
          <w:numId w:val="77"/>
        </w:numPr>
        <w:tabs>
          <w:tab w:val="left" w:pos="820"/>
          <w:tab w:val="left" w:pos="993"/>
        </w:tabs>
        <w:ind w:left="0" w:right="140" w:firstLine="709"/>
        <w:jc w:val="both"/>
        <w:rPr>
          <w:rFonts w:ascii="Times New Roman" w:hAnsi="Times New Roman" w:cs="Times New Roman"/>
          <w:i/>
          <w:iCs/>
        </w:rPr>
      </w:pPr>
      <w:r w:rsidRPr="009E5DF3">
        <w:rPr>
          <w:rFonts w:ascii="Times New Roman" w:hAnsi="Times New Roman" w:cs="Times New Roman"/>
          <w:i/>
          <w:iCs/>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b/>
          <w:bCs/>
          <w:sz w:val="24"/>
          <w:szCs w:val="24"/>
        </w:rPr>
        <w:t>Использование программных систем и сервисов</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pStyle w:val="a8"/>
        <w:numPr>
          <w:ilvl w:val="0"/>
          <w:numId w:val="78"/>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классифицировать файлы по типу и иным параметрам;</w:t>
      </w:r>
    </w:p>
    <w:p w:rsidR="00151B5E" w:rsidRPr="009E5DF3" w:rsidRDefault="00151B5E" w:rsidP="00F61201">
      <w:pPr>
        <w:pStyle w:val="a8"/>
        <w:numPr>
          <w:ilvl w:val="0"/>
          <w:numId w:val="78"/>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выполнять основные операции с файлами (создавать, сохранять, редактировать, удалять, архивировать, «распаковывать» архивные файлы);</w:t>
      </w:r>
    </w:p>
    <w:p w:rsidR="00151B5E" w:rsidRPr="009E5DF3" w:rsidRDefault="00151B5E" w:rsidP="00F61201">
      <w:pPr>
        <w:pStyle w:val="a8"/>
        <w:numPr>
          <w:ilvl w:val="0"/>
          <w:numId w:val="78"/>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разбираться в иерархической структуре файловой системы;</w:t>
      </w:r>
    </w:p>
    <w:p w:rsidR="00151B5E" w:rsidRPr="009E5DF3" w:rsidRDefault="00151B5E" w:rsidP="00F61201">
      <w:pPr>
        <w:pStyle w:val="a8"/>
        <w:numPr>
          <w:ilvl w:val="0"/>
          <w:numId w:val="78"/>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осуществлять поиск файлов средствами операционной системы;</w:t>
      </w:r>
    </w:p>
    <w:p w:rsidR="00151B5E" w:rsidRPr="009E5DF3" w:rsidRDefault="00151B5E" w:rsidP="00F61201">
      <w:pPr>
        <w:pStyle w:val="a8"/>
        <w:widowControl w:val="0"/>
        <w:numPr>
          <w:ilvl w:val="0"/>
          <w:numId w:val="78"/>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151B5E" w:rsidRPr="009E5DF3" w:rsidRDefault="00151B5E" w:rsidP="00F61201">
      <w:pPr>
        <w:pStyle w:val="a8"/>
        <w:widowControl w:val="0"/>
        <w:numPr>
          <w:ilvl w:val="0"/>
          <w:numId w:val="78"/>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использовать табличные (реляционные) базы данных, выполнять отбор строк таблицы, удовлетворяющих определенному условию;</w:t>
      </w:r>
    </w:p>
    <w:p w:rsidR="00151B5E" w:rsidRPr="009E5DF3" w:rsidRDefault="00151B5E" w:rsidP="00F61201">
      <w:pPr>
        <w:pStyle w:val="a8"/>
        <w:numPr>
          <w:ilvl w:val="0"/>
          <w:numId w:val="78"/>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анализировать доменные имена компьютеров и адреса документов в Интернете;</w:t>
      </w:r>
    </w:p>
    <w:p w:rsidR="00151B5E" w:rsidRPr="009E5DF3" w:rsidRDefault="00151B5E" w:rsidP="00F61201">
      <w:pPr>
        <w:pStyle w:val="a8"/>
        <w:numPr>
          <w:ilvl w:val="0"/>
          <w:numId w:val="78"/>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проводить поиск информации в сети Интернет по запросам с использованием логических операций.</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151B5E" w:rsidRPr="009E5DF3" w:rsidRDefault="00151B5E" w:rsidP="00F61201">
      <w:pPr>
        <w:pStyle w:val="a8"/>
        <w:numPr>
          <w:ilvl w:val="0"/>
          <w:numId w:val="78"/>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151B5E" w:rsidRPr="009E5DF3" w:rsidRDefault="00151B5E" w:rsidP="00F61201">
      <w:pPr>
        <w:pStyle w:val="a8"/>
        <w:numPr>
          <w:ilvl w:val="0"/>
          <w:numId w:val="78"/>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различными формами представления данных (таблицы, диаграммы, графики и т. д.);</w:t>
      </w:r>
    </w:p>
    <w:p w:rsidR="00151B5E" w:rsidRPr="009E5DF3" w:rsidRDefault="00151B5E" w:rsidP="00F61201">
      <w:pPr>
        <w:pStyle w:val="a8"/>
        <w:numPr>
          <w:ilvl w:val="0"/>
          <w:numId w:val="78"/>
        </w:numPr>
        <w:tabs>
          <w:tab w:val="left" w:pos="820"/>
          <w:tab w:val="left" w:pos="993"/>
        </w:tabs>
        <w:ind w:left="0" w:right="140" w:firstLine="709"/>
        <w:jc w:val="both"/>
        <w:rPr>
          <w:rFonts w:ascii="Times New Roman" w:hAnsi="Times New Roman" w:cs="Times New Roman"/>
        </w:rPr>
      </w:pPr>
      <w:r w:rsidRPr="009E5DF3">
        <w:rPr>
          <w:rFonts w:ascii="Times New Roman" w:hAnsi="Times New Roman" w:cs="Times New Roman"/>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151B5E" w:rsidRPr="009E5DF3" w:rsidRDefault="00151B5E" w:rsidP="00F61201">
      <w:pPr>
        <w:pStyle w:val="a8"/>
        <w:numPr>
          <w:ilvl w:val="0"/>
          <w:numId w:val="78"/>
        </w:numPr>
        <w:tabs>
          <w:tab w:val="left" w:pos="820"/>
          <w:tab w:val="left" w:pos="993"/>
        </w:tabs>
        <w:ind w:right="140"/>
        <w:jc w:val="both"/>
        <w:rPr>
          <w:rFonts w:ascii="Times New Roman" w:hAnsi="Times New Roman" w:cs="Times New Roman"/>
        </w:rPr>
      </w:pPr>
      <w:r w:rsidRPr="009E5DF3">
        <w:rPr>
          <w:rFonts w:ascii="Times New Roman" w:hAnsi="Times New Roman" w:cs="Times New Roman"/>
        </w:rPr>
        <w:t>основами соблюдения норм информационной этики и права;</w:t>
      </w:r>
    </w:p>
    <w:p w:rsidR="00151B5E" w:rsidRPr="009E5DF3" w:rsidRDefault="00151B5E" w:rsidP="00F61201">
      <w:pPr>
        <w:pStyle w:val="a8"/>
        <w:numPr>
          <w:ilvl w:val="0"/>
          <w:numId w:val="78"/>
        </w:numPr>
        <w:tabs>
          <w:tab w:val="left" w:pos="780"/>
          <w:tab w:val="left" w:pos="993"/>
        </w:tabs>
        <w:ind w:right="140"/>
        <w:jc w:val="both"/>
        <w:rPr>
          <w:rFonts w:ascii="Times New Roman" w:hAnsi="Times New Roman" w:cs="Times New Roman"/>
          <w:w w:val="99"/>
        </w:rPr>
      </w:pPr>
      <w:r w:rsidRPr="009E5DF3">
        <w:rPr>
          <w:rFonts w:ascii="Times New Roman" w:hAnsi="Times New Roman" w:cs="Times New Roman"/>
        </w:rPr>
        <w:t xml:space="preserve">познакомится с программными средствами для работы с </w:t>
      </w:r>
      <w:r w:rsidRPr="009E5DF3">
        <w:rPr>
          <w:rFonts w:ascii="Times New Roman" w:hAnsi="Times New Roman" w:cs="Times New Roman"/>
          <w:w w:val="99"/>
        </w:rPr>
        <w:t xml:space="preserve">аудиовизуальными </w:t>
      </w:r>
      <w:r w:rsidRPr="009E5DF3">
        <w:rPr>
          <w:rFonts w:ascii="Times New Roman" w:hAnsi="Times New Roman" w:cs="Times New Roman"/>
        </w:rPr>
        <w:t xml:space="preserve">данными и соответствующим понятийным </w:t>
      </w:r>
      <w:r w:rsidRPr="009E5DF3">
        <w:rPr>
          <w:rFonts w:ascii="Times New Roman" w:hAnsi="Times New Roman" w:cs="Times New Roman"/>
          <w:w w:val="99"/>
        </w:rPr>
        <w:t>аппаратом;</w:t>
      </w:r>
    </w:p>
    <w:p w:rsidR="00151B5E" w:rsidRPr="009E5DF3" w:rsidRDefault="00151B5E" w:rsidP="00F61201">
      <w:pPr>
        <w:pStyle w:val="a8"/>
        <w:numPr>
          <w:ilvl w:val="0"/>
          <w:numId w:val="78"/>
        </w:numPr>
        <w:tabs>
          <w:tab w:val="left" w:pos="820"/>
          <w:tab w:val="left" w:pos="993"/>
        </w:tabs>
        <w:ind w:right="140"/>
        <w:jc w:val="both"/>
        <w:rPr>
          <w:rFonts w:ascii="Times New Roman" w:hAnsi="Times New Roman" w:cs="Times New Roman"/>
        </w:rPr>
      </w:pPr>
      <w:r w:rsidRPr="009E5DF3">
        <w:rPr>
          <w:rFonts w:ascii="Times New Roman" w:hAnsi="Times New Roman" w:cs="Times New Roman"/>
        </w:rPr>
        <w:t xml:space="preserve">узнает о дискретном представлении </w:t>
      </w:r>
      <w:r w:rsidRPr="009E5DF3">
        <w:rPr>
          <w:rFonts w:ascii="Times New Roman" w:hAnsi="Times New Roman" w:cs="Times New Roman"/>
          <w:w w:val="99"/>
        </w:rPr>
        <w:t>аудио</w:t>
      </w:r>
      <w:r w:rsidRPr="009E5DF3">
        <w:rPr>
          <w:rFonts w:ascii="Times New Roman" w:hAnsi="Times New Roman" w:cs="Times New Roman"/>
        </w:rPr>
        <w:t>визуальных данных.</w:t>
      </w:r>
    </w:p>
    <w:p w:rsidR="00151B5E" w:rsidRPr="009E5DF3" w:rsidRDefault="00151B5E" w:rsidP="009E5DF3">
      <w:pPr>
        <w:tabs>
          <w:tab w:val="left" w:pos="1660"/>
          <w:tab w:val="left" w:pos="2900"/>
          <w:tab w:val="left" w:pos="4840"/>
          <w:tab w:val="left" w:pos="5300"/>
          <w:tab w:val="left" w:pos="6440"/>
          <w:tab w:val="left" w:pos="7320"/>
          <w:tab w:val="left" w:pos="7720"/>
          <w:tab w:val="left" w:pos="8520"/>
        </w:tabs>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Выпускникполучитвозможность(вданномкурсеиинойучебной деятельности):</w:t>
      </w:r>
    </w:p>
    <w:p w:rsidR="00151B5E" w:rsidRPr="009E5DF3" w:rsidRDefault="00151B5E" w:rsidP="00F61201">
      <w:pPr>
        <w:pStyle w:val="a8"/>
        <w:numPr>
          <w:ilvl w:val="0"/>
          <w:numId w:val="79"/>
        </w:numPr>
        <w:tabs>
          <w:tab w:val="left" w:pos="993"/>
        </w:tabs>
        <w:ind w:left="0" w:right="140" w:firstLine="709"/>
        <w:jc w:val="both"/>
        <w:rPr>
          <w:rFonts w:ascii="Times New Roman" w:hAnsi="Times New Roman" w:cs="Times New Roman"/>
          <w:i/>
          <w:iCs/>
        </w:rPr>
      </w:pPr>
      <w:r w:rsidRPr="009E5DF3">
        <w:rPr>
          <w:rFonts w:ascii="Times New Roman" w:hAnsi="Times New Roman" w:cs="Times New Roman"/>
          <w:i/>
          <w:iCs/>
        </w:rPr>
        <w:t>узнать о данных от датчиков, например, датчиков роботизированных устройств;</w:t>
      </w:r>
    </w:p>
    <w:p w:rsidR="00151B5E" w:rsidRPr="009E5DF3" w:rsidRDefault="00151B5E" w:rsidP="00F61201">
      <w:pPr>
        <w:pStyle w:val="a8"/>
        <w:numPr>
          <w:ilvl w:val="0"/>
          <w:numId w:val="79"/>
        </w:numPr>
        <w:tabs>
          <w:tab w:val="left" w:pos="820"/>
          <w:tab w:val="left" w:pos="993"/>
        </w:tabs>
        <w:ind w:left="0" w:right="140" w:firstLine="709"/>
        <w:jc w:val="both"/>
        <w:rPr>
          <w:rFonts w:ascii="Times New Roman" w:hAnsi="Times New Roman" w:cs="Times New Roman"/>
          <w:i/>
          <w:iCs/>
        </w:rPr>
      </w:pPr>
      <w:r w:rsidRPr="009E5DF3">
        <w:rPr>
          <w:rFonts w:ascii="Times New Roman" w:hAnsi="Times New Roman" w:cs="Times New Roman"/>
          <w:i/>
          <w:iCs/>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151B5E" w:rsidRPr="009E5DF3" w:rsidRDefault="00151B5E" w:rsidP="00F61201">
      <w:pPr>
        <w:pStyle w:val="a8"/>
        <w:numPr>
          <w:ilvl w:val="0"/>
          <w:numId w:val="79"/>
        </w:numPr>
        <w:tabs>
          <w:tab w:val="left" w:pos="820"/>
          <w:tab w:val="left" w:pos="993"/>
        </w:tabs>
        <w:ind w:left="0" w:right="140" w:firstLine="709"/>
        <w:jc w:val="both"/>
        <w:rPr>
          <w:rFonts w:ascii="Times New Roman" w:hAnsi="Times New Roman" w:cs="Times New Roman"/>
          <w:i/>
          <w:iCs/>
        </w:rPr>
      </w:pPr>
      <w:r w:rsidRPr="009E5DF3">
        <w:rPr>
          <w:rFonts w:ascii="Times New Roman" w:hAnsi="Times New Roman" w:cs="Times New Roman"/>
          <w:i/>
          <w:iCs/>
        </w:rPr>
        <w:t>познакомиться с примерами использования математического моделирования в современном мире;</w:t>
      </w:r>
    </w:p>
    <w:p w:rsidR="00151B5E" w:rsidRPr="009E5DF3" w:rsidRDefault="00151B5E" w:rsidP="00F61201">
      <w:pPr>
        <w:pStyle w:val="a8"/>
        <w:numPr>
          <w:ilvl w:val="0"/>
          <w:numId w:val="79"/>
        </w:numPr>
        <w:tabs>
          <w:tab w:val="left" w:pos="820"/>
          <w:tab w:val="left" w:pos="993"/>
        </w:tabs>
        <w:ind w:left="0" w:right="140" w:firstLine="709"/>
        <w:jc w:val="both"/>
        <w:rPr>
          <w:rFonts w:ascii="Times New Roman" w:hAnsi="Times New Roman" w:cs="Times New Roman"/>
          <w:i/>
          <w:iCs/>
        </w:rPr>
      </w:pPr>
      <w:r w:rsidRPr="009E5DF3">
        <w:rPr>
          <w:rFonts w:ascii="Times New Roman" w:hAnsi="Times New Roman" w:cs="Times New Roman"/>
          <w:i/>
          <w:iCs/>
        </w:rPr>
        <w:t>познакомиться с принципами функционирования Интернета и сетевого взаимодействия между компьютерами, с методами поиска в Интернете;</w:t>
      </w:r>
    </w:p>
    <w:p w:rsidR="00151B5E" w:rsidRPr="009E5DF3" w:rsidRDefault="00151B5E" w:rsidP="00F61201">
      <w:pPr>
        <w:pStyle w:val="a8"/>
        <w:numPr>
          <w:ilvl w:val="0"/>
          <w:numId w:val="79"/>
        </w:numPr>
        <w:tabs>
          <w:tab w:val="left" w:pos="820"/>
          <w:tab w:val="left" w:pos="993"/>
        </w:tabs>
        <w:ind w:left="0" w:right="140" w:firstLine="709"/>
        <w:jc w:val="both"/>
        <w:rPr>
          <w:rFonts w:ascii="Times New Roman" w:hAnsi="Times New Roman" w:cs="Times New Roman"/>
          <w:i/>
          <w:iCs/>
        </w:rPr>
      </w:pPr>
      <w:r w:rsidRPr="009E5DF3">
        <w:rPr>
          <w:rFonts w:ascii="Times New Roman" w:hAnsi="Times New Roman" w:cs="Times New Roman"/>
          <w:i/>
          <w:iCs/>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151B5E" w:rsidRPr="009E5DF3" w:rsidRDefault="00151B5E" w:rsidP="00F61201">
      <w:pPr>
        <w:pStyle w:val="a8"/>
        <w:numPr>
          <w:ilvl w:val="0"/>
          <w:numId w:val="79"/>
        </w:numPr>
        <w:tabs>
          <w:tab w:val="left" w:pos="820"/>
          <w:tab w:val="left" w:pos="993"/>
        </w:tabs>
        <w:ind w:left="0" w:right="140" w:firstLine="709"/>
        <w:jc w:val="both"/>
        <w:rPr>
          <w:rFonts w:ascii="Times New Roman" w:hAnsi="Times New Roman" w:cs="Times New Roman"/>
          <w:i/>
          <w:iCs/>
        </w:rPr>
      </w:pPr>
      <w:r w:rsidRPr="009E5DF3">
        <w:rPr>
          <w:rFonts w:ascii="Times New Roman" w:hAnsi="Times New Roman" w:cs="Times New Roman"/>
          <w:i/>
          <w:iCs/>
        </w:rPr>
        <w:t>узнать о том, что в сфере информатики и ИКТ существуют международные и национальные стандарты;</w:t>
      </w:r>
    </w:p>
    <w:p w:rsidR="00151B5E" w:rsidRPr="009E5DF3" w:rsidRDefault="00151B5E" w:rsidP="00F61201">
      <w:pPr>
        <w:pStyle w:val="a8"/>
        <w:numPr>
          <w:ilvl w:val="0"/>
          <w:numId w:val="79"/>
        </w:numPr>
        <w:tabs>
          <w:tab w:val="left" w:pos="820"/>
          <w:tab w:val="left" w:pos="993"/>
        </w:tabs>
        <w:ind w:left="0" w:right="140" w:firstLine="709"/>
        <w:jc w:val="both"/>
        <w:rPr>
          <w:rFonts w:ascii="Times New Roman" w:hAnsi="Times New Roman" w:cs="Times New Roman"/>
          <w:i/>
          <w:iCs/>
        </w:rPr>
      </w:pPr>
      <w:r w:rsidRPr="009E5DF3">
        <w:rPr>
          <w:rFonts w:ascii="Times New Roman" w:hAnsi="Times New Roman" w:cs="Times New Roman"/>
          <w:i/>
          <w:iCs/>
        </w:rPr>
        <w:t>узнать о структуре современных компьютеров и назначении их элементов;</w:t>
      </w:r>
    </w:p>
    <w:p w:rsidR="00151B5E" w:rsidRPr="009E5DF3" w:rsidRDefault="00151B5E" w:rsidP="00F61201">
      <w:pPr>
        <w:pStyle w:val="a8"/>
        <w:numPr>
          <w:ilvl w:val="0"/>
          <w:numId w:val="79"/>
        </w:numPr>
        <w:tabs>
          <w:tab w:val="left" w:pos="780"/>
          <w:tab w:val="left" w:pos="993"/>
        </w:tabs>
        <w:ind w:left="0" w:right="140" w:firstLine="709"/>
        <w:jc w:val="both"/>
        <w:rPr>
          <w:rFonts w:ascii="Times New Roman" w:hAnsi="Times New Roman" w:cs="Times New Roman"/>
          <w:i/>
          <w:iCs/>
        </w:rPr>
      </w:pPr>
      <w:r w:rsidRPr="009E5DF3">
        <w:rPr>
          <w:rFonts w:ascii="Times New Roman" w:hAnsi="Times New Roman" w:cs="Times New Roman"/>
          <w:i/>
          <w:iCs/>
        </w:rPr>
        <w:t xml:space="preserve">получить представление об истории и тенденциях развития </w:t>
      </w:r>
      <w:r w:rsidRPr="009E5DF3">
        <w:rPr>
          <w:rFonts w:ascii="Times New Roman" w:hAnsi="Times New Roman" w:cs="Times New Roman"/>
          <w:i/>
          <w:iCs/>
          <w:w w:val="99"/>
        </w:rPr>
        <w:t>ИКТ;</w:t>
      </w:r>
    </w:p>
    <w:p w:rsidR="00151B5E" w:rsidRPr="009E5DF3" w:rsidRDefault="00151B5E" w:rsidP="00F61201">
      <w:pPr>
        <w:pStyle w:val="a8"/>
        <w:numPr>
          <w:ilvl w:val="0"/>
          <w:numId w:val="79"/>
        </w:numPr>
        <w:tabs>
          <w:tab w:val="left" w:pos="993"/>
        </w:tabs>
        <w:ind w:left="0" w:right="140" w:firstLine="709"/>
        <w:jc w:val="both"/>
        <w:rPr>
          <w:rFonts w:ascii="Times New Roman" w:hAnsi="Times New Roman" w:cs="Times New Roman"/>
          <w:i/>
          <w:iCs/>
        </w:rPr>
      </w:pPr>
      <w:r w:rsidRPr="009E5DF3">
        <w:rPr>
          <w:rFonts w:ascii="Times New Roman" w:hAnsi="Times New Roman" w:cs="Times New Roman"/>
          <w:i/>
          <w:iCs/>
        </w:rPr>
        <w:t>познакомиться с примерами использования ИКТ в современном мире;</w:t>
      </w:r>
    </w:p>
    <w:p w:rsidR="00151B5E" w:rsidRPr="009E5DF3" w:rsidRDefault="00151B5E" w:rsidP="00F61201">
      <w:pPr>
        <w:pStyle w:val="a8"/>
        <w:numPr>
          <w:ilvl w:val="0"/>
          <w:numId w:val="79"/>
        </w:numPr>
        <w:tabs>
          <w:tab w:val="left" w:pos="940"/>
          <w:tab w:val="left" w:pos="993"/>
        </w:tabs>
        <w:ind w:left="0" w:right="140" w:firstLine="709"/>
        <w:jc w:val="both"/>
        <w:rPr>
          <w:rFonts w:ascii="Times New Roman" w:hAnsi="Times New Roman" w:cs="Times New Roman"/>
          <w:i/>
          <w:iCs/>
        </w:rPr>
      </w:pPr>
      <w:r w:rsidRPr="009E5DF3">
        <w:rPr>
          <w:rFonts w:ascii="Times New Roman" w:hAnsi="Times New Roman" w:cs="Times New Roman"/>
          <w:i/>
          <w:iCs/>
        </w:rPr>
        <w:t>получить представления о роботизированных устройствах и их использовании на производстве и в научных исследованиях.</w:t>
      </w:r>
      <w:bookmarkStart w:id="66" w:name="_Toc409691640"/>
    </w:p>
    <w:p w:rsidR="00151B5E" w:rsidRPr="009E5DF3" w:rsidRDefault="00151B5E" w:rsidP="009E5DF3">
      <w:pPr>
        <w:pStyle w:val="4"/>
        <w:spacing w:line="240" w:lineRule="auto"/>
        <w:ind w:right="140"/>
        <w:jc w:val="both"/>
        <w:rPr>
          <w:sz w:val="24"/>
          <w:szCs w:val="24"/>
        </w:rPr>
      </w:pPr>
      <w:bookmarkStart w:id="67" w:name="_Toc410653963"/>
      <w:bookmarkStart w:id="68" w:name="_Toc414553149"/>
      <w:r w:rsidRPr="009E5DF3">
        <w:rPr>
          <w:sz w:val="24"/>
          <w:szCs w:val="24"/>
        </w:rPr>
        <w:t>1.2.5.9. Физика</w:t>
      </w:r>
      <w:bookmarkEnd w:id="66"/>
      <w:bookmarkEnd w:id="67"/>
      <w:bookmarkEnd w:id="68"/>
    </w:p>
    <w:p w:rsidR="00151B5E" w:rsidRPr="009E5DF3" w:rsidRDefault="00151B5E" w:rsidP="009E5DF3">
      <w:pPr>
        <w:tabs>
          <w:tab w:val="left" w:pos="851"/>
        </w:tabs>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соблюдать правила безопасности и охраны труда при работе с учебным и лабораторным оборудованием;</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151B5E" w:rsidRPr="009E5DF3" w:rsidRDefault="00151B5E" w:rsidP="009E5DF3">
      <w:pPr>
        <w:tabs>
          <w:tab w:val="left" w:pos="851"/>
        </w:tabs>
        <w:autoSpaceDE w:val="0"/>
        <w:autoSpaceDN w:val="0"/>
        <w:adjustRightInd w:val="0"/>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u w:val="single"/>
        </w:rPr>
        <w:t>Примечание</w:t>
      </w:r>
      <w:r w:rsidRPr="009E5DF3">
        <w:rPr>
          <w:rFonts w:ascii="Times New Roman" w:hAnsi="Times New Roman" w:cs="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понимать роль эксперимента в получении научной информации;</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151B5E" w:rsidRPr="009E5DF3" w:rsidRDefault="00151B5E" w:rsidP="009E5DF3">
      <w:pPr>
        <w:tabs>
          <w:tab w:val="left" w:pos="851"/>
        </w:tabs>
        <w:autoSpaceDE w:val="0"/>
        <w:autoSpaceDN w:val="0"/>
        <w:adjustRightInd w:val="0"/>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u w:val="single"/>
        </w:rPr>
        <w:t>Примечание</w:t>
      </w:r>
      <w:r w:rsidRPr="009E5DF3">
        <w:rPr>
          <w:rFonts w:ascii="Times New Roman" w:hAnsi="Times New Roman" w:cs="Times New Roman"/>
          <w:sz w:val="24"/>
          <w:szCs w:val="24"/>
        </w:rPr>
        <w:t>. Любая учебная программа должна обеспечивать овладение прямыми измерениями всех перечисленных физических величин.</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151B5E" w:rsidRPr="009E5DF3" w:rsidRDefault="00151B5E" w:rsidP="009E5DF3">
      <w:pPr>
        <w:tabs>
          <w:tab w:val="left" w:pos="851"/>
        </w:tabs>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151B5E" w:rsidRPr="009E5DF3" w:rsidRDefault="00151B5E" w:rsidP="009E5DF3">
      <w:pPr>
        <w:tabs>
          <w:tab w:val="left" w:pos="851"/>
        </w:tabs>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Механические явления</w:t>
      </w:r>
    </w:p>
    <w:p w:rsidR="00151B5E" w:rsidRPr="009E5DF3" w:rsidRDefault="00151B5E" w:rsidP="009E5DF3">
      <w:pPr>
        <w:tabs>
          <w:tab w:val="left" w:pos="851"/>
        </w:tabs>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различать основные признаки изученных физических моделей: материальная точка, инерциальная система отсчета;</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151B5E" w:rsidRPr="009E5DF3" w:rsidRDefault="00151B5E" w:rsidP="009E5DF3">
      <w:pPr>
        <w:tabs>
          <w:tab w:val="left" w:pos="851"/>
        </w:tabs>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151B5E" w:rsidRPr="009E5DF3" w:rsidRDefault="00151B5E" w:rsidP="009E5DF3">
      <w:pPr>
        <w:tabs>
          <w:tab w:val="left" w:pos="851"/>
        </w:tabs>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Тепловые явления</w:t>
      </w:r>
    </w:p>
    <w:p w:rsidR="00151B5E" w:rsidRPr="009E5DF3" w:rsidRDefault="00151B5E" w:rsidP="009E5DF3">
      <w:pPr>
        <w:tabs>
          <w:tab w:val="left" w:pos="851"/>
        </w:tabs>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различать основные признаки изученных физических моделей строения газов, жидкостей и твердых тел;</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приводить примеры практического использования физических знаний о тепловых явлениях;</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151B5E" w:rsidRPr="009E5DF3" w:rsidRDefault="00151B5E" w:rsidP="009E5DF3">
      <w:pPr>
        <w:tabs>
          <w:tab w:val="left" w:pos="851"/>
        </w:tabs>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151B5E" w:rsidRPr="009E5DF3" w:rsidRDefault="00151B5E" w:rsidP="009E5DF3">
      <w:pPr>
        <w:tabs>
          <w:tab w:val="left" w:pos="851"/>
        </w:tabs>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Электрические и магнитные явления</w:t>
      </w:r>
    </w:p>
    <w:p w:rsidR="00151B5E" w:rsidRPr="009E5DF3" w:rsidRDefault="00151B5E" w:rsidP="009E5DF3">
      <w:pPr>
        <w:tabs>
          <w:tab w:val="left" w:pos="851"/>
        </w:tabs>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использовать оптические схемы для построения изображений в плоском зеркале и собирающей линзе.</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приводить примеры практического использования физических знаний о электромагнитных явлениях</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151B5E" w:rsidRPr="009E5DF3" w:rsidRDefault="00151B5E" w:rsidP="009E5DF3">
      <w:pPr>
        <w:tabs>
          <w:tab w:val="left" w:pos="851"/>
        </w:tabs>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151B5E" w:rsidRPr="009E5DF3" w:rsidRDefault="00151B5E" w:rsidP="009E5DF3">
      <w:pPr>
        <w:tabs>
          <w:tab w:val="left" w:pos="851"/>
        </w:tabs>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Квантовые явления</w:t>
      </w:r>
    </w:p>
    <w:p w:rsidR="00151B5E" w:rsidRPr="009E5DF3" w:rsidRDefault="00151B5E" w:rsidP="009E5DF3">
      <w:pPr>
        <w:tabs>
          <w:tab w:val="left" w:pos="851"/>
        </w:tabs>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различать основные признаки планетарной модели атома, нуклонной модели атомного ядра;</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151B5E" w:rsidRPr="009E5DF3" w:rsidRDefault="00151B5E" w:rsidP="009E5DF3">
      <w:pPr>
        <w:tabs>
          <w:tab w:val="left" w:pos="709"/>
          <w:tab w:val="left" w:pos="851"/>
        </w:tabs>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соотносить энергию связи атомных ядер с дефектом массы;</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151B5E" w:rsidRPr="009E5DF3" w:rsidRDefault="00151B5E" w:rsidP="009E5DF3">
      <w:pPr>
        <w:tabs>
          <w:tab w:val="left" w:pos="851"/>
        </w:tabs>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Элементы астрономии</w:t>
      </w:r>
    </w:p>
    <w:p w:rsidR="00151B5E" w:rsidRPr="009E5DF3" w:rsidRDefault="00151B5E" w:rsidP="009E5DF3">
      <w:pPr>
        <w:tabs>
          <w:tab w:val="left" w:pos="851"/>
        </w:tabs>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понимать различия между гелиоцентрической и геоцентрической системами мира;</w:t>
      </w:r>
    </w:p>
    <w:p w:rsidR="00151B5E" w:rsidRPr="009E5DF3" w:rsidRDefault="00151B5E" w:rsidP="009E5DF3">
      <w:pPr>
        <w:tabs>
          <w:tab w:val="left" w:pos="851"/>
        </w:tabs>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различать основные характеристики звезд (размер, цвет, температура) соотносить цвет звезды с ее температурой;</w:t>
      </w:r>
    </w:p>
    <w:p w:rsidR="00151B5E" w:rsidRPr="009E5DF3" w:rsidRDefault="00151B5E" w:rsidP="00F61201">
      <w:pPr>
        <w:widowControl w:val="0"/>
        <w:numPr>
          <w:ilvl w:val="0"/>
          <w:numId w:val="4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различать гипотезы о происхождении Солнечной системы</w:t>
      </w:r>
    </w:p>
    <w:p w:rsidR="00151B5E" w:rsidRPr="009E5DF3" w:rsidRDefault="00151B5E" w:rsidP="009E5DF3">
      <w:pPr>
        <w:pStyle w:val="4"/>
        <w:spacing w:line="240" w:lineRule="auto"/>
        <w:ind w:right="140"/>
        <w:jc w:val="both"/>
        <w:rPr>
          <w:sz w:val="24"/>
          <w:szCs w:val="24"/>
        </w:rPr>
      </w:pPr>
      <w:bookmarkStart w:id="69" w:name="_Toc409691641"/>
      <w:bookmarkStart w:id="70" w:name="_Toc410653964"/>
      <w:bookmarkStart w:id="71" w:name="_Toc414553150"/>
      <w:r w:rsidRPr="009E5DF3">
        <w:rPr>
          <w:sz w:val="24"/>
          <w:szCs w:val="24"/>
        </w:rPr>
        <w:t>1.2.5.10. Биология</w:t>
      </w:r>
      <w:bookmarkEnd w:id="69"/>
      <w:bookmarkEnd w:id="70"/>
      <w:bookmarkEnd w:id="71"/>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В результате изучения курса биологии в основной школе: </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Выпускник </w:t>
      </w:r>
      <w:r w:rsidRPr="009E5DF3">
        <w:rPr>
          <w:rFonts w:ascii="Times New Roman" w:hAnsi="Times New Roman" w:cs="Times New Roman"/>
          <w:b/>
          <w:bCs/>
          <w:sz w:val="24"/>
          <w:szCs w:val="24"/>
        </w:rPr>
        <w:t xml:space="preserve">научится </w:t>
      </w:r>
      <w:r w:rsidRPr="009E5DF3">
        <w:rPr>
          <w:rFonts w:ascii="Times New Roman" w:hAnsi="Times New Roman" w:cs="Times New Roman"/>
          <w:sz w:val="24"/>
          <w:szCs w:val="24"/>
        </w:rPr>
        <w:t>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Выпускник</w:t>
      </w:r>
      <w:r w:rsidRPr="009E5DF3">
        <w:rPr>
          <w:rFonts w:ascii="Times New Roman" w:hAnsi="Times New Roman" w:cs="Times New Roman"/>
          <w:b/>
          <w:bCs/>
          <w:sz w:val="24"/>
          <w:szCs w:val="24"/>
        </w:rPr>
        <w:t xml:space="preserve"> овладеет</w:t>
      </w:r>
      <w:r w:rsidRPr="009E5DF3">
        <w:rPr>
          <w:rFonts w:ascii="Times New Roman" w:hAnsi="Times New Roman" w:cs="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Выпускник </w:t>
      </w:r>
      <w:r w:rsidRPr="009E5DF3">
        <w:rPr>
          <w:rFonts w:ascii="Times New Roman" w:hAnsi="Times New Roman" w:cs="Times New Roman"/>
          <w:b/>
          <w:bCs/>
          <w:sz w:val="24"/>
          <w:szCs w:val="24"/>
        </w:rPr>
        <w:t>освоит</w:t>
      </w:r>
      <w:r w:rsidRPr="009E5DF3">
        <w:rPr>
          <w:rFonts w:ascii="Times New Roman" w:hAnsi="Times New Roman" w:cs="Times New Roman"/>
          <w:sz w:val="24"/>
          <w:szCs w:val="24"/>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Выпускник </w:t>
      </w:r>
      <w:r w:rsidRPr="009E5DF3">
        <w:rPr>
          <w:rFonts w:ascii="Times New Roman" w:hAnsi="Times New Roman" w:cs="Times New Roman"/>
          <w:b/>
          <w:bCs/>
          <w:sz w:val="24"/>
          <w:szCs w:val="24"/>
        </w:rPr>
        <w:t>приобретет</w:t>
      </w:r>
      <w:r w:rsidRPr="009E5DF3">
        <w:rPr>
          <w:rFonts w:ascii="Times New Roman" w:hAnsi="Times New Roman" w:cs="Times New Roman"/>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numPr>
          <w:ilvl w:val="0"/>
          <w:numId w:val="80"/>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осознанно использовать знания основных правил поведения в природе и основ здорового образа жизни в быту;</w:t>
      </w:r>
    </w:p>
    <w:p w:rsidR="00151B5E" w:rsidRPr="009E5DF3" w:rsidRDefault="00151B5E" w:rsidP="00F61201">
      <w:pPr>
        <w:numPr>
          <w:ilvl w:val="0"/>
          <w:numId w:val="80"/>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151B5E" w:rsidRPr="009E5DF3" w:rsidRDefault="00151B5E" w:rsidP="00F61201">
      <w:pPr>
        <w:numPr>
          <w:ilvl w:val="0"/>
          <w:numId w:val="80"/>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151B5E" w:rsidRPr="009E5DF3" w:rsidRDefault="00151B5E" w:rsidP="00F61201">
      <w:pPr>
        <w:numPr>
          <w:ilvl w:val="0"/>
          <w:numId w:val="80"/>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151B5E" w:rsidRPr="009E5DF3" w:rsidRDefault="00151B5E" w:rsidP="009E5DF3">
      <w:pPr>
        <w:tabs>
          <w:tab w:val="center" w:pos="4904"/>
        </w:tabs>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Живые организмы</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numPr>
          <w:ilvl w:val="2"/>
          <w:numId w:val="8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151B5E" w:rsidRPr="009E5DF3" w:rsidRDefault="00151B5E" w:rsidP="00F61201">
      <w:pPr>
        <w:numPr>
          <w:ilvl w:val="2"/>
          <w:numId w:val="8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аргументировать, приводить доказательства родства различных таксонов растений, животных, грибов и бактерий;</w:t>
      </w:r>
    </w:p>
    <w:p w:rsidR="00151B5E" w:rsidRPr="009E5DF3" w:rsidRDefault="00151B5E" w:rsidP="00F61201">
      <w:pPr>
        <w:numPr>
          <w:ilvl w:val="2"/>
          <w:numId w:val="8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аргументировать, приводить доказательства различий растений, животных, грибов и бактерий;</w:t>
      </w:r>
    </w:p>
    <w:p w:rsidR="00151B5E" w:rsidRPr="009E5DF3" w:rsidRDefault="00151B5E" w:rsidP="00F61201">
      <w:pPr>
        <w:numPr>
          <w:ilvl w:val="2"/>
          <w:numId w:val="8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151B5E" w:rsidRPr="009E5DF3" w:rsidRDefault="00151B5E" w:rsidP="00F61201">
      <w:pPr>
        <w:numPr>
          <w:ilvl w:val="2"/>
          <w:numId w:val="8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раскрывать роль биологии в практической деятельности людей; роль различных организмов в жизни человека;</w:t>
      </w:r>
    </w:p>
    <w:p w:rsidR="00151B5E" w:rsidRPr="009E5DF3" w:rsidRDefault="00151B5E" w:rsidP="00F61201">
      <w:pPr>
        <w:numPr>
          <w:ilvl w:val="2"/>
          <w:numId w:val="8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151B5E" w:rsidRPr="009E5DF3" w:rsidRDefault="00151B5E" w:rsidP="00F61201">
      <w:pPr>
        <w:numPr>
          <w:ilvl w:val="2"/>
          <w:numId w:val="8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выявлятьпримерыи раскрывать сущность приспособленности организмов к среде обитания;</w:t>
      </w:r>
    </w:p>
    <w:p w:rsidR="00151B5E" w:rsidRPr="009E5DF3" w:rsidRDefault="00151B5E" w:rsidP="00F61201">
      <w:pPr>
        <w:widowControl w:val="0"/>
        <w:numPr>
          <w:ilvl w:val="2"/>
          <w:numId w:val="8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151B5E" w:rsidRPr="009E5DF3" w:rsidRDefault="00151B5E" w:rsidP="00F61201">
      <w:pPr>
        <w:numPr>
          <w:ilvl w:val="2"/>
          <w:numId w:val="8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151B5E" w:rsidRPr="009E5DF3" w:rsidRDefault="00151B5E" w:rsidP="00F61201">
      <w:pPr>
        <w:numPr>
          <w:ilvl w:val="2"/>
          <w:numId w:val="8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151B5E" w:rsidRPr="009E5DF3" w:rsidRDefault="00151B5E" w:rsidP="00F61201">
      <w:pPr>
        <w:numPr>
          <w:ilvl w:val="2"/>
          <w:numId w:val="8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151B5E" w:rsidRPr="009E5DF3" w:rsidRDefault="00151B5E" w:rsidP="00F61201">
      <w:pPr>
        <w:numPr>
          <w:ilvl w:val="2"/>
          <w:numId w:val="8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знать и аргументировать основные правила поведения в природе;</w:t>
      </w:r>
    </w:p>
    <w:p w:rsidR="00151B5E" w:rsidRPr="009E5DF3" w:rsidRDefault="00151B5E" w:rsidP="00F61201">
      <w:pPr>
        <w:numPr>
          <w:ilvl w:val="2"/>
          <w:numId w:val="8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анализировать и оценивать последствия деятельности человека в природе;</w:t>
      </w:r>
    </w:p>
    <w:p w:rsidR="00151B5E" w:rsidRPr="009E5DF3" w:rsidRDefault="00151B5E" w:rsidP="00F61201">
      <w:pPr>
        <w:numPr>
          <w:ilvl w:val="2"/>
          <w:numId w:val="8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w:t>
      </w:r>
    </w:p>
    <w:p w:rsidR="00151B5E" w:rsidRPr="009E5DF3" w:rsidRDefault="00151B5E" w:rsidP="00F61201">
      <w:pPr>
        <w:numPr>
          <w:ilvl w:val="2"/>
          <w:numId w:val="8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знать и соблюдать правила работы в кабинете биологии.</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numPr>
          <w:ilvl w:val="0"/>
          <w:numId w:val="82"/>
        </w:numPr>
        <w:tabs>
          <w:tab w:val="left" w:pos="993"/>
        </w:tabs>
        <w:autoSpaceDE w:val="0"/>
        <w:autoSpaceDN w:val="0"/>
        <w:adjustRightInd w:val="0"/>
        <w:spacing w:after="0" w:line="240" w:lineRule="auto"/>
        <w:ind w:left="0" w:right="140" w:firstLine="709"/>
        <w:jc w:val="both"/>
        <w:rPr>
          <w:rFonts w:ascii="Times New Roman" w:hAnsi="Times New Roman" w:cs="Times New Roman"/>
          <w:b/>
          <w:bCs/>
          <w:i/>
          <w:iCs/>
          <w:sz w:val="24"/>
          <w:szCs w:val="24"/>
        </w:rPr>
      </w:pPr>
      <w:r w:rsidRPr="009E5DF3">
        <w:rPr>
          <w:rFonts w:ascii="Times New Roman" w:hAnsi="Times New Roman" w:cs="Times New Roman"/>
          <w:i/>
          <w:iCs/>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151B5E" w:rsidRPr="009E5DF3" w:rsidRDefault="00151B5E" w:rsidP="00F61201">
      <w:pPr>
        <w:numPr>
          <w:ilvl w:val="0"/>
          <w:numId w:val="82"/>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151B5E" w:rsidRPr="009E5DF3" w:rsidRDefault="00151B5E" w:rsidP="00F61201">
      <w:pPr>
        <w:numPr>
          <w:ilvl w:val="0"/>
          <w:numId w:val="82"/>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151B5E" w:rsidRPr="009E5DF3" w:rsidRDefault="00151B5E" w:rsidP="00F61201">
      <w:pPr>
        <w:numPr>
          <w:ilvl w:val="0"/>
          <w:numId w:val="82"/>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151B5E" w:rsidRPr="009E5DF3" w:rsidRDefault="00151B5E" w:rsidP="00F61201">
      <w:pPr>
        <w:numPr>
          <w:ilvl w:val="0"/>
          <w:numId w:val="82"/>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151B5E" w:rsidRPr="009E5DF3" w:rsidRDefault="00151B5E" w:rsidP="00F61201">
      <w:pPr>
        <w:numPr>
          <w:ilvl w:val="0"/>
          <w:numId w:val="82"/>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151B5E" w:rsidRPr="009E5DF3" w:rsidRDefault="00151B5E" w:rsidP="00F61201">
      <w:pPr>
        <w:numPr>
          <w:ilvl w:val="0"/>
          <w:numId w:val="82"/>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Человек и его здоровье</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numPr>
          <w:ilvl w:val="0"/>
          <w:numId w:val="83"/>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151B5E" w:rsidRPr="009E5DF3" w:rsidRDefault="00151B5E" w:rsidP="00F61201">
      <w:pPr>
        <w:numPr>
          <w:ilvl w:val="0"/>
          <w:numId w:val="83"/>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аргументировать, приводить доказательства взаимосвязи человека и окружающей среды, родства человека с животными;</w:t>
      </w:r>
    </w:p>
    <w:p w:rsidR="00151B5E" w:rsidRPr="009E5DF3" w:rsidRDefault="00151B5E" w:rsidP="00F61201">
      <w:pPr>
        <w:numPr>
          <w:ilvl w:val="0"/>
          <w:numId w:val="83"/>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аргументировать, приводить доказательства отличий человека от животных;</w:t>
      </w:r>
    </w:p>
    <w:p w:rsidR="00151B5E" w:rsidRPr="009E5DF3" w:rsidRDefault="00151B5E" w:rsidP="00F61201">
      <w:pPr>
        <w:numPr>
          <w:ilvl w:val="0"/>
          <w:numId w:val="83"/>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151B5E" w:rsidRPr="009E5DF3" w:rsidRDefault="00151B5E" w:rsidP="00F61201">
      <w:pPr>
        <w:numPr>
          <w:ilvl w:val="0"/>
          <w:numId w:val="83"/>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151B5E" w:rsidRPr="009E5DF3" w:rsidRDefault="00151B5E" w:rsidP="00F61201">
      <w:pPr>
        <w:numPr>
          <w:ilvl w:val="0"/>
          <w:numId w:val="83"/>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151B5E" w:rsidRPr="009E5DF3" w:rsidRDefault="00151B5E" w:rsidP="00F61201">
      <w:pPr>
        <w:numPr>
          <w:ilvl w:val="0"/>
          <w:numId w:val="83"/>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151B5E" w:rsidRPr="009E5DF3" w:rsidRDefault="00151B5E" w:rsidP="00F61201">
      <w:pPr>
        <w:numPr>
          <w:ilvl w:val="0"/>
          <w:numId w:val="83"/>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151B5E" w:rsidRPr="009E5DF3" w:rsidRDefault="00151B5E" w:rsidP="00F61201">
      <w:pPr>
        <w:numPr>
          <w:ilvl w:val="0"/>
          <w:numId w:val="83"/>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151B5E" w:rsidRPr="009E5DF3" w:rsidRDefault="00151B5E" w:rsidP="00F61201">
      <w:pPr>
        <w:numPr>
          <w:ilvl w:val="0"/>
          <w:numId w:val="83"/>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151B5E" w:rsidRPr="009E5DF3" w:rsidRDefault="00151B5E" w:rsidP="00F61201">
      <w:pPr>
        <w:numPr>
          <w:ilvl w:val="0"/>
          <w:numId w:val="83"/>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знать и аргументировать основные принципы здорового образа жизни, рациональной организации труда и отдыха;</w:t>
      </w:r>
    </w:p>
    <w:p w:rsidR="00151B5E" w:rsidRPr="009E5DF3" w:rsidRDefault="00151B5E" w:rsidP="00F61201">
      <w:pPr>
        <w:numPr>
          <w:ilvl w:val="0"/>
          <w:numId w:val="83"/>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анализировать и оценивать влияние факторов риска на здоровье человека;</w:t>
      </w:r>
    </w:p>
    <w:p w:rsidR="00151B5E" w:rsidRPr="009E5DF3" w:rsidRDefault="00151B5E" w:rsidP="00F61201">
      <w:pPr>
        <w:numPr>
          <w:ilvl w:val="0"/>
          <w:numId w:val="83"/>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описывать и использовать приемы оказания первой помощи;</w:t>
      </w:r>
    </w:p>
    <w:p w:rsidR="00151B5E" w:rsidRPr="009E5DF3" w:rsidRDefault="00151B5E" w:rsidP="00F61201">
      <w:pPr>
        <w:numPr>
          <w:ilvl w:val="0"/>
          <w:numId w:val="83"/>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знать и соблюдать правила работы в кабинете биологии.</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numPr>
          <w:ilvl w:val="0"/>
          <w:numId w:val="8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151B5E" w:rsidRPr="009E5DF3" w:rsidRDefault="00151B5E" w:rsidP="00F61201">
      <w:pPr>
        <w:numPr>
          <w:ilvl w:val="0"/>
          <w:numId w:val="84"/>
        </w:numPr>
        <w:tabs>
          <w:tab w:val="left" w:pos="993"/>
        </w:tabs>
        <w:autoSpaceDE w:val="0"/>
        <w:autoSpaceDN w:val="0"/>
        <w:adjustRightInd w:val="0"/>
        <w:spacing w:after="0" w:line="240" w:lineRule="auto"/>
        <w:ind w:left="0" w:right="140" w:firstLine="709"/>
        <w:jc w:val="both"/>
        <w:rPr>
          <w:rFonts w:ascii="Times New Roman" w:hAnsi="Times New Roman" w:cs="Times New Roman"/>
          <w:b/>
          <w:bCs/>
          <w:i/>
          <w:iCs/>
          <w:sz w:val="24"/>
          <w:szCs w:val="24"/>
        </w:rPr>
      </w:pPr>
      <w:r w:rsidRPr="009E5DF3">
        <w:rPr>
          <w:rFonts w:ascii="Times New Roman" w:hAnsi="Times New Roman" w:cs="Times New Roman"/>
          <w:i/>
          <w:iCs/>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151B5E" w:rsidRPr="009E5DF3" w:rsidRDefault="00151B5E" w:rsidP="00F61201">
      <w:pPr>
        <w:numPr>
          <w:ilvl w:val="0"/>
          <w:numId w:val="8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ориентироваться в системе моральных норм и ценностей по отношению к собственному здоровью и здоровью других людей;</w:t>
      </w:r>
    </w:p>
    <w:p w:rsidR="00151B5E" w:rsidRPr="009E5DF3" w:rsidRDefault="00151B5E" w:rsidP="00F61201">
      <w:pPr>
        <w:numPr>
          <w:ilvl w:val="0"/>
          <w:numId w:val="8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151B5E" w:rsidRPr="009E5DF3" w:rsidRDefault="00151B5E" w:rsidP="00F61201">
      <w:pPr>
        <w:numPr>
          <w:ilvl w:val="0"/>
          <w:numId w:val="8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51B5E" w:rsidRPr="009E5DF3" w:rsidRDefault="00151B5E" w:rsidP="00F61201">
      <w:pPr>
        <w:numPr>
          <w:ilvl w:val="0"/>
          <w:numId w:val="84"/>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151B5E" w:rsidRPr="009E5DF3" w:rsidRDefault="00151B5E" w:rsidP="00F61201">
      <w:pPr>
        <w:numPr>
          <w:ilvl w:val="0"/>
          <w:numId w:val="84"/>
        </w:numPr>
        <w:tabs>
          <w:tab w:val="left" w:pos="993"/>
        </w:tabs>
        <w:autoSpaceDE w:val="0"/>
        <w:autoSpaceDN w:val="0"/>
        <w:adjustRightInd w:val="0"/>
        <w:spacing w:after="0" w:line="240" w:lineRule="auto"/>
        <w:ind w:left="0" w:right="140" w:firstLine="709"/>
        <w:jc w:val="both"/>
        <w:rPr>
          <w:rFonts w:ascii="Times New Roman" w:hAnsi="Times New Roman" w:cs="Times New Roman"/>
          <w:b/>
          <w:bCs/>
          <w:sz w:val="24"/>
          <w:szCs w:val="24"/>
        </w:rPr>
      </w:pPr>
      <w:r w:rsidRPr="009E5DF3">
        <w:rPr>
          <w:rFonts w:ascii="Times New Roman" w:hAnsi="Times New Roman" w:cs="Times New Roman"/>
          <w:i/>
          <w:iCs/>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Общие биологические закономерности</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numPr>
          <w:ilvl w:val="0"/>
          <w:numId w:val="85"/>
        </w:numPr>
        <w:tabs>
          <w:tab w:val="left" w:pos="993"/>
        </w:tabs>
        <w:autoSpaceDE w:val="0"/>
        <w:autoSpaceDN w:val="0"/>
        <w:adjustRightInd w:val="0"/>
        <w:spacing w:after="0" w:line="240" w:lineRule="auto"/>
        <w:ind w:left="0" w:right="140" w:firstLine="709"/>
        <w:jc w:val="both"/>
        <w:rPr>
          <w:rFonts w:ascii="Times New Roman" w:hAnsi="Times New Roman" w:cs="Times New Roman"/>
          <w:b/>
          <w:bCs/>
          <w:sz w:val="24"/>
          <w:szCs w:val="24"/>
        </w:rPr>
      </w:pPr>
      <w:r w:rsidRPr="009E5DF3">
        <w:rPr>
          <w:rFonts w:ascii="Times New Roman" w:hAnsi="Times New Roman" w:cs="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151B5E" w:rsidRPr="009E5DF3" w:rsidRDefault="00151B5E" w:rsidP="00F61201">
      <w:pPr>
        <w:numPr>
          <w:ilvl w:val="0"/>
          <w:numId w:val="85"/>
        </w:numPr>
        <w:tabs>
          <w:tab w:val="left" w:pos="993"/>
        </w:tabs>
        <w:autoSpaceDE w:val="0"/>
        <w:autoSpaceDN w:val="0"/>
        <w:adjustRightInd w:val="0"/>
        <w:spacing w:after="0" w:line="240" w:lineRule="auto"/>
        <w:ind w:left="0" w:right="140" w:firstLine="709"/>
        <w:jc w:val="both"/>
        <w:rPr>
          <w:rFonts w:ascii="Times New Roman" w:hAnsi="Times New Roman" w:cs="Times New Roman"/>
          <w:b/>
          <w:bCs/>
          <w:sz w:val="24"/>
          <w:szCs w:val="24"/>
        </w:rPr>
      </w:pPr>
      <w:r w:rsidRPr="009E5DF3">
        <w:rPr>
          <w:rFonts w:ascii="Times New Roman" w:hAnsi="Times New Roman" w:cs="Times New Roman"/>
          <w:sz w:val="24"/>
          <w:szCs w:val="24"/>
        </w:rPr>
        <w:t>аргументировать, приводить доказательства необходимости защиты окружающей среды;</w:t>
      </w:r>
    </w:p>
    <w:p w:rsidR="00151B5E" w:rsidRPr="009E5DF3" w:rsidRDefault="00151B5E" w:rsidP="00F61201">
      <w:pPr>
        <w:numPr>
          <w:ilvl w:val="0"/>
          <w:numId w:val="85"/>
        </w:numPr>
        <w:tabs>
          <w:tab w:val="num" w:pos="360"/>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аргументировать, приводить доказательства зависимости здоровья человека от состояния окружающей среды;</w:t>
      </w:r>
    </w:p>
    <w:p w:rsidR="00151B5E" w:rsidRPr="009E5DF3" w:rsidRDefault="00151B5E" w:rsidP="00F61201">
      <w:pPr>
        <w:numPr>
          <w:ilvl w:val="0"/>
          <w:numId w:val="85"/>
        </w:numPr>
        <w:tabs>
          <w:tab w:val="num" w:pos="360"/>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151B5E" w:rsidRPr="009E5DF3" w:rsidRDefault="00151B5E" w:rsidP="00F61201">
      <w:pPr>
        <w:numPr>
          <w:ilvl w:val="0"/>
          <w:numId w:val="85"/>
        </w:numPr>
        <w:tabs>
          <w:tab w:val="num" w:pos="360"/>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151B5E" w:rsidRPr="009E5DF3" w:rsidRDefault="00151B5E" w:rsidP="00F61201">
      <w:pPr>
        <w:numPr>
          <w:ilvl w:val="0"/>
          <w:numId w:val="85"/>
        </w:numPr>
        <w:tabs>
          <w:tab w:val="num" w:pos="360"/>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151B5E" w:rsidRPr="009E5DF3" w:rsidRDefault="00151B5E" w:rsidP="00F61201">
      <w:pPr>
        <w:numPr>
          <w:ilvl w:val="0"/>
          <w:numId w:val="85"/>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объяснять механизмы наследственности и изменчивости, возникновения приспособленности, процесс видообразования;</w:t>
      </w:r>
    </w:p>
    <w:p w:rsidR="00151B5E" w:rsidRPr="009E5DF3" w:rsidRDefault="00151B5E" w:rsidP="00F61201">
      <w:pPr>
        <w:numPr>
          <w:ilvl w:val="0"/>
          <w:numId w:val="85"/>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151B5E" w:rsidRPr="009E5DF3" w:rsidRDefault="00151B5E" w:rsidP="00F61201">
      <w:pPr>
        <w:numPr>
          <w:ilvl w:val="0"/>
          <w:numId w:val="85"/>
        </w:numPr>
        <w:tabs>
          <w:tab w:val="num" w:pos="360"/>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сравнивать биологические объекты, процессы; делать выводы и умозаключения на основе сравнения; </w:t>
      </w:r>
    </w:p>
    <w:p w:rsidR="00151B5E" w:rsidRPr="009E5DF3" w:rsidRDefault="00151B5E" w:rsidP="00F61201">
      <w:pPr>
        <w:numPr>
          <w:ilvl w:val="0"/>
          <w:numId w:val="85"/>
        </w:numPr>
        <w:tabs>
          <w:tab w:val="num" w:pos="360"/>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устанавливать взаимосвязи между особенностями строения и функциями органов и систем органов;</w:t>
      </w:r>
    </w:p>
    <w:p w:rsidR="00151B5E" w:rsidRPr="009E5DF3" w:rsidRDefault="00151B5E" w:rsidP="00F61201">
      <w:pPr>
        <w:numPr>
          <w:ilvl w:val="0"/>
          <w:numId w:val="85"/>
        </w:numPr>
        <w:tabs>
          <w:tab w:val="num" w:pos="360"/>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151B5E" w:rsidRPr="009E5DF3" w:rsidRDefault="00151B5E" w:rsidP="00F61201">
      <w:pPr>
        <w:numPr>
          <w:ilvl w:val="0"/>
          <w:numId w:val="85"/>
        </w:numPr>
        <w:tabs>
          <w:tab w:val="num" w:pos="360"/>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151B5E" w:rsidRPr="009E5DF3" w:rsidRDefault="00151B5E" w:rsidP="00F61201">
      <w:pPr>
        <w:numPr>
          <w:ilvl w:val="0"/>
          <w:numId w:val="85"/>
        </w:numPr>
        <w:tabs>
          <w:tab w:val="num" w:pos="360"/>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151B5E" w:rsidRPr="009E5DF3" w:rsidRDefault="00151B5E" w:rsidP="00F61201">
      <w:pPr>
        <w:numPr>
          <w:ilvl w:val="0"/>
          <w:numId w:val="85"/>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151B5E" w:rsidRPr="009E5DF3" w:rsidRDefault="00151B5E" w:rsidP="00F61201">
      <w:pPr>
        <w:numPr>
          <w:ilvl w:val="0"/>
          <w:numId w:val="85"/>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знать и соблюдать правила работы в кабинете биологии.</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numPr>
          <w:ilvl w:val="0"/>
          <w:numId w:val="86"/>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понимать экологические проблемы, возникающие в условиях нерационального природопользования, и пути решения этих проблем;</w:t>
      </w:r>
    </w:p>
    <w:p w:rsidR="00151B5E" w:rsidRPr="009E5DF3" w:rsidRDefault="00151B5E" w:rsidP="00F61201">
      <w:pPr>
        <w:numPr>
          <w:ilvl w:val="0"/>
          <w:numId w:val="86"/>
        </w:numPr>
        <w:tabs>
          <w:tab w:val="left" w:pos="993"/>
        </w:tabs>
        <w:autoSpaceDE w:val="0"/>
        <w:autoSpaceDN w:val="0"/>
        <w:adjustRightInd w:val="0"/>
        <w:spacing w:after="0" w:line="240" w:lineRule="auto"/>
        <w:ind w:left="0" w:right="140" w:firstLine="709"/>
        <w:jc w:val="both"/>
        <w:rPr>
          <w:rFonts w:ascii="Times New Roman" w:hAnsi="Times New Roman" w:cs="Times New Roman"/>
          <w:b/>
          <w:bCs/>
          <w:i/>
          <w:iCs/>
          <w:sz w:val="24"/>
          <w:szCs w:val="24"/>
        </w:rPr>
      </w:pPr>
      <w:r w:rsidRPr="009E5DF3">
        <w:rPr>
          <w:rFonts w:ascii="Times New Roman" w:hAnsi="Times New Roman" w:cs="Times New Roman"/>
          <w:i/>
          <w:iCs/>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51B5E" w:rsidRPr="009E5DF3" w:rsidRDefault="00151B5E" w:rsidP="00F61201">
      <w:pPr>
        <w:numPr>
          <w:ilvl w:val="0"/>
          <w:numId w:val="86"/>
        </w:numPr>
        <w:tabs>
          <w:tab w:val="left" w:pos="993"/>
        </w:tabs>
        <w:autoSpaceDE w:val="0"/>
        <w:autoSpaceDN w:val="0"/>
        <w:adjustRightInd w:val="0"/>
        <w:spacing w:after="0" w:line="240" w:lineRule="auto"/>
        <w:ind w:left="0" w:right="140" w:firstLine="709"/>
        <w:jc w:val="both"/>
        <w:rPr>
          <w:rFonts w:ascii="Times New Roman" w:hAnsi="Times New Roman" w:cs="Times New Roman"/>
          <w:b/>
          <w:bCs/>
          <w:i/>
          <w:iCs/>
          <w:sz w:val="24"/>
          <w:szCs w:val="24"/>
        </w:rPr>
      </w:pPr>
      <w:r w:rsidRPr="009E5DF3">
        <w:rPr>
          <w:rFonts w:ascii="Times New Roman" w:hAnsi="Times New Roman" w:cs="Times New Roman"/>
          <w:i/>
          <w:iCs/>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151B5E" w:rsidRPr="009E5DF3" w:rsidRDefault="00151B5E" w:rsidP="00F61201">
      <w:pPr>
        <w:numPr>
          <w:ilvl w:val="0"/>
          <w:numId w:val="86"/>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151B5E" w:rsidRPr="009E5DF3" w:rsidRDefault="00151B5E" w:rsidP="00F61201">
      <w:pPr>
        <w:numPr>
          <w:ilvl w:val="0"/>
          <w:numId w:val="86"/>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151B5E" w:rsidRPr="009E5DF3" w:rsidRDefault="00151B5E" w:rsidP="00F61201">
      <w:pPr>
        <w:numPr>
          <w:ilvl w:val="0"/>
          <w:numId w:val="86"/>
        </w:numPr>
        <w:tabs>
          <w:tab w:val="left" w:pos="993"/>
        </w:tabs>
        <w:autoSpaceDE w:val="0"/>
        <w:autoSpaceDN w:val="0"/>
        <w:adjustRightInd w:val="0"/>
        <w:spacing w:after="0" w:line="240" w:lineRule="auto"/>
        <w:ind w:left="0" w:right="140" w:firstLine="709"/>
        <w:jc w:val="both"/>
        <w:rPr>
          <w:rFonts w:ascii="Times New Roman" w:hAnsi="Times New Roman" w:cs="Times New Roman"/>
          <w:b/>
          <w:bCs/>
          <w:sz w:val="24"/>
          <w:szCs w:val="24"/>
        </w:rPr>
      </w:pPr>
      <w:r w:rsidRPr="009E5DF3">
        <w:rPr>
          <w:rFonts w:ascii="Times New Roman" w:hAnsi="Times New Roman" w:cs="Times New Roman"/>
          <w:i/>
          <w:iCs/>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151B5E" w:rsidRPr="009E5DF3" w:rsidRDefault="00151B5E" w:rsidP="009E5DF3">
      <w:pPr>
        <w:pStyle w:val="4"/>
        <w:spacing w:line="240" w:lineRule="auto"/>
        <w:ind w:right="140"/>
        <w:jc w:val="both"/>
        <w:rPr>
          <w:sz w:val="24"/>
          <w:szCs w:val="24"/>
        </w:rPr>
      </w:pPr>
      <w:bookmarkStart w:id="72" w:name="_Toc409691642"/>
      <w:bookmarkStart w:id="73" w:name="_Toc410653965"/>
      <w:bookmarkStart w:id="74" w:name="_Toc414553151"/>
      <w:r w:rsidRPr="009E5DF3">
        <w:rPr>
          <w:sz w:val="24"/>
          <w:szCs w:val="24"/>
        </w:rPr>
        <w:t>1.2.5.11. Химия</w:t>
      </w:r>
      <w:bookmarkEnd w:id="72"/>
      <w:bookmarkEnd w:id="73"/>
      <w:bookmarkEnd w:id="74"/>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основные методы познания: наблюдение, измерение, эксперимент;</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описывать свойства твердых, жидких, газообразных веществ, выделяя их существенные признаки;</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раскрывать смысл законов сохранения массы веществ, постоянства состава, атомно-молекулярной теории;</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различать химические и физические явления;</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называть химические элементы;</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состав веществ по их формулам;</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валентность атома элемента в соединениях;</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тип химических реакций;</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называть признаки и условия протекания химических реакций;</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выявлять признаки, свидетельствующие о протекании химической реакции при выполнении химического опыта;</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составлять формулы бинарных соединений;</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составлять уравнения химических реакций;</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соблюдать правила безопасной работы при проведении опытов;</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пользоваться лабораторным оборудованием и посудой;</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вычислять относительную молекулярную и молярную массы веществ;</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вычислять массовую долю химического элемента по формуле соединения;</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вычислять количество, объем или массу вещества по количеству, объему, массе реагентов или продуктов реакции;</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физические и химические свойства простых веществ: кислорода и водорода;</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получать, собирать кислород и водород;</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распознавать опытным путем газообразные вещества: кислород, водород;</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раскрывать смысл закона Авогадро;</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раскрывать смысл понятий «тепловой эффект реакции», «молярный объем»;</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физические и химические свойства воды;</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раскрывать смысл понятия «раствор»;</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вычислять массовую долю растворенного вещества в растворе;</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приготовлять растворы с определенной массовой долей растворенного вещества;</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называть соединения изученных классов неорганических веществ;</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принадлежность веществ к определенному классу соединений;</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составлять формулы неорганических соединений изученных классов;</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проводить опыты, подтверждающие химические свойства изученных классов неорганических веществ;</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распознавать опытным путем растворы кислот и щелочей по изменению окраски индикатора;</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взаимосвязь между классами неорганических соединений;</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раскрывать смысл Периодического закона Д.И. Менделеева;</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составлять схемы строения атомов первых 20 элементов периодической системы Д.И. Менделеева;</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раскрывать смысл понятий: «химическая связь», «электроотрицательность»;</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зависимость физических свойств веществ от типа кристаллической решетки;</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вид химической связи в неорганических соединениях;</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изображать схемы строения молекул веществ, образованных разными видами химических связей;</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степень окисления атома элемента в соединении;</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раскрывать смысл теории электролитической диссоциации;</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составлять уравнения электролитической диссоциации кислот, щелочей, солей;</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объяснять сущность процесса электролитической диссоциации и реакций ионного обмена;</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составлять полные и сокращенные ионные уравнения реакции обмена;</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возможность протекания реакций ионного обмена;</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проводить реакции, подтверждающие качественный состав различных веществ;</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окислитель и восстановитель;</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составлять уравнения окислительно-восстановительных реакций;</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называть факторы, влияющие на скорость химической реакции;</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классифицировать химические реакции по различным признакам;</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взаимосвязь между составом, строением и свойствами неметаллов;</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распознавать опытным путем газообразные вещества: углекислый газ и аммиак;</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взаимосвязь между составом, строением и свойствами металлов;</w:t>
      </w:r>
    </w:p>
    <w:p w:rsidR="00151B5E" w:rsidRPr="009E5DF3" w:rsidRDefault="00151B5E" w:rsidP="00F61201">
      <w:pPr>
        <w:widowControl w:val="0"/>
        <w:numPr>
          <w:ilvl w:val="0"/>
          <w:numId w:val="88"/>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151B5E" w:rsidRPr="009E5DF3" w:rsidRDefault="00151B5E" w:rsidP="00F61201">
      <w:pPr>
        <w:widowControl w:val="0"/>
        <w:numPr>
          <w:ilvl w:val="0"/>
          <w:numId w:val="88"/>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оценивать влияние химического загрязнения окружающей среды на организм человека;</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грамотно обращаться с веществами в повседневной жизни</w:t>
      </w:r>
    </w:p>
    <w:p w:rsidR="00151B5E" w:rsidRPr="009E5DF3" w:rsidRDefault="00151B5E" w:rsidP="00F61201">
      <w:pPr>
        <w:numPr>
          <w:ilvl w:val="0"/>
          <w:numId w:val="87"/>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b/>
          <w:bCs/>
          <w:sz w:val="24"/>
          <w:szCs w:val="24"/>
        </w:rPr>
        <w:t>Выпускник получитвозможность научиться:</w:t>
      </w:r>
    </w:p>
    <w:p w:rsidR="00151B5E" w:rsidRPr="009E5DF3" w:rsidRDefault="00151B5E" w:rsidP="00F61201">
      <w:pPr>
        <w:numPr>
          <w:ilvl w:val="0"/>
          <w:numId w:val="88"/>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151B5E" w:rsidRPr="009E5DF3" w:rsidRDefault="00151B5E" w:rsidP="00F61201">
      <w:pPr>
        <w:numPr>
          <w:ilvl w:val="0"/>
          <w:numId w:val="88"/>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151B5E" w:rsidRPr="009E5DF3" w:rsidRDefault="00151B5E" w:rsidP="00F61201">
      <w:pPr>
        <w:numPr>
          <w:ilvl w:val="0"/>
          <w:numId w:val="88"/>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составлять молекулярные и полные ионные уравнения по сокращенным ионным уравнениям;</w:t>
      </w:r>
    </w:p>
    <w:p w:rsidR="00151B5E" w:rsidRPr="009E5DF3" w:rsidRDefault="00151B5E" w:rsidP="00F61201">
      <w:pPr>
        <w:numPr>
          <w:ilvl w:val="0"/>
          <w:numId w:val="88"/>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151B5E" w:rsidRPr="009E5DF3" w:rsidRDefault="00151B5E" w:rsidP="00F61201">
      <w:pPr>
        <w:numPr>
          <w:ilvl w:val="0"/>
          <w:numId w:val="88"/>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составлять уравнения реакций, соответствующих последовательности превращений неорганических веществ различных классов;</w:t>
      </w:r>
    </w:p>
    <w:p w:rsidR="00151B5E" w:rsidRPr="009E5DF3" w:rsidRDefault="00151B5E" w:rsidP="00F61201">
      <w:pPr>
        <w:widowControl w:val="0"/>
        <w:numPr>
          <w:ilvl w:val="0"/>
          <w:numId w:val="88"/>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151B5E" w:rsidRPr="009E5DF3" w:rsidRDefault="00151B5E" w:rsidP="00F61201">
      <w:pPr>
        <w:numPr>
          <w:ilvl w:val="0"/>
          <w:numId w:val="88"/>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использовать приобретенные знания для экологически грамотного поведения в окружающей среде;</w:t>
      </w:r>
    </w:p>
    <w:p w:rsidR="00151B5E" w:rsidRPr="009E5DF3" w:rsidRDefault="00151B5E" w:rsidP="00F61201">
      <w:pPr>
        <w:numPr>
          <w:ilvl w:val="0"/>
          <w:numId w:val="88"/>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151B5E" w:rsidRPr="009E5DF3" w:rsidRDefault="00151B5E" w:rsidP="00F61201">
      <w:pPr>
        <w:numPr>
          <w:ilvl w:val="0"/>
          <w:numId w:val="88"/>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объективно оценивать информацию о веществах и химических процессах;</w:t>
      </w:r>
    </w:p>
    <w:p w:rsidR="00151B5E" w:rsidRPr="009E5DF3" w:rsidRDefault="00151B5E" w:rsidP="00F61201">
      <w:pPr>
        <w:numPr>
          <w:ilvl w:val="0"/>
          <w:numId w:val="88"/>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критически относиться к псевдонаучной информации, недобросовестной рекламе в средствах массовой информации;</w:t>
      </w:r>
    </w:p>
    <w:p w:rsidR="00151B5E" w:rsidRPr="009E5DF3" w:rsidRDefault="00151B5E" w:rsidP="00F61201">
      <w:pPr>
        <w:numPr>
          <w:ilvl w:val="0"/>
          <w:numId w:val="88"/>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осознавать значение теоретических знаний по химии для практической деятельности человека;</w:t>
      </w:r>
    </w:p>
    <w:p w:rsidR="00151B5E" w:rsidRPr="009E5DF3" w:rsidRDefault="00151B5E" w:rsidP="00F61201">
      <w:pPr>
        <w:numPr>
          <w:ilvl w:val="0"/>
          <w:numId w:val="88"/>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151B5E" w:rsidRPr="009E5DF3" w:rsidRDefault="00151B5E" w:rsidP="009E5DF3">
      <w:pPr>
        <w:pStyle w:val="4"/>
        <w:spacing w:line="240" w:lineRule="auto"/>
        <w:ind w:right="140"/>
        <w:jc w:val="both"/>
        <w:rPr>
          <w:sz w:val="24"/>
          <w:szCs w:val="24"/>
        </w:rPr>
      </w:pPr>
      <w:bookmarkStart w:id="75" w:name="_Toc409691643"/>
      <w:bookmarkStart w:id="76" w:name="_Toc410653966"/>
      <w:bookmarkStart w:id="77" w:name="_Toc414553152"/>
      <w:r w:rsidRPr="009E5DF3">
        <w:rPr>
          <w:sz w:val="24"/>
          <w:szCs w:val="24"/>
        </w:rPr>
        <w:t>1.2.5.12. Изобразительное искусство</w:t>
      </w:r>
      <w:bookmarkEnd w:id="75"/>
      <w:bookmarkEnd w:id="76"/>
      <w:bookmarkEnd w:id="77"/>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 xml:space="preserve">раскрывать смысл народных праздников и обрядов и их отражение в народном искусстве и в современной жизни; </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создавать эскизы декоративного убранства русской избы;</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создавать цветовую композицию внутреннего убранства избы;</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определять специфику образного языка декоративно-прикладного искусства;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создавать самостоятельные варианты орнаментального построения вышивки с опорой на народные традиции;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создавать эскизы народного праздничного костюма, его отдельных элементов в цветовом решении;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характеризовать основы народного орнамента; создавать орнаменты на основе народных традиций;</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различать виды и материалы декоративно-прикладного искусства;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различать национальные особенности русского орнамента и орнаментов других народов России;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различать и характеризовать несколько народных художественных промыслов России;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объяснять разницу между предметом изображения, сюжетом и содержанием изображения;</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композиционным навыкам работы, чувству ритма, работе с различными художественными материалами;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создавать образы, используя все выразительные возможности художественных материалов;</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простым навыкам изображения с помощью пятна и тональных отношений;</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навыку плоскостного силуэтного изображения обычных, простых предметов (кухонная утварь);</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изображать сложную форму предмета (силуэт) как соотношение простых геометрических фигур, соблюдая их пропорции;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создавать линейные изображения геометрических тел и натюрморт с натуры из геометрических тел;</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строить изображения простых предметов по правилам линейной перспективы;</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передавать с помощью света характер формы и эмоциональное напряжение в композиции натюрморта;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творческому опыту выполнения графического натюрморта и гравюры наклейками на картоне;</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выражать цветом в натюрморте собственное настроение и переживания;</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применять перспективу в практической творческой работе;</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навыкам изображения перспективных сокращений в зарисовках наблюдаемого;</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навыкам изображения уходящего вдаль пространства, применяя правила линейной и воздушной перспективы;</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видеть, наблюдать и эстетически переживать изменчивость цветового состояния и настроения в природе;</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навыкам создания пейзажных зарисовок;</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различать и характеризовать понятия: пространство, ракурс, воздушная перспектива;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пользоваться правилами работы на пленэре;</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навыкам композиции, наблюдательной перспективы и ритмической организации плоскости изображения;</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различать и характеризовать понятия: эпический пейзаж, романтический пейзаж, пейзаж настроения, пленэр, импрессионизм;</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различать и характеризовать виды портрета;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понимать и характеризовать основы изображения головы человека;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пользоваться навыками работы с доступными скульптурными материалами;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видеть конструктивную форму предмета, владеть первичными навыками плоского и объемного изображения предмета и группы предметов;</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использовать графические материалы в работе над портретом;</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использовать образные возможности освещения в портрете;</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пользоваться правилами схематического построения головы человека в рисунке;</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называть имена выдающихся русских и зарубежных художников - портретистов и определять их произведения;</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навыкам передачи в плоскостном изображении простых движений фигуры человека;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навыкам понимания особенностей восприятия скульптурного образа;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навыкам лепки и работы с пластилином или глиной;</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151B5E" w:rsidRPr="009E5DF3" w:rsidRDefault="00151B5E" w:rsidP="00F61201">
      <w:pPr>
        <w:pStyle w:val="a8"/>
        <w:widowControl w:val="0"/>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объяснять понятия «тема», «содержание», «сюжет» в произведениях станковой живописи;</w:t>
      </w:r>
    </w:p>
    <w:p w:rsidR="00151B5E" w:rsidRPr="009E5DF3" w:rsidRDefault="00151B5E" w:rsidP="00F61201">
      <w:pPr>
        <w:pStyle w:val="a8"/>
        <w:widowControl w:val="0"/>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изобразительным и композиционным навыкам в процессе работы над эскизом;</w:t>
      </w:r>
    </w:p>
    <w:p w:rsidR="00151B5E" w:rsidRPr="009E5DF3" w:rsidRDefault="00151B5E" w:rsidP="00F61201">
      <w:pPr>
        <w:pStyle w:val="a8"/>
        <w:widowControl w:val="0"/>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узнавать и объяснять понятия «тематическая картина», «станковая живопись»;</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перечислять и характеризовать основные жанры сюжетно- тематической картины;</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характеризовать значение тематической картины XIX века в развитии русской культуры;</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называть имена нескольких известных художников объединения «Мир искусства» и их наиболее известные произведения;</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творческому опыту по разработке и созданию изобразительного образа на выбранный исторический сюжет;</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творческому опыту по разработке художественного проекта –разработки композиции на историческую тему;</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творческому опыту создания композиции на основе библейских сюжетов;</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называть имена великих европейских и русских художников, творивших на библейские темы;</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узнавать и характеризовать произведения великих европейских и русских художников на библейские темы;</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характеризовать роль монументальных памятников в жизни общества;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рассуждать об особенностях художественного образа советского народа в годы Великой Отечественной войны;</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описывать и характеризовать выдающиеся монументальные памятники и ансамбли, посвященные Великой Отечественной войне;</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творческому опыту лепки памятника, посвященного значимому историческому событию или историческому герою;</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анализировать художественно-выразительные средства произведений изобразительного искусства XX века;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культуре зрительского восприятия;</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характеризовать временные и пространственные искусства;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понимать разницу между реальностью и художественным образом;</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представлениям об искусстве иллюстрации и творчестве известных иллюстраторов книг. И.Я. Билибин. В.А. Милашевский. В.А. Фаворский;</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опыту художественного иллюстрирования и навыкам работы графическими материалами;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собирать необходимый материал для иллюстрирования (характер одежды героев, характер построек и помещений, характерные детали быта и т.д.);</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представлениям об анималистическом жанре изобразительного искусства и творчестве художников-анималистов;</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опыту художественного творчества по созданию стилизованных образов животных;</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систематизировать и характеризовать основные этапы развития и истории архитектуры и дизайна;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распознавать объект и пространство в конструктивных видах искусства;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понимать сочетание различных объемов в здании;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понимать единство художественного и функционального в вещи, форму и материал;</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иметь общее представление и рассказывать об особенностях архитектурно-художественных стилей разных эпох;</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понимать тенденции и перспективы развития современной архитектуры;</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различать образно-стилевой язык архитектуры прошлого;</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характеризовать и различать малые формы архитектуры и дизайна в пространстве городской среды;</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понимать плоскостную композицию как возможное схематическое изображение объемов при взгляде на них сверху;</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осознавать чертеж как плоскостное изображение объемов, когда точка – вертикаль, круг – цилиндр, шар и т. д.;</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применять в создаваемых пространственных композициях доминантный объект и вспомогательные соединительные элементы;</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применять навыки формообразования, использования объемов в дизайне и архитектуре (макеты из бумаги, картона, пластилина);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создавать композиционные макеты объектов на предметной плоскости и в пространстве;</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создавать практические творческие композиции в технике коллажа, дизайн-проектов;</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приобретать общее представление о традициях ландшафтно-парковой архитектуры;</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характеризовать основные школы садово-паркового искусства;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понимать основы краткой истории русской усадебной культуры XVIII – XIX веков;</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называть и раскрывать смысл основ искусства флористики;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понимать основы краткой истории костюма;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характеризовать и раскрывать смысл композиционно-конструктивных принципов дизайна одежды;</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применять навыки сочинения объемно-пространственной композиции в формировании букета по принципам икэбаны;</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отражать в эскизном проекте дизайна сада образно-архитектурный композиционный замысел;</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узнавать и характеризовать памятники архитектуры Древнего Киева. София Киевская. Фрески. Мозаики;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узнавать и описывать памятники шатрового зодчества;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характеризовать особенности церкви Вознесения в селе Коломенском и храма Покрова-на-Рву;</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раскрывать особенности новых иконописных традиций в XVII веке. Отличать по характерным особенностям икону и парсуну;</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различать стилевые особенности разных школ архитектуры Древней Руси;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создавать с натуры и по воображению архитектурные образы графическими материалами и др.;</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сравнивать, сопоставлять и анализировать произведения живописи Древней Руси;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рассуждать о значении художественного образа древнерусской культуры;</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ориентироваться в широком разнообразии стилей и направлений изобразительного искусства и архитектуры XVIII – XIX веков;</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использовать в речи новые термины, связанные со стилями в изобразительном искусстве и архитектуре XVIII – XIX веков;</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выявлять и называть характерные особенности русской портретной живописи XVIII века;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характеризовать признаки и особенности московского барокко;</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rPr>
        <w:t>создавать разнообразные творческие работы (фантазийные конструкции) в материале.</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выделять признаки для установления стилевых связей в процессе изучения изобразительного искусства;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понимать специфику изображения в полиграфии;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различать формы полиграфической продукции: книги, журналы, плакаты, афиши и др.);</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различать и характеризовать типы изображения в полиграфии (графическое, живописное, компьютерное, фотографическое);</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проектировать обложку книги, рекламы открытки, визитки и др.;</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создавать художественную композицию макета книги, журнала;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называть имена великих русских живописцев и архитекторов XVIII – XIX веков;</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называть и характеризовать произведения изобразительного искусства и архитектуры русских художников XVIII – XIX веков;</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называть имена выдающихся русских художников-ваятелей XVIII века и определять скульптурные памятники;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называть имена выдающихся художников «Товарищества передвижников» и определять их произведения живописи;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называть имена выдающихся русских художников-пейзажистов XIX века и определять произведения пейзажной живописи;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понимать особенности исторического жанра, определять произведения исторической живописи;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определять «Русский стиль» в архитектуре модерна, называть памятники архитектуры модерна;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создавать разнообразные творческие работы (фантазийные конструкции) в материале;</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узнавать основные художественные направления в искусстве XIX и XX веков;</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узнавать, называть основные художественные стили в европейском и русском искусстве и время их развития в истории культуры;</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применять творческий опыт разработки художественного проекта – создания композиции на определенную тему;</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понимать смысл традиций и новаторства в изобразительном искусстве XX века. Модерн. Авангард. Сюрреализм;</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характеризовать стиль модерн в архитектуре. Ф.О. Шехтель. А. Гауди;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создавать с натуры и по воображению архитектурные образы графическими материалами и др.;</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работать над эскизом монументального произведения (витраж, мозаика, роспись, монументальная скульптура);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использовать выразительный язык при моделировании архитектурного пространства;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характеризовать крупнейшие художественные музеи мира и России;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получать представления об особенностях художественных коллекций крупнейших музеев мира;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использовать навыки коллективной работы над объемно- пространственной композицией;</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понимать основы сценографии как вида художественного творчества;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понимать роль костюма, маски и грима в искусстве актерского перевоплощения;</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называть имена российских художников(А.Я. Головин, А.Н. Бенуа, М.В. Добужинский);</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различать особенности художественной фотографии;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различать выразительные средства художественной фотографии (композиция, план, ракурс, свет, ритм и др.);</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понимать изобразительную природу экранных искусств;</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характеризовать принципы киномонтажа в создании художественного образа;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различать понятия: игровой и документальный фильм;</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называть имена мастеров российского кинематографа. С.М. Эйзенштейн. А.А. Тарковский. С.Ф. Бондарчук. Н.С. Михалков;</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понимать основы искусства телевидения;</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понимать различия в творческой работе художника-живописца и сценографа;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применять полученные знания о типах оформления сцены при создании школьного спектакля;</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добиваться в практической работе большей выразительности костюма и его стилевого единства со сценографией спектакля;</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применять в своей съемочной практике ранее приобретенные знания и навыки композиции, чувства цвета, глубины пространства и т. д.;</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пользоваться компьютерной обработкой фотоснимка при исправлении отдельных недочетов и случайностей;</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понимать и объяснять синтетическую природу фильма;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применять первоначальные навыки в создании сценария и замысла фильма;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применять полученные ранее знания по композиции и построению кадра;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использовать первоначальные навыки операторской грамоты, техники съемки и компьютерного монтажа;</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смотреть и анализировать с точки зрения режиссерского, монтажно-операторского искусства фильмы мастеров кино;</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i/>
          <w:iCs/>
        </w:rPr>
      </w:pPr>
      <w:r w:rsidRPr="009E5DF3">
        <w:rPr>
          <w:rFonts w:ascii="Times New Roman" w:hAnsi="Times New Roman" w:cs="Times New Roman"/>
          <w:i/>
          <w:iCs/>
        </w:rPr>
        <w:t>использовать опыт документальной съемки и тележурналистики для формирования школьного телевидения;</w:t>
      </w:r>
    </w:p>
    <w:p w:rsidR="00151B5E" w:rsidRPr="009E5DF3" w:rsidRDefault="00151B5E" w:rsidP="00F61201">
      <w:pPr>
        <w:pStyle w:val="a8"/>
        <w:numPr>
          <w:ilvl w:val="0"/>
          <w:numId w:val="95"/>
        </w:numPr>
        <w:tabs>
          <w:tab w:val="left" w:pos="993"/>
        </w:tabs>
        <w:autoSpaceDE w:val="0"/>
        <w:autoSpaceDN w:val="0"/>
        <w:adjustRightInd w:val="0"/>
        <w:ind w:left="0" w:right="140" w:firstLine="709"/>
        <w:jc w:val="both"/>
        <w:rPr>
          <w:rFonts w:ascii="Times New Roman" w:hAnsi="Times New Roman" w:cs="Times New Roman"/>
        </w:rPr>
      </w:pPr>
      <w:r w:rsidRPr="009E5DF3">
        <w:rPr>
          <w:rFonts w:ascii="Times New Roman" w:hAnsi="Times New Roman" w:cs="Times New Roman"/>
          <w:i/>
          <w:iCs/>
        </w:rPr>
        <w:t>реализовывать сценарно-режиссерскую и операторскую грамоту в практике создания видео-этюда.</w:t>
      </w:r>
    </w:p>
    <w:p w:rsidR="00151B5E" w:rsidRPr="009E5DF3" w:rsidRDefault="00151B5E" w:rsidP="009E5DF3">
      <w:pPr>
        <w:pStyle w:val="4"/>
        <w:spacing w:line="240" w:lineRule="auto"/>
        <w:ind w:right="140"/>
        <w:jc w:val="both"/>
        <w:rPr>
          <w:sz w:val="24"/>
          <w:szCs w:val="24"/>
        </w:rPr>
      </w:pPr>
      <w:bookmarkStart w:id="78" w:name="_Toc409691644"/>
      <w:bookmarkStart w:id="79" w:name="_Toc410653967"/>
      <w:bookmarkStart w:id="80" w:name="_Toc414553153"/>
      <w:r w:rsidRPr="009E5DF3">
        <w:rPr>
          <w:sz w:val="24"/>
          <w:szCs w:val="24"/>
        </w:rPr>
        <w:t>1.2.5.13. Музыка</w:t>
      </w:r>
      <w:bookmarkEnd w:id="78"/>
      <w:bookmarkEnd w:id="79"/>
      <w:bookmarkEnd w:id="80"/>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научится:</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понимать значение интонации в музыке как носителя образного смысла;</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анализировать средства музыкальной выразительности: мелодию, ритм, темп, динамику, лад;</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характер музыкальных образов (лирических, драматических, героических, романтических, эпических);</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понимать жизненно-образное содержание музыкальных произведений разных жанров;</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различать и характеризовать приемы взаимодействия и развития образов музыкальных произведений;</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различать многообразие музыкальных образов и способов их развития;</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производить интонационно-образный анализ музыкального произведения;</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понимать основной принцип построения и развития музыки;</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анализировать взаимосвязь жизненного содержания музыки и музыкальных образов;</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понимать значение устного народного музыкального творчества в развитии общей культуры народа;</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основные жанры русской народной музыки: былины, лирические песни, частушки, разновидности обрядовых песен;</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понимать специфику перевоплощения народной музыки в произведениях композиторов;</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понимать взаимосвязь профессиональной композиторской музыки и народного музыкального творчества;</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узнавать характерные черты и образцы творчества крупнейших русских и зарубежных композиторов;</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узнавать формы построения музыки (двухчастную, трехчастную, вариации, рондо);</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тембры музыкальных инструментов;</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называть и определять звучание музыкальных инструментов: духовых, струнных, ударных, современных электронных;</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владеть музыкальными терминами в пределах изучаемой темы;</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характерные особенности музыкального языка;</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эмоционально-образно воспринимать и характеризовать музыкальные произведения;</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анализировать произведения выдающихся композиторов прошлого и современности;</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анализировать единство жизненного содержания и художественной формы в различных музыкальных образах;</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творчески интерпретировать содержание музыкальных произведений;</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различать интерпретацию классической музыки в современных обработках;</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характерные признаки современной популярной музыки;</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называть стили рок-музыки и ее отдельных направлений: рок-оперы, рок-н-ролла и др.;</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анализировать творчество исполнителей авторской песни;</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выявлять особенности взаимодействия музыки с другими видами искусства;</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находить жанровые параллели между музыкой и другими видами искусств;</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сравнивать интонации музыкального, живописного и литературного произведений;</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находить ассоциативные связи между художественными образами музыки, изобразительного искусства и литературы;</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понимать значимость музыки в творчестве писателей и поэтов;</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разновидности хоровых коллективов по стилю (манере) исполнения: народные, академические;</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владеть навыками вокально-хорового музицирования;</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применять навыки вокально-хоровой работы при пении с музыкальным сопровождением и без сопровождения (</w:t>
      </w:r>
      <w:r w:rsidRPr="009E5DF3">
        <w:rPr>
          <w:rFonts w:ascii="Times New Roman" w:hAnsi="Times New Roman" w:cs="Times New Roman"/>
          <w:sz w:val="24"/>
          <w:szCs w:val="24"/>
          <w:lang w:val="en-US"/>
        </w:rPr>
        <w:t>acappella</w:t>
      </w:r>
      <w:r w:rsidRPr="009E5DF3">
        <w:rPr>
          <w:rFonts w:ascii="Times New Roman" w:hAnsi="Times New Roman" w:cs="Times New Roman"/>
          <w:sz w:val="24"/>
          <w:szCs w:val="24"/>
        </w:rPr>
        <w:t>);</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творчески интерпретировать содержание музыкального произведения в пении;</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передавать свои музыкальные впечатления в устной или письменной форме; </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проявлять творческую инициативу, участвуя в музыкально-эстетической деятельности;</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понимать специфику музыки как вида искусства и ее значение в жизни человека и общества;</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применять современные информационно-коммуникационные технологии для записи и воспроизведения музыки;</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обосновывать собственные предпочтения, касающиеся музыкальных произведений различных стилей и жанров;</w:t>
      </w:r>
    </w:p>
    <w:p w:rsidR="00151B5E" w:rsidRPr="009E5DF3" w:rsidRDefault="00151B5E" w:rsidP="00F61201">
      <w:pPr>
        <w:numPr>
          <w:ilvl w:val="0"/>
          <w:numId w:val="94"/>
        </w:numPr>
        <w:tabs>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использовать знания о музыке и музыкантах, полученные на занятиях, при составлении домашней фонотеки, видеотеки;</w:t>
      </w:r>
    </w:p>
    <w:p w:rsidR="00151B5E" w:rsidRPr="009E5DF3" w:rsidRDefault="00151B5E" w:rsidP="009E5DF3">
      <w:pPr>
        <w:tabs>
          <w:tab w:val="left" w:pos="993"/>
        </w:tabs>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numPr>
          <w:ilvl w:val="0"/>
          <w:numId w:val="93"/>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151B5E" w:rsidRPr="009E5DF3" w:rsidRDefault="00151B5E" w:rsidP="00F61201">
      <w:pPr>
        <w:numPr>
          <w:ilvl w:val="0"/>
          <w:numId w:val="93"/>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понимать особенности языка западноевропейской музыки на примере мадригала, мотета, кантаты, прелюдии, фуги, мессы, реквиема;</w:t>
      </w:r>
    </w:p>
    <w:p w:rsidR="00151B5E" w:rsidRPr="009E5DF3" w:rsidRDefault="00151B5E" w:rsidP="00F61201">
      <w:pPr>
        <w:numPr>
          <w:ilvl w:val="0"/>
          <w:numId w:val="93"/>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151B5E" w:rsidRPr="009E5DF3" w:rsidRDefault="00151B5E" w:rsidP="00F61201">
      <w:pPr>
        <w:numPr>
          <w:ilvl w:val="0"/>
          <w:numId w:val="93"/>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определять специфику духовной музыки в эпоху Средневековья;</w:t>
      </w:r>
    </w:p>
    <w:p w:rsidR="00151B5E" w:rsidRPr="009E5DF3" w:rsidRDefault="00151B5E" w:rsidP="00F61201">
      <w:pPr>
        <w:numPr>
          <w:ilvl w:val="0"/>
          <w:numId w:val="93"/>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распознавать мелодику знаменного распева – основы древнерусской церковной музыки;</w:t>
      </w:r>
    </w:p>
    <w:p w:rsidR="00151B5E" w:rsidRPr="009E5DF3" w:rsidRDefault="00151B5E" w:rsidP="00F61201">
      <w:pPr>
        <w:numPr>
          <w:ilvl w:val="0"/>
          <w:numId w:val="93"/>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151B5E" w:rsidRPr="009E5DF3" w:rsidRDefault="00151B5E" w:rsidP="00F61201">
      <w:pPr>
        <w:numPr>
          <w:ilvl w:val="0"/>
          <w:numId w:val="93"/>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выделять признаки для установления стилевых связей в процессе изучения музыкального искусства;</w:t>
      </w:r>
    </w:p>
    <w:p w:rsidR="00151B5E" w:rsidRPr="009E5DF3" w:rsidRDefault="00151B5E" w:rsidP="00F61201">
      <w:pPr>
        <w:numPr>
          <w:ilvl w:val="0"/>
          <w:numId w:val="93"/>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151B5E" w:rsidRPr="009E5DF3" w:rsidRDefault="00151B5E" w:rsidP="00F61201">
      <w:pPr>
        <w:numPr>
          <w:ilvl w:val="0"/>
          <w:numId w:val="93"/>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исполнять свою партию в хоре в простейших двухголосных произведениях, в том числе с ориентацией на нотную запись;</w:t>
      </w:r>
    </w:p>
    <w:p w:rsidR="00151B5E" w:rsidRPr="009E5DF3" w:rsidRDefault="00151B5E" w:rsidP="00F61201">
      <w:pPr>
        <w:numPr>
          <w:ilvl w:val="0"/>
          <w:numId w:val="93"/>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151B5E" w:rsidRPr="009E5DF3" w:rsidRDefault="00151B5E" w:rsidP="009E5DF3">
      <w:pPr>
        <w:pStyle w:val="3"/>
        <w:spacing w:before="0" w:beforeAutospacing="0" w:after="0" w:afterAutospacing="0"/>
        <w:ind w:right="140" w:firstLine="709"/>
        <w:jc w:val="both"/>
        <w:rPr>
          <w:i/>
          <w:iCs/>
          <w:sz w:val="24"/>
          <w:szCs w:val="24"/>
        </w:rPr>
      </w:pPr>
    </w:p>
    <w:p w:rsidR="00151B5E" w:rsidRPr="009E5DF3" w:rsidRDefault="00151B5E" w:rsidP="009E5DF3">
      <w:pPr>
        <w:pStyle w:val="4"/>
        <w:spacing w:line="240" w:lineRule="auto"/>
        <w:ind w:right="140"/>
        <w:jc w:val="both"/>
        <w:rPr>
          <w:sz w:val="24"/>
          <w:szCs w:val="24"/>
        </w:rPr>
      </w:pPr>
      <w:bookmarkStart w:id="81" w:name="_Toc409691645"/>
      <w:bookmarkStart w:id="82" w:name="_Toc410653968"/>
      <w:bookmarkStart w:id="83" w:name="_Toc414553154"/>
      <w:r w:rsidRPr="009E5DF3">
        <w:rPr>
          <w:sz w:val="24"/>
          <w:szCs w:val="24"/>
        </w:rPr>
        <w:t>1.2.5.14.Технология</w:t>
      </w:r>
      <w:bookmarkEnd w:id="81"/>
      <w:bookmarkEnd w:id="82"/>
      <w:bookmarkEnd w:id="83"/>
    </w:p>
    <w:p w:rsidR="00151B5E" w:rsidRPr="009E5DF3" w:rsidRDefault="00151B5E" w:rsidP="009E5DF3">
      <w:pPr>
        <w:tabs>
          <w:tab w:val="left" w:pos="851"/>
        </w:tabs>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151B5E" w:rsidRPr="009E5DF3" w:rsidRDefault="00151B5E" w:rsidP="00F61201">
      <w:pPr>
        <w:pStyle w:val="a8"/>
        <w:numPr>
          <w:ilvl w:val="0"/>
          <w:numId w:val="53"/>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151B5E" w:rsidRPr="009E5DF3" w:rsidRDefault="00151B5E" w:rsidP="00F61201">
      <w:pPr>
        <w:pStyle w:val="a8"/>
        <w:numPr>
          <w:ilvl w:val="0"/>
          <w:numId w:val="53"/>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151B5E" w:rsidRPr="009E5DF3" w:rsidRDefault="00151B5E" w:rsidP="00F61201">
      <w:pPr>
        <w:pStyle w:val="a8"/>
        <w:numPr>
          <w:ilvl w:val="0"/>
          <w:numId w:val="53"/>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151B5E" w:rsidRPr="009E5DF3" w:rsidRDefault="00151B5E" w:rsidP="00F61201">
      <w:pPr>
        <w:pStyle w:val="a8"/>
        <w:numPr>
          <w:ilvl w:val="0"/>
          <w:numId w:val="53"/>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формирование умений устанавливать взаимосвязь знаний по разным учебным предметам для решения прикладных учебных задач;</w:t>
      </w:r>
    </w:p>
    <w:p w:rsidR="00151B5E" w:rsidRPr="009E5DF3" w:rsidRDefault="00151B5E" w:rsidP="00F61201">
      <w:pPr>
        <w:pStyle w:val="a8"/>
        <w:numPr>
          <w:ilvl w:val="0"/>
          <w:numId w:val="53"/>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151B5E" w:rsidRPr="009E5DF3" w:rsidRDefault="00151B5E" w:rsidP="00F61201">
      <w:pPr>
        <w:pStyle w:val="a8"/>
        <w:numPr>
          <w:ilvl w:val="0"/>
          <w:numId w:val="53"/>
        </w:numPr>
        <w:tabs>
          <w:tab w:val="left" w:pos="993"/>
        </w:tabs>
        <w:ind w:left="0" w:right="140" w:firstLine="709"/>
        <w:jc w:val="both"/>
        <w:rPr>
          <w:rFonts w:ascii="Times New Roman" w:hAnsi="Times New Roman" w:cs="Times New Roman"/>
        </w:rPr>
      </w:pPr>
      <w:r w:rsidRPr="009E5DF3">
        <w:rPr>
          <w:rFonts w:ascii="Times New Roman" w:hAnsi="Times New Roman" w:cs="Times New Roman"/>
        </w:rPr>
        <w:t>формирование представлений о мире профессий, связанных с изучаемыми технологиями, их востребованности на рынке труда.</w:t>
      </w:r>
    </w:p>
    <w:p w:rsidR="00151B5E" w:rsidRPr="009E5DF3" w:rsidRDefault="00151B5E" w:rsidP="009E5DF3">
      <w:pPr>
        <w:tabs>
          <w:tab w:val="left" w:pos="851"/>
        </w:tabs>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151B5E" w:rsidRPr="009E5DF3" w:rsidRDefault="00151B5E" w:rsidP="009E5DF3">
      <w:pPr>
        <w:pStyle w:val="-11"/>
        <w:ind w:left="0" w:right="140" w:firstLine="709"/>
        <w:jc w:val="both"/>
        <w:rPr>
          <w:b/>
          <w:bCs/>
          <w:lang w:eastAsia="en-US"/>
        </w:rPr>
      </w:pPr>
      <w:r w:rsidRPr="009E5DF3">
        <w:rPr>
          <w:b/>
          <w:bCs/>
          <w:lang w:eastAsia="en-US"/>
        </w:rPr>
        <w:t>Результаты, заявленные образовательной программой «Технология» по блокам содержания</w:t>
      </w:r>
    </w:p>
    <w:p w:rsidR="00151B5E" w:rsidRPr="009E5DF3" w:rsidRDefault="00151B5E" w:rsidP="009E5DF3">
      <w:pPr>
        <w:pStyle w:val="-11"/>
        <w:ind w:left="0" w:right="140" w:firstLine="709"/>
        <w:jc w:val="both"/>
        <w:rPr>
          <w:b/>
          <w:bCs/>
          <w:lang w:eastAsia="en-US"/>
        </w:rPr>
      </w:pPr>
      <w:r w:rsidRPr="009E5DF3">
        <w:rPr>
          <w:b/>
          <w:bCs/>
          <w:lang w:eastAsia="en-US"/>
        </w:rPr>
        <w:t>Современные материальные, информационные и гуманитарные технологии и перспективы их развития</w:t>
      </w:r>
    </w:p>
    <w:p w:rsidR="00151B5E" w:rsidRPr="009E5DF3" w:rsidRDefault="00151B5E" w:rsidP="009E5DF3">
      <w:pPr>
        <w:pStyle w:val="-11"/>
        <w:ind w:left="0" w:right="140" w:firstLine="709"/>
        <w:jc w:val="both"/>
        <w:rPr>
          <w:rFonts w:eastAsia="MS Mincho"/>
        </w:rPr>
      </w:pPr>
      <w:r w:rsidRPr="009E5DF3">
        <w:t>Выпускник научится:</w:t>
      </w:r>
    </w:p>
    <w:p w:rsidR="00151B5E" w:rsidRPr="009E5DF3" w:rsidRDefault="00151B5E" w:rsidP="00F61201">
      <w:pPr>
        <w:pStyle w:val="-11"/>
        <w:numPr>
          <w:ilvl w:val="0"/>
          <w:numId w:val="46"/>
        </w:numPr>
        <w:tabs>
          <w:tab w:val="left" w:pos="993"/>
        </w:tabs>
        <w:ind w:left="0" w:right="140" w:firstLine="709"/>
        <w:jc w:val="both"/>
        <w:rPr>
          <w:lang w:eastAsia="en-US"/>
        </w:rPr>
      </w:pPr>
      <w:r w:rsidRPr="009E5DF3">
        <w:rPr>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151B5E" w:rsidRPr="009E5DF3" w:rsidRDefault="00151B5E" w:rsidP="00F61201">
      <w:pPr>
        <w:pStyle w:val="-11"/>
        <w:numPr>
          <w:ilvl w:val="0"/>
          <w:numId w:val="46"/>
        </w:numPr>
        <w:tabs>
          <w:tab w:val="left" w:pos="993"/>
        </w:tabs>
        <w:ind w:left="0" w:right="140" w:firstLine="709"/>
        <w:jc w:val="both"/>
        <w:rPr>
          <w:lang w:eastAsia="en-US"/>
        </w:rPr>
      </w:pPr>
      <w:r w:rsidRPr="009E5DF3">
        <w:rPr>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151B5E" w:rsidRPr="009E5DF3" w:rsidRDefault="00151B5E" w:rsidP="00F61201">
      <w:pPr>
        <w:pStyle w:val="-11"/>
        <w:numPr>
          <w:ilvl w:val="0"/>
          <w:numId w:val="46"/>
        </w:numPr>
        <w:tabs>
          <w:tab w:val="left" w:pos="993"/>
        </w:tabs>
        <w:ind w:left="0" w:right="140" w:firstLine="709"/>
        <w:jc w:val="both"/>
        <w:rPr>
          <w:lang w:eastAsia="en-US"/>
        </w:rPr>
      </w:pPr>
      <w:r w:rsidRPr="009E5DF3">
        <w:rPr>
          <w:lang w:eastAsia="en-US"/>
        </w:rPr>
        <w:t>объяснятьна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p>
    <w:p w:rsidR="00151B5E" w:rsidRPr="009E5DF3" w:rsidRDefault="00151B5E" w:rsidP="00F61201">
      <w:pPr>
        <w:pStyle w:val="-11"/>
        <w:numPr>
          <w:ilvl w:val="0"/>
          <w:numId w:val="46"/>
        </w:numPr>
        <w:tabs>
          <w:tab w:val="left" w:pos="993"/>
        </w:tabs>
        <w:ind w:left="0" w:right="140" w:firstLine="709"/>
        <w:jc w:val="both"/>
        <w:rPr>
          <w:lang w:eastAsia="en-US"/>
        </w:rPr>
      </w:pPr>
      <w:r w:rsidRPr="009E5DF3">
        <w:rPr>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pStyle w:val="-11"/>
        <w:numPr>
          <w:ilvl w:val="0"/>
          <w:numId w:val="46"/>
        </w:numPr>
        <w:tabs>
          <w:tab w:val="left" w:pos="993"/>
        </w:tabs>
        <w:ind w:left="0" w:right="140" w:firstLine="709"/>
        <w:jc w:val="both"/>
        <w:rPr>
          <w:i/>
          <w:iCs/>
          <w:lang w:eastAsia="en-US"/>
        </w:rPr>
      </w:pPr>
      <w:r w:rsidRPr="009E5DF3">
        <w:rPr>
          <w:i/>
          <w:iCs/>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151B5E" w:rsidRPr="009E5DF3" w:rsidRDefault="00151B5E" w:rsidP="009E5DF3">
      <w:pPr>
        <w:pStyle w:val="-11"/>
        <w:ind w:left="0" w:right="140" w:firstLine="709"/>
        <w:jc w:val="both"/>
        <w:rPr>
          <w:b/>
          <w:bCs/>
          <w:lang w:eastAsia="en-US"/>
        </w:rPr>
      </w:pPr>
      <w:r w:rsidRPr="009E5DF3">
        <w:rPr>
          <w:b/>
          <w:bCs/>
          <w:lang w:eastAsia="en-US"/>
        </w:rPr>
        <w:t>Формирование технологической культуры и проектно-технологического мышления обучающихся</w:t>
      </w:r>
    </w:p>
    <w:p w:rsidR="00151B5E" w:rsidRPr="009E5DF3" w:rsidRDefault="00151B5E" w:rsidP="009E5DF3">
      <w:pPr>
        <w:pStyle w:val="-11"/>
        <w:ind w:left="0" w:right="140" w:firstLine="709"/>
        <w:jc w:val="both"/>
        <w:rPr>
          <w:rFonts w:eastAsia="MS Mincho"/>
        </w:rPr>
      </w:pPr>
      <w:r w:rsidRPr="009E5DF3">
        <w:t>Выпускник научится:</w:t>
      </w:r>
    </w:p>
    <w:p w:rsidR="00151B5E" w:rsidRPr="009E5DF3" w:rsidRDefault="00151B5E" w:rsidP="00F61201">
      <w:pPr>
        <w:pStyle w:val="-11"/>
        <w:numPr>
          <w:ilvl w:val="1"/>
          <w:numId w:val="54"/>
        </w:numPr>
        <w:tabs>
          <w:tab w:val="left" w:pos="993"/>
        </w:tabs>
        <w:ind w:left="0" w:right="140" w:firstLine="709"/>
        <w:jc w:val="both"/>
        <w:rPr>
          <w:lang w:eastAsia="en-US"/>
        </w:rPr>
      </w:pPr>
      <w:r w:rsidRPr="009E5DF3">
        <w:rPr>
          <w:lang w:eastAsia="en-US"/>
        </w:rPr>
        <w:t>следовать технологии, в том числе в процессе изготовления субъективно нового продукта;</w:t>
      </w:r>
    </w:p>
    <w:p w:rsidR="00151B5E" w:rsidRPr="009E5DF3" w:rsidRDefault="00151B5E" w:rsidP="00F61201">
      <w:pPr>
        <w:pStyle w:val="-11"/>
        <w:numPr>
          <w:ilvl w:val="1"/>
          <w:numId w:val="54"/>
        </w:numPr>
        <w:tabs>
          <w:tab w:val="left" w:pos="993"/>
        </w:tabs>
        <w:ind w:left="0" w:right="140" w:firstLine="709"/>
        <w:jc w:val="both"/>
        <w:rPr>
          <w:lang w:eastAsia="en-US"/>
        </w:rPr>
      </w:pPr>
      <w:r w:rsidRPr="009E5DF3">
        <w:rPr>
          <w:lang w:eastAsia="en-US"/>
        </w:rPr>
        <w:t>оценивать условия применимости технологии в том числе с позиций экологической защищенности;</w:t>
      </w:r>
    </w:p>
    <w:p w:rsidR="00151B5E" w:rsidRPr="009E5DF3" w:rsidRDefault="00151B5E" w:rsidP="00F61201">
      <w:pPr>
        <w:pStyle w:val="-11"/>
        <w:numPr>
          <w:ilvl w:val="1"/>
          <w:numId w:val="54"/>
        </w:numPr>
        <w:tabs>
          <w:tab w:val="left" w:pos="993"/>
        </w:tabs>
        <w:ind w:left="0" w:right="140" w:firstLine="709"/>
        <w:jc w:val="both"/>
        <w:rPr>
          <w:lang w:eastAsia="en-US"/>
        </w:rPr>
      </w:pPr>
      <w:r w:rsidRPr="009E5DF3">
        <w:rPr>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151B5E" w:rsidRPr="009E5DF3" w:rsidRDefault="00151B5E" w:rsidP="00F61201">
      <w:pPr>
        <w:pStyle w:val="-11"/>
        <w:numPr>
          <w:ilvl w:val="1"/>
          <w:numId w:val="54"/>
        </w:numPr>
        <w:tabs>
          <w:tab w:val="left" w:pos="993"/>
        </w:tabs>
        <w:ind w:left="0" w:right="140" w:firstLine="709"/>
        <w:jc w:val="both"/>
        <w:rPr>
          <w:lang w:eastAsia="en-US"/>
        </w:rPr>
      </w:pPr>
      <w:r w:rsidRPr="009E5DF3">
        <w:rPr>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151B5E" w:rsidRPr="009E5DF3" w:rsidRDefault="00151B5E" w:rsidP="00F61201">
      <w:pPr>
        <w:pStyle w:val="-11"/>
        <w:numPr>
          <w:ilvl w:val="1"/>
          <w:numId w:val="54"/>
        </w:numPr>
        <w:tabs>
          <w:tab w:val="left" w:pos="993"/>
        </w:tabs>
        <w:ind w:left="0" w:right="140" w:firstLine="709"/>
        <w:jc w:val="both"/>
        <w:rPr>
          <w:lang w:eastAsia="en-US"/>
        </w:rPr>
      </w:pPr>
      <w:r w:rsidRPr="009E5DF3">
        <w:rPr>
          <w:lang w:eastAsia="en-US"/>
        </w:rPr>
        <w:t>проводить оценку и испытание полученного продукта;</w:t>
      </w:r>
    </w:p>
    <w:p w:rsidR="00151B5E" w:rsidRPr="009E5DF3" w:rsidRDefault="00151B5E" w:rsidP="00F61201">
      <w:pPr>
        <w:pStyle w:val="-11"/>
        <w:numPr>
          <w:ilvl w:val="1"/>
          <w:numId w:val="54"/>
        </w:numPr>
        <w:tabs>
          <w:tab w:val="left" w:pos="993"/>
        </w:tabs>
        <w:ind w:left="0" w:right="140" w:firstLine="709"/>
        <w:jc w:val="both"/>
        <w:rPr>
          <w:lang w:eastAsia="en-US"/>
        </w:rPr>
      </w:pPr>
      <w:r w:rsidRPr="009E5DF3">
        <w:rPr>
          <w:lang w:eastAsia="en-US"/>
        </w:rPr>
        <w:t>проводить анализ потребностей в тех или иных материальных или информационных продуктах;</w:t>
      </w:r>
    </w:p>
    <w:p w:rsidR="00151B5E" w:rsidRPr="009E5DF3" w:rsidRDefault="00151B5E" w:rsidP="00F61201">
      <w:pPr>
        <w:pStyle w:val="-11"/>
        <w:numPr>
          <w:ilvl w:val="1"/>
          <w:numId w:val="54"/>
        </w:numPr>
        <w:tabs>
          <w:tab w:val="left" w:pos="993"/>
        </w:tabs>
        <w:ind w:left="0" w:right="140" w:firstLine="709"/>
        <w:jc w:val="both"/>
        <w:rPr>
          <w:lang w:eastAsia="en-US"/>
        </w:rPr>
      </w:pPr>
      <w:r w:rsidRPr="009E5DF3">
        <w:rPr>
          <w:lang w:eastAsia="en-US"/>
        </w:rPr>
        <w:t>описывать технологическое решение с помощью текста, рисунков, графического изображения;</w:t>
      </w:r>
    </w:p>
    <w:p w:rsidR="00151B5E" w:rsidRPr="009E5DF3" w:rsidRDefault="00151B5E" w:rsidP="00F61201">
      <w:pPr>
        <w:pStyle w:val="-11"/>
        <w:numPr>
          <w:ilvl w:val="1"/>
          <w:numId w:val="54"/>
        </w:numPr>
        <w:tabs>
          <w:tab w:val="left" w:pos="993"/>
        </w:tabs>
        <w:ind w:left="0" w:right="140" w:firstLine="709"/>
        <w:jc w:val="both"/>
        <w:rPr>
          <w:lang w:eastAsia="en-US"/>
        </w:rPr>
      </w:pPr>
      <w:r w:rsidRPr="009E5DF3">
        <w:rPr>
          <w:lang w:eastAsia="en-US"/>
        </w:rPr>
        <w:t>анализировать возможные технологические решения, определять их достоинства и недостатки в контексте заданной ситуации;</w:t>
      </w:r>
    </w:p>
    <w:p w:rsidR="00151B5E" w:rsidRPr="009E5DF3" w:rsidRDefault="00151B5E" w:rsidP="00F61201">
      <w:pPr>
        <w:pStyle w:val="-11"/>
        <w:numPr>
          <w:ilvl w:val="1"/>
          <w:numId w:val="54"/>
        </w:numPr>
        <w:tabs>
          <w:tab w:val="left" w:pos="993"/>
        </w:tabs>
        <w:ind w:left="0" w:right="140" w:firstLine="709"/>
        <w:jc w:val="both"/>
        <w:rPr>
          <w:lang w:eastAsia="en-US"/>
        </w:rPr>
      </w:pPr>
      <w:r w:rsidRPr="009E5DF3">
        <w:rPr>
          <w:lang w:eastAsia="en-US"/>
        </w:rPr>
        <w:t>проводить и анализироватьразработку и / или реализацию прикладных проектов, предполагающих:</w:t>
      </w:r>
    </w:p>
    <w:p w:rsidR="00151B5E" w:rsidRPr="009E5DF3" w:rsidRDefault="00151B5E" w:rsidP="00F61201">
      <w:pPr>
        <w:pStyle w:val="-11"/>
        <w:numPr>
          <w:ilvl w:val="1"/>
          <w:numId w:val="100"/>
        </w:numPr>
        <w:ind w:left="709" w:right="140" w:firstLine="11"/>
        <w:jc w:val="both"/>
        <w:rPr>
          <w:lang w:eastAsia="en-US"/>
        </w:rPr>
      </w:pPr>
      <w:r w:rsidRPr="009E5DF3">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151B5E" w:rsidRPr="009E5DF3" w:rsidRDefault="00151B5E" w:rsidP="00F61201">
      <w:pPr>
        <w:pStyle w:val="-11"/>
        <w:numPr>
          <w:ilvl w:val="1"/>
          <w:numId w:val="100"/>
        </w:numPr>
        <w:ind w:left="709" w:right="140" w:firstLine="11"/>
        <w:jc w:val="both"/>
        <w:rPr>
          <w:lang w:eastAsia="en-US"/>
        </w:rPr>
      </w:pPr>
      <w:r w:rsidRPr="009E5DF3">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151B5E" w:rsidRPr="009E5DF3" w:rsidRDefault="00151B5E" w:rsidP="00F61201">
      <w:pPr>
        <w:pStyle w:val="-11"/>
        <w:numPr>
          <w:ilvl w:val="1"/>
          <w:numId w:val="100"/>
        </w:numPr>
        <w:ind w:left="709" w:right="140" w:firstLine="11"/>
        <w:jc w:val="both"/>
        <w:rPr>
          <w:lang w:eastAsia="en-US"/>
        </w:rPr>
      </w:pPr>
      <w:r w:rsidRPr="009E5DF3">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151B5E" w:rsidRPr="009E5DF3" w:rsidRDefault="00151B5E" w:rsidP="00F61201">
      <w:pPr>
        <w:pStyle w:val="-11"/>
        <w:numPr>
          <w:ilvl w:val="1"/>
          <w:numId w:val="100"/>
        </w:numPr>
        <w:ind w:left="709" w:right="140" w:firstLine="11"/>
        <w:jc w:val="both"/>
        <w:rPr>
          <w:lang w:eastAsia="en-US"/>
        </w:rPr>
      </w:pPr>
      <w:r w:rsidRPr="009E5DF3">
        <w:rPr>
          <w:lang w:eastAsia="en-US"/>
        </w:rPr>
        <w:t>встраивание созданного информационного продукта в заданную оболочку;</w:t>
      </w:r>
    </w:p>
    <w:p w:rsidR="00151B5E" w:rsidRPr="009E5DF3" w:rsidRDefault="00151B5E" w:rsidP="00F61201">
      <w:pPr>
        <w:pStyle w:val="-11"/>
        <w:numPr>
          <w:ilvl w:val="1"/>
          <w:numId w:val="100"/>
        </w:numPr>
        <w:ind w:left="709" w:right="140" w:firstLine="11"/>
        <w:jc w:val="both"/>
        <w:rPr>
          <w:lang w:eastAsia="en-US"/>
        </w:rPr>
      </w:pPr>
      <w:r w:rsidRPr="009E5DF3">
        <w:rPr>
          <w:lang w:eastAsia="en-US"/>
        </w:rPr>
        <w:t>изготовление информационного продукта по заданному алгоритму в заданной оболочке;</w:t>
      </w:r>
    </w:p>
    <w:p w:rsidR="00151B5E" w:rsidRPr="009E5DF3" w:rsidRDefault="00151B5E" w:rsidP="00F61201">
      <w:pPr>
        <w:pStyle w:val="-11"/>
        <w:numPr>
          <w:ilvl w:val="1"/>
          <w:numId w:val="54"/>
        </w:numPr>
        <w:tabs>
          <w:tab w:val="left" w:pos="993"/>
        </w:tabs>
        <w:ind w:left="0" w:right="140" w:firstLine="709"/>
        <w:jc w:val="both"/>
        <w:rPr>
          <w:lang w:eastAsia="en-US"/>
        </w:rPr>
      </w:pPr>
      <w:r w:rsidRPr="009E5DF3">
        <w:rPr>
          <w:lang w:eastAsia="en-US"/>
        </w:rPr>
        <w:t>проводить и анализироватьразработку и / или реализацию технологических проектов, предполагающих:</w:t>
      </w:r>
    </w:p>
    <w:p w:rsidR="00151B5E" w:rsidRPr="009E5DF3" w:rsidRDefault="00151B5E" w:rsidP="00F61201">
      <w:pPr>
        <w:pStyle w:val="-11"/>
        <w:numPr>
          <w:ilvl w:val="1"/>
          <w:numId w:val="100"/>
        </w:numPr>
        <w:ind w:left="709" w:right="140" w:firstLine="11"/>
        <w:jc w:val="both"/>
        <w:rPr>
          <w:lang w:eastAsia="en-US"/>
        </w:rPr>
      </w:pPr>
      <w:r w:rsidRPr="009E5DF3">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151B5E" w:rsidRPr="009E5DF3" w:rsidRDefault="00151B5E" w:rsidP="00F61201">
      <w:pPr>
        <w:pStyle w:val="-11"/>
        <w:numPr>
          <w:ilvl w:val="1"/>
          <w:numId w:val="100"/>
        </w:numPr>
        <w:ind w:left="709" w:right="140" w:firstLine="11"/>
        <w:jc w:val="both"/>
        <w:rPr>
          <w:lang w:eastAsia="en-US"/>
        </w:rPr>
      </w:pPr>
      <w:r w:rsidRPr="009E5DF3">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151B5E" w:rsidRPr="009E5DF3" w:rsidRDefault="00151B5E" w:rsidP="00F61201">
      <w:pPr>
        <w:pStyle w:val="-11"/>
        <w:numPr>
          <w:ilvl w:val="1"/>
          <w:numId w:val="100"/>
        </w:numPr>
        <w:ind w:left="709" w:right="140" w:firstLine="11"/>
        <w:jc w:val="both"/>
        <w:rPr>
          <w:lang w:eastAsia="en-US"/>
        </w:rPr>
      </w:pPr>
      <w:r w:rsidRPr="009E5DF3">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151B5E" w:rsidRPr="009E5DF3" w:rsidRDefault="00151B5E" w:rsidP="00F61201">
      <w:pPr>
        <w:pStyle w:val="-11"/>
        <w:numPr>
          <w:ilvl w:val="1"/>
          <w:numId w:val="54"/>
        </w:numPr>
        <w:tabs>
          <w:tab w:val="left" w:pos="993"/>
        </w:tabs>
        <w:ind w:left="0" w:right="140" w:firstLine="709"/>
        <w:jc w:val="both"/>
        <w:rPr>
          <w:lang w:eastAsia="en-US"/>
        </w:rPr>
      </w:pPr>
      <w:r w:rsidRPr="009E5DF3">
        <w:rPr>
          <w:lang w:eastAsia="en-US"/>
        </w:rPr>
        <w:t>проводить и анализировать разработку и / или реализацию проектов, предполагающих:</w:t>
      </w:r>
    </w:p>
    <w:p w:rsidR="00151B5E" w:rsidRPr="009E5DF3" w:rsidRDefault="00151B5E" w:rsidP="00F61201">
      <w:pPr>
        <w:pStyle w:val="-11"/>
        <w:numPr>
          <w:ilvl w:val="1"/>
          <w:numId w:val="100"/>
        </w:numPr>
        <w:ind w:left="709" w:right="140" w:firstLine="11"/>
        <w:jc w:val="both"/>
        <w:rPr>
          <w:lang w:eastAsia="en-US"/>
        </w:rPr>
      </w:pPr>
      <w:r w:rsidRPr="009E5DF3">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151B5E" w:rsidRPr="009E5DF3" w:rsidRDefault="00151B5E" w:rsidP="00F61201">
      <w:pPr>
        <w:pStyle w:val="-11"/>
        <w:numPr>
          <w:ilvl w:val="1"/>
          <w:numId w:val="100"/>
        </w:numPr>
        <w:ind w:left="709" w:right="140" w:firstLine="11"/>
        <w:jc w:val="both"/>
        <w:rPr>
          <w:lang w:eastAsia="en-US"/>
        </w:rPr>
      </w:pPr>
      <w:r w:rsidRPr="009E5DF3">
        <w:rPr>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151B5E" w:rsidRPr="009E5DF3" w:rsidRDefault="00151B5E" w:rsidP="00F61201">
      <w:pPr>
        <w:pStyle w:val="-11"/>
        <w:numPr>
          <w:ilvl w:val="1"/>
          <w:numId w:val="100"/>
        </w:numPr>
        <w:ind w:left="709" w:right="140" w:firstLine="11"/>
        <w:jc w:val="both"/>
        <w:rPr>
          <w:lang w:eastAsia="en-US"/>
        </w:rPr>
      </w:pPr>
      <w:r w:rsidRPr="009E5DF3">
        <w:rPr>
          <w:lang w:eastAsia="en-US"/>
        </w:rPr>
        <w:t>разработку плана продвижения продукта;</w:t>
      </w:r>
    </w:p>
    <w:p w:rsidR="00151B5E" w:rsidRPr="009E5DF3" w:rsidRDefault="00151B5E" w:rsidP="00F61201">
      <w:pPr>
        <w:pStyle w:val="-11"/>
        <w:numPr>
          <w:ilvl w:val="1"/>
          <w:numId w:val="54"/>
        </w:numPr>
        <w:tabs>
          <w:tab w:val="left" w:pos="993"/>
        </w:tabs>
        <w:ind w:left="0" w:right="140" w:firstLine="709"/>
        <w:jc w:val="both"/>
        <w:rPr>
          <w:lang w:eastAsia="en-US"/>
        </w:rPr>
      </w:pPr>
      <w:r w:rsidRPr="009E5DF3">
        <w:rPr>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151B5E" w:rsidRPr="009E5DF3" w:rsidRDefault="00151B5E" w:rsidP="00F61201">
      <w:pPr>
        <w:pStyle w:val="-11"/>
        <w:numPr>
          <w:ilvl w:val="1"/>
          <w:numId w:val="54"/>
        </w:numPr>
        <w:tabs>
          <w:tab w:val="left" w:pos="993"/>
        </w:tabs>
        <w:ind w:left="0" w:right="140" w:firstLine="709"/>
        <w:jc w:val="both"/>
        <w:rPr>
          <w:b/>
          <w:bCs/>
        </w:rPr>
      </w:pPr>
      <w:r w:rsidRPr="009E5DF3">
        <w:rPr>
          <w:b/>
          <w:bCs/>
        </w:rPr>
        <w:t>Выпускник получит возможность научиться:</w:t>
      </w:r>
    </w:p>
    <w:p w:rsidR="00151B5E" w:rsidRPr="009E5DF3" w:rsidRDefault="00151B5E" w:rsidP="00F61201">
      <w:pPr>
        <w:pStyle w:val="-11"/>
        <w:numPr>
          <w:ilvl w:val="1"/>
          <w:numId w:val="49"/>
        </w:numPr>
        <w:tabs>
          <w:tab w:val="left" w:pos="993"/>
        </w:tabs>
        <w:ind w:left="0" w:right="140" w:firstLine="709"/>
        <w:jc w:val="both"/>
        <w:rPr>
          <w:i/>
          <w:iCs/>
          <w:lang w:eastAsia="en-US"/>
        </w:rPr>
      </w:pPr>
      <w:r w:rsidRPr="009E5DF3">
        <w:rPr>
          <w:i/>
          <w:iCs/>
          <w:lang w:eastAsia="en-US"/>
        </w:rPr>
        <w:t>выявлять и формулировать проблему, требующую технологического решения;</w:t>
      </w:r>
    </w:p>
    <w:p w:rsidR="00151B5E" w:rsidRPr="009E5DF3" w:rsidRDefault="00151B5E" w:rsidP="00F61201">
      <w:pPr>
        <w:pStyle w:val="-11"/>
        <w:numPr>
          <w:ilvl w:val="1"/>
          <w:numId w:val="49"/>
        </w:numPr>
        <w:tabs>
          <w:tab w:val="left" w:pos="993"/>
        </w:tabs>
        <w:ind w:left="0" w:right="140" w:firstLine="709"/>
        <w:jc w:val="both"/>
        <w:rPr>
          <w:i/>
          <w:iCs/>
          <w:lang w:eastAsia="en-US"/>
        </w:rPr>
      </w:pPr>
      <w:r w:rsidRPr="009E5DF3">
        <w:rPr>
          <w:i/>
          <w:iCs/>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151B5E" w:rsidRPr="009E5DF3" w:rsidRDefault="00151B5E" w:rsidP="00F61201">
      <w:pPr>
        <w:pStyle w:val="-11"/>
        <w:numPr>
          <w:ilvl w:val="1"/>
          <w:numId w:val="49"/>
        </w:numPr>
        <w:tabs>
          <w:tab w:val="left" w:pos="993"/>
        </w:tabs>
        <w:ind w:left="0" w:right="140" w:firstLine="709"/>
        <w:jc w:val="both"/>
        <w:rPr>
          <w:i/>
          <w:iCs/>
          <w:lang w:eastAsia="en-US"/>
        </w:rPr>
      </w:pPr>
      <w:r w:rsidRPr="009E5DF3">
        <w:rPr>
          <w:i/>
          <w:iCs/>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151B5E" w:rsidRPr="009E5DF3" w:rsidRDefault="00151B5E" w:rsidP="00F61201">
      <w:pPr>
        <w:pStyle w:val="-11"/>
        <w:numPr>
          <w:ilvl w:val="1"/>
          <w:numId w:val="49"/>
        </w:numPr>
        <w:tabs>
          <w:tab w:val="left" w:pos="993"/>
        </w:tabs>
        <w:ind w:left="0" w:right="140" w:firstLine="709"/>
        <w:jc w:val="both"/>
        <w:rPr>
          <w:lang w:eastAsia="en-US"/>
        </w:rPr>
      </w:pPr>
      <w:r w:rsidRPr="009E5DF3">
        <w:rPr>
          <w:i/>
          <w:iCs/>
          <w:lang w:eastAsia="en-US"/>
        </w:rPr>
        <w:t>оценивать коммерческий потенциал продукта и / или технологии</w:t>
      </w:r>
      <w:r w:rsidRPr="009E5DF3">
        <w:rPr>
          <w:lang w:eastAsia="en-US"/>
        </w:rPr>
        <w:t>.</w:t>
      </w:r>
    </w:p>
    <w:p w:rsidR="00151B5E" w:rsidRPr="009E5DF3" w:rsidRDefault="00151B5E" w:rsidP="009E5DF3">
      <w:pPr>
        <w:pStyle w:val="-11"/>
        <w:ind w:left="0" w:right="140" w:firstLine="709"/>
        <w:jc w:val="both"/>
        <w:rPr>
          <w:b/>
          <w:bCs/>
          <w:lang w:eastAsia="en-US"/>
        </w:rPr>
      </w:pPr>
      <w:r w:rsidRPr="009E5DF3">
        <w:rPr>
          <w:b/>
          <w:bCs/>
          <w:lang w:eastAsia="en-US"/>
        </w:rPr>
        <w:t>Построение образовательных траекторий и планов в области профессионального самоопределения</w:t>
      </w:r>
    </w:p>
    <w:p w:rsidR="00151B5E" w:rsidRPr="009E5DF3" w:rsidRDefault="00151B5E" w:rsidP="009E5DF3">
      <w:pPr>
        <w:pStyle w:val="-11"/>
        <w:ind w:left="0" w:right="140" w:firstLine="709"/>
        <w:jc w:val="both"/>
        <w:rPr>
          <w:rFonts w:eastAsia="MS Mincho"/>
        </w:rPr>
      </w:pPr>
      <w:r w:rsidRPr="009E5DF3">
        <w:t>Выпускник научится:</w:t>
      </w:r>
    </w:p>
    <w:p w:rsidR="00151B5E" w:rsidRPr="009E5DF3" w:rsidRDefault="00151B5E" w:rsidP="00F61201">
      <w:pPr>
        <w:pStyle w:val="-11"/>
        <w:numPr>
          <w:ilvl w:val="1"/>
          <w:numId w:val="48"/>
        </w:numPr>
        <w:tabs>
          <w:tab w:val="left" w:pos="993"/>
        </w:tabs>
        <w:ind w:left="0" w:right="140" w:firstLine="709"/>
        <w:jc w:val="both"/>
        <w:rPr>
          <w:lang w:eastAsia="en-US"/>
        </w:rPr>
      </w:pPr>
      <w:r w:rsidRPr="009E5DF3">
        <w:rPr>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151B5E" w:rsidRPr="009E5DF3" w:rsidRDefault="00151B5E" w:rsidP="00F61201">
      <w:pPr>
        <w:pStyle w:val="-11"/>
        <w:numPr>
          <w:ilvl w:val="1"/>
          <w:numId w:val="48"/>
        </w:numPr>
        <w:tabs>
          <w:tab w:val="left" w:pos="993"/>
        </w:tabs>
        <w:ind w:left="0" w:right="140" w:firstLine="709"/>
        <w:jc w:val="both"/>
        <w:rPr>
          <w:lang w:eastAsia="en-US"/>
        </w:rPr>
      </w:pPr>
      <w:r w:rsidRPr="009E5DF3">
        <w:rPr>
          <w:lang w:eastAsia="en-US"/>
        </w:rPr>
        <w:t>характеризовать ситуацию на региональном рынке труда, называет тенденции ее развития,</w:t>
      </w:r>
    </w:p>
    <w:p w:rsidR="00151B5E" w:rsidRPr="009E5DF3" w:rsidRDefault="00151B5E" w:rsidP="00F61201">
      <w:pPr>
        <w:pStyle w:val="-11"/>
        <w:numPr>
          <w:ilvl w:val="1"/>
          <w:numId w:val="48"/>
        </w:numPr>
        <w:tabs>
          <w:tab w:val="left" w:pos="993"/>
        </w:tabs>
        <w:ind w:left="0" w:right="140" w:firstLine="709"/>
        <w:jc w:val="both"/>
        <w:rPr>
          <w:lang w:eastAsia="en-US"/>
        </w:rPr>
      </w:pPr>
      <w:r w:rsidRPr="009E5DF3">
        <w:rPr>
          <w:lang w:eastAsia="en-US"/>
        </w:rPr>
        <w:t>разъяснятьсоциальное значение групп профессий, востребованных на региональном рынке труда,</w:t>
      </w:r>
    </w:p>
    <w:p w:rsidR="00151B5E" w:rsidRPr="009E5DF3" w:rsidRDefault="00151B5E" w:rsidP="00F61201">
      <w:pPr>
        <w:pStyle w:val="-11"/>
        <w:numPr>
          <w:ilvl w:val="1"/>
          <w:numId w:val="48"/>
        </w:numPr>
        <w:tabs>
          <w:tab w:val="left" w:pos="993"/>
        </w:tabs>
        <w:ind w:left="0" w:right="140" w:firstLine="709"/>
        <w:jc w:val="both"/>
        <w:rPr>
          <w:lang w:eastAsia="en-US"/>
        </w:rPr>
      </w:pPr>
      <w:r w:rsidRPr="009E5DF3">
        <w:rPr>
          <w:lang w:eastAsia="en-US"/>
        </w:rPr>
        <w:t>характеризовать группы предприятий региона проживания,</w:t>
      </w:r>
    </w:p>
    <w:p w:rsidR="00151B5E" w:rsidRPr="009E5DF3" w:rsidRDefault="00151B5E" w:rsidP="00F61201">
      <w:pPr>
        <w:pStyle w:val="-11"/>
        <w:numPr>
          <w:ilvl w:val="1"/>
          <w:numId w:val="48"/>
        </w:numPr>
        <w:tabs>
          <w:tab w:val="left" w:pos="993"/>
        </w:tabs>
        <w:ind w:left="0" w:right="140" w:firstLine="709"/>
        <w:jc w:val="both"/>
        <w:rPr>
          <w:lang w:eastAsia="en-US"/>
        </w:rPr>
      </w:pPr>
      <w:r w:rsidRPr="009E5DF3">
        <w:rPr>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151B5E" w:rsidRPr="009E5DF3" w:rsidRDefault="00151B5E" w:rsidP="00F61201">
      <w:pPr>
        <w:pStyle w:val="-11"/>
        <w:numPr>
          <w:ilvl w:val="1"/>
          <w:numId w:val="48"/>
        </w:numPr>
        <w:tabs>
          <w:tab w:val="left" w:pos="993"/>
        </w:tabs>
        <w:ind w:left="0" w:right="140" w:firstLine="709"/>
        <w:jc w:val="both"/>
        <w:rPr>
          <w:lang w:eastAsia="en-US"/>
        </w:rPr>
      </w:pPr>
      <w:r w:rsidRPr="009E5DF3">
        <w:rPr>
          <w:lang w:eastAsia="en-US"/>
        </w:rPr>
        <w:t>анализировать свои мотивы и причины принятия тех или иных решений,</w:t>
      </w:r>
    </w:p>
    <w:p w:rsidR="00151B5E" w:rsidRPr="009E5DF3" w:rsidRDefault="00151B5E" w:rsidP="00F61201">
      <w:pPr>
        <w:pStyle w:val="-11"/>
        <w:numPr>
          <w:ilvl w:val="1"/>
          <w:numId w:val="48"/>
        </w:numPr>
        <w:tabs>
          <w:tab w:val="left" w:pos="993"/>
        </w:tabs>
        <w:ind w:left="0" w:right="140" w:firstLine="709"/>
        <w:jc w:val="both"/>
        <w:rPr>
          <w:lang w:eastAsia="en-US"/>
        </w:rPr>
      </w:pPr>
      <w:r w:rsidRPr="009E5DF3">
        <w:rPr>
          <w:lang w:eastAsia="en-US"/>
        </w:rPr>
        <w:t>анализировать результаты и последствия своих решений, связанных с выбором и реализацией образовательной траектории,</w:t>
      </w:r>
    </w:p>
    <w:p w:rsidR="00151B5E" w:rsidRPr="009E5DF3" w:rsidRDefault="00151B5E" w:rsidP="00F61201">
      <w:pPr>
        <w:pStyle w:val="-11"/>
        <w:numPr>
          <w:ilvl w:val="1"/>
          <w:numId w:val="48"/>
        </w:numPr>
        <w:tabs>
          <w:tab w:val="left" w:pos="993"/>
        </w:tabs>
        <w:ind w:left="0" w:right="140" w:firstLine="709"/>
        <w:jc w:val="both"/>
        <w:rPr>
          <w:lang w:eastAsia="en-US"/>
        </w:rPr>
      </w:pPr>
      <w:r w:rsidRPr="009E5DF3">
        <w:rPr>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151B5E" w:rsidRPr="009E5DF3" w:rsidRDefault="00151B5E" w:rsidP="00F61201">
      <w:pPr>
        <w:pStyle w:val="-11"/>
        <w:numPr>
          <w:ilvl w:val="1"/>
          <w:numId w:val="48"/>
        </w:numPr>
        <w:tabs>
          <w:tab w:val="left" w:pos="993"/>
        </w:tabs>
        <w:ind w:left="0" w:right="140" w:firstLine="709"/>
        <w:jc w:val="both"/>
        <w:rPr>
          <w:lang w:eastAsia="en-US"/>
        </w:rPr>
      </w:pPr>
      <w:r w:rsidRPr="009E5DF3">
        <w:rPr>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151B5E" w:rsidRPr="009E5DF3" w:rsidRDefault="00151B5E" w:rsidP="00F61201">
      <w:pPr>
        <w:pStyle w:val="-11"/>
        <w:numPr>
          <w:ilvl w:val="1"/>
          <w:numId w:val="48"/>
        </w:numPr>
        <w:tabs>
          <w:tab w:val="left" w:pos="993"/>
        </w:tabs>
        <w:ind w:left="0" w:right="140" w:firstLine="709"/>
        <w:jc w:val="both"/>
        <w:rPr>
          <w:lang w:eastAsia="en-US"/>
        </w:rPr>
      </w:pPr>
      <w:r w:rsidRPr="009E5DF3">
        <w:rPr>
          <w:lang w:eastAsia="en-US"/>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pStyle w:val="-11"/>
        <w:numPr>
          <w:ilvl w:val="1"/>
          <w:numId w:val="47"/>
        </w:numPr>
        <w:tabs>
          <w:tab w:val="left" w:pos="284"/>
          <w:tab w:val="left" w:pos="993"/>
        </w:tabs>
        <w:ind w:left="0" w:right="140" w:firstLine="709"/>
        <w:jc w:val="both"/>
        <w:rPr>
          <w:i/>
          <w:iCs/>
          <w:lang w:eastAsia="en-US"/>
        </w:rPr>
      </w:pPr>
      <w:r w:rsidRPr="009E5DF3">
        <w:rPr>
          <w:i/>
          <w:iCs/>
          <w:lang w:eastAsia="en-US"/>
        </w:rPr>
        <w:t>предлагать альтернативные варианты траекторий профессионального образования для занятия заданных должностей;</w:t>
      </w:r>
    </w:p>
    <w:p w:rsidR="00151B5E" w:rsidRPr="009E5DF3" w:rsidRDefault="00151B5E" w:rsidP="00F61201">
      <w:pPr>
        <w:pStyle w:val="-11"/>
        <w:numPr>
          <w:ilvl w:val="1"/>
          <w:numId w:val="45"/>
        </w:numPr>
        <w:tabs>
          <w:tab w:val="left" w:pos="284"/>
          <w:tab w:val="left" w:pos="993"/>
        </w:tabs>
        <w:ind w:left="0" w:right="140" w:firstLine="709"/>
        <w:jc w:val="both"/>
        <w:rPr>
          <w:lang w:eastAsia="en-US"/>
        </w:rPr>
      </w:pPr>
      <w:r w:rsidRPr="009E5DF3">
        <w:rPr>
          <w:i/>
          <w:iCs/>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9E5DF3">
        <w:rPr>
          <w:lang w:eastAsia="en-US"/>
        </w:rPr>
        <w:t>.</w:t>
      </w:r>
    </w:p>
    <w:p w:rsidR="00151B5E" w:rsidRPr="009E5DF3" w:rsidRDefault="00151B5E" w:rsidP="009E5DF3">
      <w:pPr>
        <w:pStyle w:val="afff8"/>
        <w:spacing w:line="240" w:lineRule="auto"/>
        <w:ind w:right="140" w:firstLine="709"/>
        <w:outlineLvl w:val="0"/>
        <w:rPr>
          <w:b/>
          <w:bCs/>
          <w:sz w:val="24"/>
          <w:szCs w:val="24"/>
        </w:rPr>
      </w:pPr>
      <w:bookmarkStart w:id="84" w:name="_Toc409691646"/>
      <w:bookmarkStart w:id="85" w:name="_Toc410653969"/>
      <w:bookmarkStart w:id="86" w:name="_Toc410702973"/>
      <w:bookmarkStart w:id="87" w:name="_Toc414553155"/>
      <w:r w:rsidRPr="009E5DF3">
        <w:rPr>
          <w:b/>
          <w:bCs/>
          <w:sz w:val="24"/>
          <w:szCs w:val="24"/>
        </w:rPr>
        <w:t>По годам обучения результаты могут быть структурированы и конкретизированы следующим образом:</w:t>
      </w:r>
      <w:bookmarkEnd w:id="84"/>
      <w:bookmarkEnd w:id="85"/>
      <w:bookmarkEnd w:id="86"/>
      <w:bookmarkEnd w:id="87"/>
    </w:p>
    <w:p w:rsidR="00151B5E" w:rsidRPr="009E5DF3" w:rsidRDefault="00151B5E" w:rsidP="009E5DF3">
      <w:pPr>
        <w:tabs>
          <w:tab w:val="left" w:pos="851"/>
        </w:tabs>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5 класс</w:t>
      </w:r>
    </w:p>
    <w:p w:rsidR="00151B5E" w:rsidRPr="009E5DF3" w:rsidRDefault="00151B5E" w:rsidP="009E5DF3">
      <w:pPr>
        <w:tabs>
          <w:tab w:val="left" w:pos="851"/>
        </w:tabs>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По завершении учебного года обучающийся:</w:t>
      </w:r>
    </w:p>
    <w:p w:rsidR="00151B5E" w:rsidRPr="009E5DF3" w:rsidRDefault="00151B5E" w:rsidP="00F61201">
      <w:pPr>
        <w:numPr>
          <w:ilvl w:val="1"/>
          <w:numId w:val="45"/>
        </w:numPr>
        <w:tabs>
          <w:tab w:val="left" w:pos="284"/>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характеризует рекламу как средство формирования потребностей;</w:t>
      </w:r>
    </w:p>
    <w:p w:rsidR="00151B5E" w:rsidRPr="009E5DF3" w:rsidRDefault="00151B5E" w:rsidP="00F61201">
      <w:pPr>
        <w:numPr>
          <w:ilvl w:val="1"/>
          <w:numId w:val="45"/>
        </w:numPr>
        <w:tabs>
          <w:tab w:val="left" w:pos="284"/>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характеризует виды ресурсов, объясняет место ресурсов в проектировании и реализации технологического процесса;</w:t>
      </w:r>
    </w:p>
    <w:p w:rsidR="00151B5E" w:rsidRPr="009E5DF3" w:rsidRDefault="00151B5E" w:rsidP="00F61201">
      <w:pPr>
        <w:numPr>
          <w:ilvl w:val="1"/>
          <w:numId w:val="45"/>
        </w:numPr>
        <w:tabs>
          <w:tab w:val="left" w:pos="284"/>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151B5E" w:rsidRPr="009E5DF3" w:rsidRDefault="00151B5E" w:rsidP="00F61201">
      <w:pPr>
        <w:numPr>
          <w:ilvl w:val="1"/>
          <w:numId w:val="45"/>
        </w:numPr>
        <w:tabs>
          <w:tab w:val="left" w:pos="284"/>
          <w:tab w:val="left" w:pos="993"/>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151B5E" w:rsidRPr="009E5DF3" w:rsidRDefault="00151B5E" w:rsidP="00F61201">
      <w:pPr>
        <w:numPr>
          <w:ilvl w:val="1"/>
          <w:numId w:val="45"/>
        </w:numPr>
        <w:tabs>
          <w:tab w:val="left" w:pos="284"/>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151B5E" w:rsidRPr="009E5DF3" w:rsidRDefault="00151B5E" w:rsidP="00F61201">
      <w:pPr>
        <w:numPr>
          <w:ilvl w:val="1"/>
          <w:numId w:val="45"/>
        </w:numPr>
        <w:tabs>
          <w:tab w:val="left" w:pos="284"/>
          <w:tab w:val="left" w:pos="993"/>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приводит произвольные примеры производственных технологий и технологий в сфере быта;</w:t>
      </w:r>
    </w:p>
    <w:p w:rsidR="00151B5E" w:rsidRPr="009E5DF3" w:rsidRDefault="00151B5E" w:rsidP="00F61201">
      <w:pPr>
        <w:numPr>
          <w:ilvl w:val="1"/>
          <w:numId w:val="45"/>
        </w:numPr>
        <w:tabs>
          <w:tab w:val="left" w:pos="284"/>
          <w:tab w:val="left" w:pos="993"/>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объясняет, приводя примеры, принципиальную технологическую схему, в том числе характеризуя негативные эффекты;</w:t>
      </w:r>
    </w:p>
    <w:p w:rsidR="00151B5E" w:rsidRPr="009E5DF3" w:rsidRDefault="00151B5E" w:rsidP="00F61201">
      <w:pPr>
        <w:numPr>
          <w:ilvl w:val="1"/>
          <w:numId w:val="45"/>
        </w:numPr>
        <w:tabs>
          <w:tab w:val="left" w:pos="284"/>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составляет техническое задание, памятку, инструкцию, технологическую карту;</w:t>
      </w:r>
    </w:p>
    <w:p w:rsidR="00151B5E" w:rsidRPr="009E5DF3" w:rsidRDefault="00151B5E" w:rsidP="00F61201">
      <w:pPr>
        <w:numPr>
          <w:ilvl w:val="1"/>
          <w:numId w:val="45"/>
        </w:numPr>
        <w:tabs>
          <w:tab w:val="left" w:pos="284"/>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осуществляет сборку моделей с помощью образовательного конструктора по инструкции;</w:t>
      </w:r>
    </w:p>
    <w:p w:rsidR="00151B5E" w:rsidRPr="009E5DF3" w:rsidRDefault="00151B5E" w:rsidP="00F61201">
      <w:pPr>
        <w:numPr>
          <w:ilvl w:val="1"/>
          <w:numId w:val="45"/>
        </w:numPr>
        <w:tabs>
          <w:tab w:val="left" w:pos="284"/>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осуществляет выбор товара в модельной ситуации;</w:t>
      </w:r>
    </w:p>
    <w:p w:rsidR="00151B5E" w:rsidRPr="009E5DF3" w:rsidRDefault="00151B5E" w:rsidP="00F61201">
      <w:pPr>
        <w:numPr>
          <w:ilvl w:val="1"/>
          <w:numId w:val="45"/>
        </w:numPr>
        <w:tabs>
          <w:tab w:val="left" w:pos="284"/>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 осуществляет сохранение информации в формах описания, схемы, эскиза, фотографии;</w:t>
      </w:r>
    </w:p>
    <w:p w:rsidR="00151B5E" w:rsidRPr="009E5DF3" w:rsidRDefault="00151B5E" w:rsidP="00F61201">
      <w:pPr>
        <w:numPr>
          <w:ilvl w:val="1"/>
          <w:numId w:val="45"/>
        </w:numPr>
        <w:tabs>
          <w:tab w:val="left" w:pos="284"/>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конструирует модель по заданному прототипу;</w:t>
      </w:r>
    </w:p>
    <w:p w:rsidR="00151B5E" w:rsidRPr="009E5DF3" w:rsidRDefault="00151B5E" w:rsidP="00F61201">
      <w:pPr>
        <w:numPr>
          <w:ilvl w:val="1"/>
          <w:numId w:val="45"/>
        </w:numPr>
        <w:tabs>
          <w:tab w:val="left" w:pos="284"/>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151B5E" w:rsidRPr="009E5DF3" w:rsidRDefault="00151B5E" w:rsidP="00F61201">
      <w:pPr>
        <w:numPr>
          <w:ilvl w:val="1"/>
          <w:numId w:val="45"/>
        </w:numPr>
        <w:tabs>
          <w:tab w:val="left" w:pos="284"/>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151B5E" w:rsidRPr="009E5DF3" w:rsidRDefault="00151B5E" w:rsidP="00F61201">
      <w:pPr>
        <w:numPr>
          <w:ilvl w:val="1"/>
          <w:numId w:val="45"/>
        </w:numPr>
        <w:tabs>
          <w:tab w:val="left" w:pos="284"/>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и проанализировал опыт проведения испытания, анализа, модернизации модели;</w:t>
      </w:r>
    </w:p>
    <w:p w:rsidR="00151B5E" w:rsidRPr="009E5DF3" w:rsidRDefault="00151B5E" w:rsidP="00F61201">
      <w:pPr>
        <w:numPr>
          <w:ilvl w:val="1"/>
          <w:numId w:val="45"/>
        </w:numPr>
        <w:tabs>
          <w:tab w:val="left" w:pos="284"/>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151B5E" w:rsidRPr="009E5DF3" w:rsidRDefault="00151B5E" w:rsidP="00F61201">
      <w:pPr>
        <w:numPr>
          <w:ilvl w:val="1"/>
          <w:numId w:val="45"/>
        </w:numPr>
        <w:tabs>
          <w:tab w:val="left" w:pos="284"/>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и проанализировал опыт изготовления информационного продукта по заданному алгоритму;</w:t>
      </w:r>
    </w:p>
    <w:p w:rsidR="00151B5E" w:rsidRPr="009E5DF3" w:rsidRDefault="00151B5E" w:rsidP="00F61201">
      <w:pPr>
        <w:numPr>
          <w:ilvl w:val="1"/>
          <w:numId w:val="45"/>
        </w:numPr>
        <w:tabs>
          <w:tab w:val="left" w:pos="284"/>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151B5E" w:rsidRPr="009E5DF3" w:rsidRDefault="00151B5E" w:rsidP="00F61201">
      <w:pPr>
        <w:numPr>
          <w:ilvl w:val="1"/>
          <w:numId w:val="45"/>
        </w:numPr>
        <w:tabs>
          <w:tab w:val="left" w:pos="284"/>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151B5E" w:rsidRPr="009E5DF3" w:rsidRDefault="00151B5E" w:rsidP="009E5DF3">
      <w:pPr>
        <w:tabs>
          <w:tab w:val="left" w:pos="851"/>
        </w:tabs>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6 класс</w:t>
      </w:r>
    </w:p>
    <w:p w:rsidR="00151B5E" w:rsidRPr="009E5DF3" w:rsidRDefault="00151B5E" w:rsidP="009E5DF3">
      <w:pPr>
        <w:tabs>
          <w:tab w:val="left" w:pos="851"/>
        </w:tabs>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По завершении учебного года обучающийся:</w:t>
      </w:r>
    </w:p>
    <w:p w:rsidR="00151B5E" w:rsidRPr="009E5DF3" w:rsidRDefault="00151B5E" w:rsidP="00F61201">
      <w:pPr>
        <w:numPr>
          <w:ilvl w:val="1"/>
          <w:numId w:val="45"/>
        </w:numPr>
        <w:tabs>
          <w:tab w:val="left" w:pos="426"/>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151B5E" w:rsidRPr="009E5DF3" w:rsidRDefault="00151B5E" w:rsidP="00F61201">
      <w:pPr>
        <w:numPr>
          <w:ilvl w:val="1"/>
          <w:numId w:val="45"/>
        </w:numPr>
        <w:tabs>
          <w:tab w:val="left" w:pos="426"/>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описывает жизненный цикл технологии, приводя примеры;</w:t>
      </w:r>
    </w:p>
    <w:p w:rsidR="00151B5E" w:rsidRPr="009E5DF3" w:rsidRDefault="00151B5E" w:rsidP="00F61201">
      <w:pPr>
        <w:numPr>
          <w:ilvl w:val="1"/>
          <w:numId w:val="45"/>
        </w:numPr>
        <w:tabs>
          <w:tab w:val="left" w:pos="426"/>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оперирует понятием «технологическая система» при описании средств удовлетворения потребностей человека;</w:t>
      </w:r>
    </w:p>
    <w:p w:rsidR="00151B5E" w:rsidRPr="009E5DF3" w:rsidRDefault="00151B5E" w:rsidP="00F61201">
      <w:pPr>
        <w:numPr>
          <w:ilvl w:val="1"/>
          <w:numId w:val="45"/>
        </w:numPr>
        <w:tabs>
          <w:tab w:val="left" w:pos="426"/>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проводит морфологический и функциональный анализ технологической системы;</w:t>
      </w:r>
    </w:p>
    <w:p w:rsidR="00151B5E" w:rsidRPr="009E5DF3" w:rsidRDefault="00151B5E" w:rsidP="00F61201">
      <w:pPr>
        <w:numPr>
          <w:ilvl w:val="1"/>
          <w:numId w:val="45"/>
        </w:numPr>
        <w:tabs>
          <w:tab w:val="left" w:pos="426"/>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проводит анализ технологической системы – надсистемы – подсистемы в процессе проектирования продукта;</w:t>
      </w:r>
    </w:p>
    <w:p w:rsidR="00151B5E" w:rsidRPr="009E5DF3" w:rsidRDefault="00151B5E" w:rsidP="00F61201">
      <w:pPr>
        <w:numPr>
          <w:ilvl w:val="1"/>
          <w:numId w:val="45"/>
        </w:numPr>
        <w:tabs>
          <w:tab w:val="left" w:pos="426"/>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читает элементарные чертежи и эскизы;</w:t>
      </w:r>
    </w:p>
    <w:p w:rsidR="00151B5E" w:rsidRPr="009E5DF3" w:rsidRDefault="00151B5E" w:rsidP="00F61201">
      <w:pPr>
        <w:numPr>
          <w:ilvl w:val="1"/>
          <w:numId w:val="45"/>
        </w:numPr>
        <w:tabs>
          <w:tab w:val="left" w:pos="426"/>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выполняет эскизы механизмов, интерьера;</w:t>
      </w:r>
    </w:p>
    <w:p w:rsidR="00151B5E" w:rsidRPr="009E5DF3" w:rsidRDefault="00151B5E" w:rsidP="00F61201">
      <w:pPr>
        <w:numPr>
          <w:ilvl w:val="1"/>
          <w:numId w:val="45"/>
        </w:numPr>
        <w:tabs>
          <w:tab w:val="left" w:pos="426"/>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освоил техники обработки материалов (по выбору обучающегося в соответствии с содержанием проектной деятельности);</w:t>
      </w:r>
    </w:p>
    <w:p w:rsidR="00151B5E" w:rsidRPr="009E5DF3" w:rsidRDefault="00151B5E" w:rsidP="00F61201">
      <w:pPr>
        <w:numPr>
          <w:ilvl w:val="1"/>
          <w:numId w:val="45"/>
        </w:numPr>
        <w:tabs>
          <w:tab w:val="left" w:pos="426"/>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151B5E" w:rsidRPr="009E5DF3" w:rsidRDefault="00151B5E" w:rsidP="00F61201">
      <w:pPr>
        <w:numPr>
          <w:ilvl w:val="1"/>
          <w:numId w:val="45"/>
        </w:numPr>
        <w:tabs>
          <w:tab w:val="left" w:pos="426"/>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строит модель механизма, состоящего из нескольких простых механизмов по кинематической схеме;</w:t>
      </w:r>
    </w:p>
    <w:p w:rsidR="00151B5E" w:rsidRPr="009E5DF3" w:rsidRDefault="00151B5E" w:rsidP="00F61201">
      <w:pPr>
        <w:numPr>
          <w:ilvl w:val="1"/>
          <w:numId w:val="45"/>
        </w:numPr>
        <w:tabs>
          <w:tab w:val="left" w:pos="426"/>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151B5E" w:rsidRPr="009E5DF3" w:rsidRDefault="00151B5E" w:rsidP="00F61201">
      <w:pPr>
        <w:numPr>
          <w:ilvl w:val="1"/>
          <w:numId w:val="45"/>
        </w:numPr>
        <w:tabs>
          <w:tab w:val="left" w:pos="426"/>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и проанализировал опыт решения задач на взаимодействие со службами ЖКХ;</w:t>
      </w:r>
    </w:p>
    <w:p w:rsidR="00151B5E" w:rsidRPr="009E5DF3" w:rsidRDefault="00151B5E" w:rsidP="00F61201">
      <w:pPr>
        <w:numPr>
          <w:ilvl w:val="1"/>
          <w:numId w:val="45"/>
        </w:numPr>
        <w:tabs>
          <w:tab w:val="left" w:pos="426"/>
          <w:tab w:val="left" w:pos="993"/>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151B5E" w:rsidRPr="009E5DF3" w:rsidRDefault="00151B5E" w:rsidP="00F61201">
      <w:pPr>
        <w:numPr>
          <w:ilvl w:val="1"/>
          <w:numId w:val="45"/>
        </w:numPr>
        <w:tabs>
          <w:tab w:val="left" w:pos="426"/>
          <w:tab w:val="left" w:pos="993"/>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151B5E" w:rsidRPr="009E5DF3" w:rsidRDefault="00151B5E" w:rsidP="00F61201">
      <w:pPr>
        <w:numPr>
          <w:ilvl w:val="1"/>
          <w:numId w:val="45"/>
        </w:numPr>
        <w:tabs>
          <w:tab w:val="left" w:pos="426"/>
          <w:tab w:val="left" w:pos="993"/>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151B5E" w:rsidRPr="009E5DF3" w:rsidRDefault="00151B5E" w:rsidP="009E5DF3">
      <w:pPr>
        <w:tabs>
          <w:tab w:val="left" w:pos="851"/>
        </w:tabs>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7 класс</w:t>
      </w:r>
    </w:p>
    <w:p w:rsidR="00151B5E" w:rsidRPr="009E5DF3" w:rsidRDefault="00151B5E" w:rsidP="009E5DF3">
      <w:pPr>
        <w:tabs>
          <w:tab w:val="left" w:pos="851"/>
        </w:tabs>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По завершении учебного года обучающийся:</w:t>
      </w:r>
    </w:p>
    <w:p w:rsidR="00151B5E" w:rsidRPr="009E5DF3" w:rsidRDefault="00151B5E" w:rsidP="00F61201">
      <w:pPr>
        <w:numPr>
          <w:ilvl w:val="1"/>
          <w:numId w:val="45"/>
        </w:numPr>
        <w:tabs>
          <w:tab w:val="left" w:pos="993"/>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151B5E" w:rsidRPr="009E5DF3" w:rsidRDefault="00151B5E" w:rsidP="00F61201">
      <w:pPr>
        <w:numPr>
          <w:ilvl w:val="1"/>
          <w:numId w:val="45"/>
        </w:numPr>
        <w:tabs>
          <w:tab w:val="left" w:pos="993"/>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151B5E" w:rsidRPr="009E5DF3" w:rsidRDefault="00151B5E" w:rsidP="00F61201">
      <w:pPr>
        <w:numPr>
          <w:ilvl w:val="1"/>
          <w:numId w:val="45"/>
        </w:numPr>
        <w:tabs>
          <w:tab w:val="left" w:pos="993"/>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перечисляет, характеризует и распознает устройства для накопления энергии, для передачи энергии;</w:t>
      </w:r>
    </w:p>
    <w:p w:rsidR="00151B5E" w:rsidRPr="009E5DF3" w:rsidRDefault="00151B5E" w:rsidP="00F61201">
      <w:pPr>
        <w:numPr>
          <w:ilvl w:val="1"/>
          <w:numId w:val="45"/>
        </w:numPr>
        <w:tabs>
          <w:tab w:val="left" w:pos="993"/>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объясняет сущность управления в технологических системах, характеризует автоматические и саморегулируемые системы;</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осуществляет сборку электрических цепей по электрической схеме, проводит анализ неполадок электрической цепи;</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выполняет базовые операции редактора компьютерного трехмерного проектирования (на выбор образовательной организации);</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конструирует простые системы с обратной связью на основе технических конструкторов;</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следует технологии, в том числе, в процессе изготовления субъективно нового продукта;</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151B5E" w:rsidRPr="009E5DF3" w:rsidRDefault="00151B5E" w:rsidP="009E5DF3">
      <w:pPr>
        <w:tabs>
          <w:tab w:val="left" w:pos="851"/>
        </w:tabs>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8 класс</w:t>
      </w:r>
    </w:p>
    <w:p w:rsidR="00151B5E" w:rsidRPr="009E5DF3" w:rsidRDefault="00151B5E" w:rsidP="009E5DF3">
      <w:pPr>
        <w:tabs>
          <w:tab w:val="left" w:pos="851"/>
        </w:tabs>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По завершении учебного года обучающийся:</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характеризует современную индустрию питания, в том числе в регионе проживания, и перспективы ее развития;</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называет и характеризует актуальные и перспективные технологии транспорта;</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151B5E" w:rsidRPr="009E5DF3" w:rsidRDefault="00151B5E" w:rsidP="00F61201">
      <w:pPr>
        <w:numPr>
          <w:ilvl w:val="1"/>
          <w:numId w:val="45"/>
        </w:numPr>
        <w:tabs>
          <w:tab w:val="left" w:pos="993"/>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характеризует ситуацию на региональном рынке труда, называет тенденции ее развития;</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перечисляет и характеризует виды технической и технологической документации;</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разъясняет функции модели и принципы моделирования;</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создает модель, адекватную практической задаче;</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отбирает материал в соответствии с техническим решением или по заданным критериям;</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составляет рацион питания, адекватный ситуации;</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планирует продвижение продукта;</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регламентирует заданный процесс в заданной форме;</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проводит оценку и испытание полученного продукта;</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описывает технологическое решение с помощью текста, рисунков, графического изображения;</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и проанализировал опыт лабораторного исследования продуктов питания;</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и проанализировал опыт разработки организационного проекта и решения логистических задач;</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и проанализировал опыт выявления проблем транспортной логистики населенного пункта / трассы на основе самостоятельно спланированного наблюдения;</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и проанализировал опыт моделирования транспортных потоков;</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опыт анализа объявлений, предлагающих работу;</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и проанализировал опыт создания информационного продукта и его встраивания в заданную оболочку;</w:t>
      </w:r>
    </w:p>
    <w:p w:rsidR="00151B5E" w:rsidRPr="009E5DF3" w:rsidRDefault="00151B5E" w:rsidP="00F61201">
      <w:pPr>
        <w:numPr>
          <w:ilvl w:val="1"/>
          <w:numId w:val="45"/>
        </w:numPr>
        <w:tabs>
          <w:tab w:val="left" w:pos="993"/>
          <w:tab w:val="left" w:pos="1134"/>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151B5E" w:rsidRPr="009E5DF3" w:rsidRDefault="00151B5E" w:rsidP="009E5DF3">
      <w:pPr>
        <w:tabs>
          <w:tab w:val="left" w:pos="851"/>
        </w:tabs>
        <w:spacing w:after="0" w:line="240" w:lineRule="auto"/>
        <w:ind w:right="140" w:firstLine="851"/>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9 класс </w:t>
      </w:r>
    </w:p>
    <w:p w:rsidR="00151B5E" w:rsidRPr="009E5DF3" w:rsidRDefault="00151B5E" w:rsidP="009E5DF3">
      <w:pPr>
        <w:tabs>
          <w:tab w:val="left" w:pos="851"/>
        </w:tabs>
        <w:spacing w:after="0" w:line="240" w:lineRule="auto"/>
        <w:ind w:right="140" w:firstLine="851"/>
        <w:jc w:val="both"/>
        <w:rPr>
          <w:rFonts w:ascii="Times New Roman" w:hAnsi="Times New Roman" w:cs="Times New Roman"/>
          <w:sz w:val="24"/>
          <w:szCs w:val="24"/>
        </w:rPr>
      </w:pPr>
      <w:r w:rsidRPr="009E5DF3">
        <w:rPr>
          <w:rFonts w:ascii="Times New Roman" w:hAnsi="Times New Roman" w:cs="Times New Roman"/>
          <w:sz w:val="24"/>
          <w:szCs w:val="24"/>
        </w:rPr>
        <w:t>По завершении учебного года обучающийся:</w:t>
      </w:r>
    </w:p>
    <w:p w:rsidR="00151B5E" w:rsidRPr="009E5DF3" w:rsidRDefault="00151B5E" w:rsidP="00F61201">
      <w:pPr>
        <w:numPr>
          <w:ilvl w:val="1"/>
          <w:numId w:val="45"/>
        </w:numPr>
        <w:tabs>
          <w:tab w:val="left" w:pos="426"/>
          <w:tab w:val="left" w:pos="993"/>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называет и характеризует актуальные и перспективные медицинские технологии,  </w:t>
      </w:r>
    </w:p>
    <w:p w:rsidR="00151B5E" w:rsidRPr="009E5DF3" w:rsidRDefault="00151B5E" w:rsidP="00F61201">
      <w:pPr>
        <w:numPr>
          <w:ilvl w:val="1"/>
          <w:numId w:val="45"/>
        </w:numPr>
        <w:tabs>
          <w:tab w:val="left" w:pos="426"/>
          <w:tab w:val="left" w:pos="993"/>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называет и характеризует технологии в области электроники, тенденции их развития и новые продукты на их основе,</w:t>
      </w:r>
    </w:p>
    <w:p w:rsidR="00151B5E" w:rsidRPr="009E5DF3" w:rsidRDefault="00151B5E" w:rsidP="00F61201">
      <w:pPr>
        <w:numPr>
          <w:ilvl w:val="1"/>
          <w:numId w:val="45"/>
        </w:numPr>
        <w:tabs>
          <w:tab w:val="left" w:pos="426"/>
          <w:tab w:val="left" w:pos="993"/>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объясняет закономерности технологического развития цивилизации,</w:t>
      </w:r>
    </w:p>
    <w:p w:rsidR="00151B5E" w:rsidRPr="009E5DF3" w:rsidRDefault="00151B5E" w:rsidP="00F61201">
      <w:pPr>
        <w:numPr>
          <w:ilvl w:val="1"/>
          <w:numId w:val="45"/>
        </w:numPr>
        <w:tabs>
          <w:tab w:val="left" w:pos="426"/>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разъясняет социальное значение групп профессий, востребованных на региональном рынке труда,</w:t>
      </w:r>
    </w:p>
    <w:p w:rsidR="00151B5E" w:rsidRPr="009E5DF3" w:rsidRDefault="00151B5E" w:rsidP="00F61201">
      <w:pPr>
        <w:numPr>
          <w:ilvl w:val="1"/>
          <w:numId w:val="45"/>
        </w:numPr>
        <w:tabs>
          <w:tab w:val="left" w:pos="426"/>
          <w:tab w:val="left" w:pos="993"/>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оценивает условия использования технологии в том числе с позиций экологической защищенности,</w:t>
      </w:r>
    </w:p>
    <w:p w:rsidR="00151B5E" w:rsidRPr="009E5DF3" w:rsidRDefault="00151B5E" w:rsidP="00F61201">
      <w:pPr>
        <w:numPr>
          <w:ilvl w:val="1"/>
          <w:numId w:val="45"/>
        </w:numPr>
        <w:tabs>
          <w:tab w:val="left" w:pos="426"/>
          <w:tab w:val="left" w:pos="993"/>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151B5E" w:rsidRPr="009E5DF3" w:rsidRDefault="00151B5E" w:rsidP="00F61201">
      <w:pPr>
        <w:numPr>
          <w:ilvl w:val="1"/>
          <w:numId w:val="45"/>
        </w:numPr>
        <w:tabs>
          <w:tab w:val="left" w:pos="426"/>
          <w:tab w:val="left" w:pos="993"/>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151B5E" w:rsidRPr="009E5DF3" w:rsidRDefault="00151B5E" w:rsidP="00F61201">
      <w:pPr>
        <w:numPr>
          <w:ilvl w:val="1"/>
          <w:numId w:val="45"/>
        </w:numPr>
        <w:tabs>
          <w:tab w:val="left" w:pos="426"/>
          <w:tab w:val="left" w:pos="993"/>
          <w:tab w:val="left" w:pos="2410"/>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151B5E" w:rsidRPr="009E5DF3" w:rsidRDefault="00151B5E" w:rsidP="00F61201">
      <w:pPr>
        <w:numPr>
          <w:ilvl w:val="1"/>
          <w:numId w:val="45"/>
        </w:numPr>
        <w:tabs>
          <w:tab w:val="left" w:pos="426"/>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151B5E" w:rsidRPr="009E5DF3" w:rsidRDefault="00151B5E" w:rsidP="00F61201">
      <w:pPr>
        <w:numPr>
          <w:ilvl w:val="1"/>
          <w:numId w:val="45"/>
        </w:numPr>
        <w:tabs>
          <w:tab w:val="left" w:pos="426"/>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151B5E" w:rsidRPr="009E5DF3" w:rsidRDefault="00151B5E" w:rsidP="00F61201">
      <w:pPr>
        <w:numPr>
          <w:ilvl w:val="1"/>
          <w:numId w:val="45"/>
        </w:numPr>
        <w:tabs>
          <w:tab w:val="left" w:pos="426"/>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151B5E" w:rsidRPr="009E5DF3" w:rsidRDefault="00151B5E" w:rsidP="00F61201">
      <w:pPr>
        <w:numPr>
          <w:ilvl w:val="1"/>
          <w:numId w:val="45"/>
        </w:numPr>
        <w:tabs>
          <w:tab w:val="left" w:pos="426"/>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151B5E" w:rsidRPr="009E5DF3" w:rsidRDefault="00151B5E" w:rsidP="00F61201">
      <w:pPr>
        <w:numPr>
          <w:ilvl w:val="1"/>
          <w:numId w:val="45"/>
        </w:numPr>
        <w:tabs>
          <w:tab w:val="left" w:pos="426"/>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и проанализировал опыт предпрофессиональных проб,</w:t>
      </w:r>
    </w:p>
    <w:p w:rsidR="00151B5E" w:rsidRPr="009E5DF3" w:rsidRDefault="00151B5E" w:rsidP="00F61201">
      <w:pPr>
        <w:numPr>
          <w:ilvl w:val="1"/>
          <w:numId w:val="45"/>
        </w:numPr>
        <w:tabs>
          <w:tab w:val="left" w:pos="426"/>
          <w:tab w:val="left" w:pos="993"/>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получил и проанализировал опыт разработки и / или реализации специализированного проекта.</w:t>
      </w:r>
    </w:p>
    <w:p w:rsidR="00151B5E" w:rsidRPr="009E5DF3" w:rsidRDefault="00151B5E" w:rsidP="009E5DF3">
      <w:pPr>
        <w:spacing w:after="0" w:line="240" w:lineRule="auto"/>
        <w:ind w:right="140" w:firstLine="709"/>
        <w:jc w:val="both"/>
        <w:rPr>
          <w:rFonts w:ascii="Times New Roman" w:hAnsi="Times New Roman" w:cs="Times New Roman"/>
          <w:sz w:val="24"/>
          <w:szCs w:val="24"/>
        </w:rPr>
      </w:pPr>
    </w:p>
    <w:p w:rsidR="00151B5E" w:rsidRPr="009E5DF3" w:rsidRDefault="00151B5E" w:rsidP="009E5DF3">
      <w:pPr>
        <w:pStyle w:val="4"/>
        <w:spacing w:line="240" w:lineRule="auto"/>
        <w:ind w:right="140"/>
        <w:jc w:val="both"/>
        <w:rPr>
          <w:sz w:val="24"/>
          <w:szCs w:val="24"/>
        </w:rPr>
      </w:pPr>
      <w:bookmarkStart w:id="88" w:name="_Toc409691647"/>
      <w:bookmarkStart w:id="89" w:name="_Toc410653970"/>
      <w:bookmarkStart w:id="90" w:name="_Toc414553156"/>
      <w:r w:rsidRPr="009E5DF3">
        <w:rPr>
          <w:sz w:val="24"/>
          <w:szCs w:val="24"/>
        </w:rPr>
        <w:t>1.2.5.15. Физическая культура</w:t>
      </w:r>
      <w:bookmarkEnd w:id="88"/>
      <w:bookmarkEnd w:id="89"/>
      <w:bookmarkEnd w:id="90"/>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b/>
          <w:bCs/>
          <w:sz w:val="24"/>
          <w:szCs w:val="24"/>
        </w:rPr>
        <w:t xml:space="preserve">Выпускник научится: </w:t>
      </w:r>
    </w:p>
    <w:p w:rsidR="00151B5E" w:rsidRPr="009E5DF3" w:rsidRDefault="00151B5E" w:rsidP="00F61201">
      <w:pPr>
        <w:numPr>
          <w:ilvl w:val="0"/>
          <w:numId w:val="89"/>
        </w:numPr>
        <w:tabs>
          <w:tab w:val="left" w:pos="709"/>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151B5E" w:rsidRPr="009E5DF3" w:rsidRDefault="00151B5E" w:rsidP="00F61201">
      <w:pPr>
        <w:numPr>
          <w:ilvl w:val="0"/>
          <w:numId w:val="89"/>
        </w:numPr>
        <w:tabs>
          <w:tab w:val="left" w:pos="709"/>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151B5E" w:rsidRPr="009E5DF3" w:rsidRDefault="00151B5E" w:rsidP="00F61201">
      <w:pPr>
        <w:numPr>
          <w:ilvl w:val="0"/>
          <w:numId w:val="89"/>
        </w:numPr>
        <w:tabs>
          <w:tab w:val="left" w:pos="709"/>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151B5E" w:rsidRPr="009E5DF3" w:rsidRDefault="00151B5E" w:rsidP="00F61201">
      <w:pPr>
        <w:numPr>
          <w:ilvl w:val="0"/>
          <w:numId w:val="89"/>
        </w:numPr>
        <w:tabs>
          <w:tab w:val="left" w:pos="709"/>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151B5E" w:rsidRPr="009E5DF3" w:rsidRDefault="00151B5E" w:rsidP="00F61201">
      <w:pPr>
        <w:numPr>
          <w:ilvl w:val="0"/>
          <w:numId w:val="89"/>
        </w:numPr>
        <w:tabs>
          <w:tab w:val="left" w:pos="709"/>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151B5E" w:rsidRPr="009E5DF3" w:rsidRDefault="00151B5E" w:rsidP="00F61201">
      <w:pPr>
        <w:numPr>
          <w:ilvl w:val="0"/>
          <w:numId w:val="89"/>
        </w:numPr>
        <w:tabs>
          <w:tab w:val="left" w:pos="709"/>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151B5E" w:rsidRPr="009E5DF3" w:rsidRDefault="00151B5E" w:rsidP="00F61201">
      <w:pPr>
        <w:numPr>
          <w:ilvl w:val="0"/>
          <w:numId w:val="89"/>
        </w:numPr>
        <w:tabs>
          <w:tab w:val="left" w:pos="709"/>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151B5E" w:rsidRPr="009E5DF3" w:rsidRDefault="00151B5E" w:rsidP="00F61201">
      <w:pPr>
        <w:numPr>
          <w:ilvl w:val="0"/>
          <w:numId w:val="89"/>
        </w:numPr>
        <w:tabs>
          <w:tab w:val="left" w:pos="709"/>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151B5E" w:rsidRPr="009E5DF3" w:rsidRDefault="00151B5E" w:rsidP="00F61201">
      <w:pPr>
        <w:numPr>
          <w:ilvl w:val="0"/>
          <w:numId w:val="89"/>
        </w:numPr>
        <w:tabs>
          <w:tab w:val="left" w:pos="709"/>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151B5E" w:rsidRPr="009E5DF3" w:rsidRDefault="00151B5E" w:rsidP="00F61201">
      <w:pPr>
        <w:numPr>
          <w:ilvl w:val="0"/>
          <w:numId w:val="89"/>
        </w:numPr>
        <w:tabs>
          <w:tab w:val="left" w:pos="709"/>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151B5E" w:rsidRPr="009E5DF3" w:rsidRDefault="00151B5E" w:rsidP="00F61201">
      <w:pPr>
        <w:numPr>
          <w:ilvl w:val="0"/>
          <w:numId w:val="89"/>
        </w:numPr>
        <w:tabs>
          <w:tab w:val="left" w:pos="709"/>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151B5E" w:rsidRPr="009E5DF3" w:rsidRDefault="00151B5E" w:rsidP="00F61201">
      <w:pPr>
        <w:numPr>
          <w:ilvl w:val="0"/>
          <w:numId w:val="89"/>
        </w:numPr>
        <w:tabs>
          <w:tab w:val="left" w:pos="709"/>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151B5E" w:rsidRPr="009E5DF3" w:rsidRDefault="00151B5E" w:rsidP="00F61201">
      <w:pPr>
        <w:numPr>
          <w:ilvl w:val="0"/>
          <w:numId w:val="89"/>
        </w:numPr>
        <w:tabs>
          <w:tab w:val="left" w:pos="709"/>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выполнять акробатические комбинации из числа хорошо освоенных упражнений;</w:t>
      </w:r>
    </w:p>
    <w:p w:rsidR="00151B5E" w:rsidRPr="009E5DF3" w:rsidRDefault="00151B5E" w:rsidP="00F61201">
      <w:pPr>
        <w:numPr>
          <w:ilvl w:val="0"/>
          <w:numId w:val="89"/>
        </w:numPr>
        <w:tabs>
          <w:tab w:val="left" w:pos="709"/>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выполнять гимнастические комбинации на спортивных снарядах из числа хорошо освоенных упражнений;</w:t>
      </w:r>
    </w:p>
    <w:p w:rsidR="00151B5E" w:rsidRPr="009E5DF3" w:rsidRDefault="00151B5E" w:rsidP="00F61201">
      <w:pPr>
        <w:numPr>
          <w:ilvl w:val="0"/>
          <w:numId w:val="89"/>
        </w:numPr>
        <w:tabs>
          <w:tab w:val="left" w:pos="709"/>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выполнять легкоатлетические упражнения в беге и в прыжках (в длину и высоту);</w:t>
      </w:r>
    </w:p>
    <w:p w:rsidR="00151B5E" w:rsidRPr="009E5DF3" w:rsidRDefault="00151B5E" w:rsidP="00F61201">
      <w:pPr>
        <w:numPr>
          <w:ilvl w:val="0"/>
          <w:numId w:val="89"/>
        </w:numPr>
        <w:tabs>
          <w:tab w:val="left" w:pos="709"/>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выполнять спуски и торможения на лыжах с пологого склона;</w:t>
      </w:r>
    </w:p>
    <w:p w:rsidR="00151B5E" w:rsidRPr="009E5DF3" w:rsidRDefault="00151B5E" w:rsidP="00F61201">
      <w:pPr>
        <w:numPr>
          <w:ilvl w:val="0"/>
          <w:numId w:val="89"/>
        </w:numPr>
        <w:tabs>
          <w:tab w:val="left" w:pos="709"/>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151B5E" w:rsidRPr="009E5DF3" w:rsidRDefault="00151B5E" w:rsidP="00F61201">
      <w:pPr>
        <w:numPr>
          <w:ilvl w:val="0"/>
          <w:numId w:val="89"/>
        </w:numPr>
        <w:tabs>
          <w:tab w:val="left" w:pos="709"/>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151B5E" w:rsidRPr="009E5DF3" w:rsidRDefault="00151B5E" w:rsidP="00F61201">
      <w:pPr>
        <w:numPr>
          <w:ilvl w:val="0"/>
          <w:numId w:val="89"/>
        </w:numPr>
        <w:tabs>
          <w:tab w:val="left" w:pos="709"/>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выполнять тестовые упражнения для оценки уровня индивидуального развития основных физических качеств.</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numPr>
          <w:ilvl w:val="0"/>
          <w:numId w:val="90"/>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151B5E" w:rsidRPr="009E5DF3" w:rsidRDefault="00151B5E" w:rsidP="00F61201">
      <w:pPr>
        <w:numPr>
          <w:ilvl w:val="0"/>
          <w:numId w:val="90"/>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151B5E" w:rsidRPr="009E5DF3" w:rsidRDefault="00151B5E" w:rsidP="00F61201">
      <w:pPr>
        <w:numPr>
          <w:ilvl w:val="0"/>
          <w:numId w:val="90"/>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151B5E" w:rsidRPr="009E5DF3" w:rsidRDefault="00151B5E" w:rsidP="00F61201">
      <w:pPr>
        <w:numPr>
          <w:ilvl w:val="0"/>
          <w:numId w:val="90"/>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151B5E" w:rsidRPr="009E5DF3" w:rsidRDefault="00151B5E" w:rsidP="00F61201">
      <w:pPr>
        <w:numPr>
          <w:ilvl w:val="0"/>
          <w:numId w:val="90"/>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151B5E" w:rsidRPr="009E5DF3" w:rsidRDefault="00151B5E" w:rsidP="00F61201">
      <w:pPr>
        <w:numPr>
          <w:ilvl w:val="0"/>
          <w:numId w:val="90"/>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проводить восстановительные мероприятия с использованием банных процедур и сеансов оздоровительного массажа;</w:t>
      </w:r>
    </w:p>
    <w:p w:rsidR="00151B5E" w:rsidRPr="009E5DF3" w:rsidRDefault="00151B5E" w:rsidP="00F61201">
      <w:pPr>
        <w:numPr>
          <w:ilvl w:val="0"/>
          <w:numId w:val="90"/>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151B5E" w:rsidRPr="009E5DF3" w:rsidRDefault="00151B5E" w:rsidP="00F61201">
      <w:pPr>
        <w:numPr>
          <w:ilvl w:val="0"/>
          <w:numId w:val="90"/>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преодолевать естественные и искусственные препятствия с помощью разнообразных способов лазания, прыжков и бега;</w:t>
      </w:r>
    </w:p>
    <w:p w:rsidR="00151B5E" w:rsidRPr="009E5DF3" w:rsidRDefault="00151B5E" w:rsidP="00F61201">
      <w:pPr>
        <w:numPr>
          <w:ilvl w:val="0"/>
          <w:numId w:val="90"/>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осуществлять судейство по одному из осваиваемых видов спорта; </w:t>
      </w:r>
    </w:p>
    <w:p w:rsidR="00151B5E" w:rsidRPr="009E5DF3" w:rsidRDefault="00151B5E" w:rsidP="00F61201">
      <w:pPr>
        <w:numPr>
          <w:ilvl w:val="0"/>
          <w:numId w:val="90"/>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выполнять тестовые нормативы Всероссийского физкультурно-спортивного комплекса «Готов к труду и обороне»;</w:t>
      </w:r>
    </w:p>
    <w:p w:rsidR="00151B5E" w:rsidRPr="009E5DF3" w:rsidRDefault="00151B5E" w:rsidP="00F61201">
      <w:pPr>
        <w:numPr>
          <w:ilvl w:val="0"/>
          <w:numId w:val="90"/>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выполнять технико-тактические действия национальных видов спорта;</w:t>
      </w:r>
    </w:p>
    <w:p w:rsidR="00151B5E" w:rsidRPr="009E5DF3" w:rsidRDefault="00151B5E" w:rsidP="00F61201">
      <w:pPr>
        <w:numPr>
          <w:ilvl w:val="0"/>
          <w:numId w:val="90"/>
        </w:numPr>
        <w:tabs>
          <w:tab w:val="left" w:pos="993"/>
        </w:tabs>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проплывать учебную дистанцию вольным стилем.</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p>
    <w:p w:rsidR="00151B5E" w:rsidRPr="009E5DF3" w:rsidRDefault="00151B5E" w:rsidP="009E5DF3">
      <w:pPr>
        <w:pStyle w:val="4"/>
        <w:spacing w:line="240" w:lineRule="auto"/>
        <w:ind w:right="140"/>
        <w:jc w:val="both"/>
        <w:rPr>
          <w:sz w:val="24"/>
          <w:szCs w:val="24"/>
        </w:rPr>
      </w:pPr>
      <w:bookmarkStart w:id="91" w:name="_Toc409691648"/>
      <w:bookmarkStart w:id="92" w:name="_Toc410653971"/>
      <w:bookmarkStart w:id="93" w:name="_Toc414553157"/>
      <w:r w:rsidRPr="009E5DF3">
        <w:rPr>
          <w:sz w:val="24"/>
          <w:szCs w:val="24"/>
        </w:rPr>
        <w:t>1.2.5.16. Основы безопасности жизнедеятельности</w:t>
      </w:r>
      <w:bookmarkEnd w:id="91"/>
      <w:bookmarkEnd w:id="92"/>
      <w:bookmarkEnd w:id="93"/>
    </w:p>
    <w:p w:rsidR="00151B5E" w:rsidRPr="009E5DF3" w:rsidRDefault="00151B5E" w:rsidP="009E5DF3">
      <w:pPr>
        <w:spacing w:after="0" w:line="240" w:lineRule="auto"/>
        <w:ind w:right="140" w:firstLine="709"/>
        <w:jc w:val="both"/>
        <w:rPr>
          <w:rFonts w:ascii="Times New Roman" w:hAnsi="Times New Roman" w:cs="Times New Roman"/>
          <w:b/>
          <w:bCs/>
          <w:sz w:val="24"/>
          <w:szCs w:val="24"/>
          <w:shd w:val="clear" w:color="auto" w:fill="FFFFFF"/>
        </w:rPr>
      </w:pPr>
      <w:r w:rsidRPr="009E5DF3">
        <w:rPr>
          <w:rFonts w:ascii="Times New Roman" w:hAnsi="Times New Roman" w:cs="Times New Roman"/>
          <w:b/>
          <w:bCs/>
          <w:sz w:val="24"/>
          <w:szCs w:val="24"/>
          <w:shd w:val="clear" w:color="auto" w:fill="FFFFFF"/>
        </w:rPr>
        <w:t>Выпускник научится:</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классифицировать и характеризовать условия экологической безопасности;</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использовать знания о предельно допустимых концентрациях вредных веществ в атмосфере, воде и почве;</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использовать знания о способах контроля качества окружающей среды и продуктов питания с использованием бытовых приборов;</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безопасно, использовать бытовые приборы контроля качества окружающей среды и продуктов питания;</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безопасно использовать бытовые приборы;</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безопасно использовать средства бытовой химии;</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безопасно использовать средства коммуникации;</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классифицировать и характеризовать опасные ситуации криминогенного характера;</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b/>
          <w:bCs/>
          <w:sz w:val="24"/>
          <w:szCs w:val="24"/>
        </w:rPr>
      </w:pPr>
      <w:r w:rsidRPr="009E5DF3">
        <w:rPr>
          <w:rFonts w:ascii="Times New Roman" w:hAnsi="Times New Roman" w:cs="Times New Roman"/>
          <w:sz w:val="24"/>
          <w:szCs w:val="24"/>
        </w:rPr>
        <w:t>предвидеть причины возникновения возможных опасных ситуаций криминогенного характера;</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безопасно вести и применять способы самозащиты в криминогенной ситуации на улице;</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безопасно вести и применять способы самозащиты в криминогенной ситуации в подъезде;</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безопасно вести и применять способы самозащиты в криминогенной ситуации в лифте;</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безопасно вести и применять способы самозащиты в криминогенной ситуации в квартире;</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безопасно вести и применять способы самозащиты при карманной краже;</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безопасно вести и применять способы самозащиты при попытке мошенничества;</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адекватно оценивать ситуацию дорожного движения;</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адекватно оценивать ситуацию и безопасно действовать при пожаре;</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безопасно использовать средства индивидуальной защиты при пожаре;</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безопасно применять первичные средства пожаротушения;</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соблюдать правила безопасности дорожного движения пешехода;</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соблюдать правила безопасности дорожного движения велосипедиста;</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соблюдать правила безопасности дорожного движения пассажира транспортного средства;</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классифицировать и характеризовать причины и последствия опасных ситуаций на воде;</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адекватно оценивать ситуацию и безопасно вести у воды и на воде;</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использовать средства и способы само- и взаимопомощи на воде;</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классифицировать и характеризовать причины и последствия опасных ситуаций в туристических походах;</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готовиться к туристическим походам;</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адекватно оценивать ситуацию и безопасно вести в туристических походах;</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адекватно оценивать ситуацию и ориентироваться на местности;</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добывать и поддерживать огонь в автономных условиях;</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добывать и очищать воду в автономных условиях;</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добывать и готовить пищу в автономных условиях; сооружать (обустраивать) временное жилище в автономных условиях;</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подавать сигналы бедствия и отвечать на них;</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предвидеть опасности и правильно действовать в случае чрезвычайных ситуаций природного характера;</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классифицировать мероприятия по защите населения от чрезвычайных ситуаций природного характера;</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безопасно использовать средства индивидуальной защиты; </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предвидеть опасности и правильно действовать в чрезвычайных ситуациях техногенного характера;</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классифицировать мероприятия по защите населения от чрезвычайных ситуаций техногенного характера;</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безопасно действовать по сигналу «Внимание всем!»;</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безопасно использовать средства индивидуальной и коллективной защиты;</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комплектовать минимально необходимый набор вещей (документов, продуктов) в случае эвакуации;</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классифицировать мероприятия по защите населения от терроризма, экстремизма, наркотизма;</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классифицировать и характеризовать опасные ситуации в местах большого скопления людей;</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предвидеть причины возникновения возможных опасных ситуаций в местах большого скопления людей;</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адекватно оценивать ситуацию и безопасно действовать в местах массового скопления людей;</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оповещать (вызывать) экстренные службы при чрезвычайной ситуации;</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характеризовать безопасный и здоровый образ жизни, его составляющие и значение для личности, общества и государства;</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классифицировать мероприятия и факторы, укрепляющие и разрушающие здоровье;</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планировать профилактические мероприятия по сохранению и укреплению своего здоровья;</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адекватно оценивать нагрузку и профилактические занятия по укреплению здоровья;планировать распорядок дня с учетом нагрузок;</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выявлять мероприятия и факторы, потенциально опасные для здоровья;</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безопасно использовать ресурсы интернета;</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анализировать состояние своего здоровья;</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определять состояния оказания неотложной помощи;</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использовать алгоритм действий по оказанию первой помощи;</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классифицировать средства оказания первой помощи;</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оказывать первую помощь при наружном и внутреннем кровотечении;</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извлекать инородное тело из верхних дыхательных путей;</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оказывать первую помощь при ушибах;</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оказывать первую помощь при растяжениях;</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оказывать первую помощь при вывихах;</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оказывать первую помощь при переломах;</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оказывать первую помощь при ожогах;</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оказывать первую помощь при отморожениях и общем переохлаждении;</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оказывать первую помощь при отравлениях;</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оказывать первую помощь при тепловом (солнечном) ударе;</w:t>
      </w:r>
    </w:p>
    <w:p w:rsidR="00151B5E" w:rsidRPr="009E5DF3" w:rsidRDefault="00151B5E" w:rsidP="00F61201">
      <w:pPr>
        <w:numPr>
          <w:ilvl w:val="0"/>
          <w:numId w:val="91"/>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оказывать первую помощь при укусе насекомых и змей.</w:t>
      </w:r>
    </w:p>
    <w:p w:rsidR="00151B5E" w:rsidRPr="009E5DF3" w:rsidRDefault="00151B5E" w:rsidP="009E5DF3">
      <w:pPr>
        <w:spacing w:after="0"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Выпускник получит возможность научиться:</w:t>
      </w:r>
    </w:p>
    <w:p w:rsidR="00151B5E" w:rsidRPr="009E5DF3" w:rsidRDefault="00151B5E" w:rsidP="00F61201">
      <w:pPr>
        <w:numPr>
          <w:ilvl w:val="0"/>
          <w:numId w:val="92"/>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безопасно использовать средства индивидуальной защиты велосипедиста; </w:t>
      </w:r>
    </w:p>
    <w:p w:rsidR="00151B5E" w:rsidRPr="009E5DF3" w:rsidRDefault="00151B5E" w:rsidP="00F61201">
      <w:pPr>
        <w:numPr>
          <w:ilvl w:val="0"/>
          <w:numId w:val="92"/>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классифицировать и характеризовать причины и последствия опасных ситуаций в туристических поездках; </w:t>
      </w:r>
    </w:p>
    <w:p w:rsidR="00151B5E" w:rsidRPr="009E5DF3" w:rsidRDefault="00151B5E" w:rsidP="00F61201">
      <w:pPr>
        <w:numPr>
          <w:ilvl w:val="0"/>
          <w:numId w:val="92"/>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i/>
          <w:iCs/>
          <w:sz w:val="24"/>
          <w:szCs w:val="24"/>
        </w:rPr>
        <w:t>готовиться к туристическим поездкам;</w:t>
      </w:r>
    </w:p>
    <w:p w:rsidR="00151B5E" w:rsidRPr="009E5DF3" w:rsidRDefault="00151B5E" w:rsidP="00F61201">
      <w:pPr>
        <w:numPr>
          <w:ilvl w:val="0"/>
          <w:numId w:val="92"/>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адекватно оценивать ситуацию и безопасно вести в туристических поездках; </w:t>
      </w:r>
    </w:p>
    <w:p w:rsidR="00151B5E" w:rsidRPr="009E5DF3" w:rsidRDefault="00151B5E" w:rsidP="00F61201">
      <w:pPr>
        <w:numPr>
          <w:ilvl w:val="0"/>
          <w:numId w:val="92"/>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анализировать последствия возможных опасных ситуаций в местах большого скопления людей; </w:t>
      </w:r>
    </w:p>
    <w:p w:rsidR="00151B5E" w:rsidRPr="009E5DF3" w:rsidRDefault="00151B5E" w:rsidP="00F61201">
      <w:pPr>
        <w:numPr>
          <w:ilvl w:val="0"/>
          <w:numId w:val="92"/>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анализировать последствия возможных опасных ситуаций криминогенного характера; </w:t>
      </w:r>
    </w:p>
    <w:p w:rsidR="00151B5E" w:rsidRPr="009E5DF3" w:rsidRDefault="00151B5E" w:rsidP="00F61201">
      <w:pPr>
        <w:numPr>
          <w:ilvl w:val="0"/>
          <w:numId w:val="92"/>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i/>
          <w:iCs/>
          <w:sz w:val="24"/>
          <w:szCs w:val="24"/>
        </w:rPr>
        <w:t>безопасно вести и применять права покупателя;</w:t>
      </w:r>
    </w:p>
    <w:p w:rsidR="00151B5E" w:rsidRPr="009E5DF3" w:rsidRDefault="00151B5E" w:rsidP="00F61201">
      <w:pPr>
        <w:numPr>
          <w:ilvl w:val="0"/>
          <w:numId w:val="92"/>
        </w:numPr>
        <w:tabs>
          <w:tab w:val="left" w:pos="993"/>
        </w:tabs>
        <w:autoSpaceDE w:val="0"/>
        <w:autoSpaceDN w:val="0"/>
        <w:adjustRightInd w:val="0"/>
        <w:spacing w:after="0" w:line="240" w:lineRule="auto"/>
        <w:ind w:left="0" w:right="140" w:firstLine="709"/>
        <w:jc w:val="both"/>
        <w:rPr>
          <w:rFonts w:ascii="Times New Roman" w:hAnsi="Times New Roman" w:cs="Times New Roman"/>
          <w:b/>
          <w:bCs/>
          <w:i/>
          <w:iCs/>
          <w:sz w:val="24"/>
          <w:szCs w:val="24"/>
        </w:rPr>
      </w:pPr>
      <w:r w:rsidRPr="009E5DF3">
        <w:rPr>
          <w:rFonts w:ascii="Times New Roman" w:hAnsi="Times New Roman" w:cs="Times New Roman"/>
          <w:i/>
          <w:iCs/>
          <w:sz w:val="24"/>
          <w:szCs w:val="24"/>
        </w:rPr>
        <w:t>анализировать последствия проявления терроризма, экстремизма, наркотизма;</w:t>
      </w:r>
    </w:p>
    <w:p w:rsidR="00151B5E" w:rsidRPr="009E5DF3" w:rsidRDefault="00151B5E" w:rsidP="00F61201">
      <w:pPr>
        <w:numPr>
          <w:ilvl w:val="0"/>
          <w:numId w:val="92"/>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предвидеть пути и средства возможного вовлечения в террористическую, экстремистскую и наркотическую деятельность;анализировать влияние вредных привычек и факторов и на состояние своего здоровья; </w:t>
      </w:r>
    </w:p>
    <w:p w:rsidR="00151B5E" w:rsidRPr="009E5DF3" w:rsidRDefault="00151B5E" w:rsidP="00F61201">
      <w:pPr>
        <w:numPr>
          <w:ilvl w:val="0"/>
          <w:numId w:val="92"/>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характеризовать роль семьи в жизни личности и общества и ее влияние на здоровье человека; </w:t>
      </w:r>
    </w:p>
    <w:p w:rsidR="00151B5E" w:rsidRPr="009E5DF3" w:rsidRDefault="00151B5E" w:rsidP="00F61201">
      <w:pPr>
        <w:numPr>
          <w:ilvl w:val="0"/>
          <w:numId w:val="92"/>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151B5E" w:rsidRPr="009E5DF3" w:rsidRDefault="00151B5E" w:rsidP="00F61201">
      <w:pPr>
        <w:numPr>
          <w:ilvl w:val="0"/>
          <w:numId w:val="92"/>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151B5E" w:rsidRPr="009E5DF3" w:rsidRDefault="00151B5E" w:rsidP="00F61201">
      <w:pPr>
        <w:numPr>
          <w:ilvl w:val="0"/>
          <w:numId w:val="92"/>
        </w:numPr>
        <w:tabs>
          <w:tab w:val="left" w:pos="993"/>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i/>
          <w:iCs/>
          <w:sz w:val="24"/>
          <w:szCs w:val="24"/>
        </w:rPr>
        <w:t>классифицировать основные правовые аспекты оказания первой помощи;</w:t>
      </w:r>
    </w:p>
    <w:p w:rsidR="00151B5E" w:rsidRPr="009E5DF3" w:rsidRDefault="00151B5E" w:rsidP="00F61201">
      <w:pPr>
        <w:numPr>
          <w:ilvl w:val="0"/>
          <w:numId w:val="92"/>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оказывать первую помощь при не инфекционных заболеваниях; </w:t>
      </w:r>
    </w:p>
    <w:p w:rsidR="00151B5E" w:rsidRPr="009E5DF3" w:rsidRDefault="00151B5E" w:rsidP="00F61201">
      <w:pPr>
        <w:numPr>
          <w:ilvl w:val="0"/>
          <w:numId w:val="92"/>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оказывать первую помощь при инфекционных заболеваниях; </w:t>
      </w:r>
    </w:p>
    <w:p w:rsidR="00151B5E" w:rsidRPr="009E5DF3" w:rsidRDefault="00151B5E" w:rsidP="00F61201">
      <w:pPr>
        <w:numPr>
          <w:ilvl w:val="0"/>
          <w:numId w:val="92"/>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оказывать первую помощь при остановке сердечной деятельности;</w:t>
      </w:r>
    </w:p>
    <w:p w:rsidR="00151B5E" w:rsidRPr="009E5DF3" w:rsidRDefault="00151B5E" w:rsidP="00F61201">
      <w:pPr>
        <w:numPr>
          <w:ilvl w:val="0"/>
          <w:numId w:val="92"/>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оказывать первую помощь при коме; </w:t>
      </w:r>
    </w:p>
    <w:p w:rsidR="00151B5E" w:rsidRPr="009E5DF3" w:rsidRDefault="00151B5E" w:rsidP="00F61201">
      <w:pPr>
        <w:numPr>
          <w:ilvl w:val="0"/>
          <w:numId w:val="92"/>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оказывать первую помощь при поражении электрическим током; </w:t>
      </w:r>
    </w:p>
    <w:p w:rsidR="00151B5E" w:rsidRPr="009E5DF3" w:rsidRDefault="00151B5E" w:rsidP="00F61201">
      <w:pPr>
        <w:numPr>
          <w:ilvl w:val="0"/>
          <w:numId w:val="92"/>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151B5E" w:rsidRPr="009E5DF3" w:rsidRDefault="00151B5E" w:rsidP="00F61201">
      <w:pPr>
        <w:numPr>
          <w:ilvl w:val="0"/>
          <w:numId w:val="92"/>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усваивать приемы действий в различных опасных и чрезвычайных ситуациях; </w:t>
      </w:r>
    </w:p>
    <w:p w:rsidR="00151B5E" w:rsidRPr="009E5DF3" w:rsidRDefault="00151B5E" w:rsidP="00F61201">
      <w:pPr>
        <w:numPr>
          <w:ilvl w:val="0"/>
          <w:numId w:val="92"/>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51B5E" w:rsidRPr="009E5DF3" w:rsidRDefault="00151B5E" w:rsidP="00F61201">
      <w:pPr>
        <w:numPr>
          <w:ilvl w:val="0"/>
          <w:numId w:val="92"/>
        </w:numPr>
        <w:tabs>
          <w:tab w:val="left" w:pos="993"/>
        </w:tabs>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творчески решать моделируемые ситуации и практические задачи в области безопасности жизнедеятельности.</w:t>
      </w:r>
      <w:bookmarkStart w:id="94" w:name="_Toc406058984"/>
      <w:bookmarkStart w:id="95" w:name="_Toc409691649"/>
    </w:p>
    <w:p w:rsidR="00151B5E" w:rsidRPr="009E5DF3" w:rsidRDefault="00151B5E" w:rsidP="009E5DF3">
      <w:pPr>
        <w:tabs>
          <w:tab w:val="left" w:pos="993"/>
        </w:tabs>
        <w:autoSpaceDE w:val="0"/>
        <w:autoSpaceDN w:val="0"/>
        <w:adjustRightInd w:val="0"/>
        <w:spacing w:after="0" w:line="240" w:lineRule="auto"/>
        <w:ind w:right="140" w:firstLine="709"/>
        <w:jc w:val="both"/>
        <w:rPr>
          <w:rFonts w:ascii="Times New Roman" w:hAnsi="Times New Roman" w:cs="Times New Roman"/>
          <w:i/>
          <w:iCs/>
          <w:sz w:val="24"/>
          <w:szCs w:val="24"/>
        </w:rPr>
      </w:pP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1.2.5.17 Татарский язык.</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Шәхси нәтиҗәләр:</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w:t>
      </w:r>
      <w:r w:rsidRPr="009E5DF3">
        <w:rPr>
          <w:rFonts w:ascii="Times New Roman" w:hAnsi="Times New Roman" w:cs="Times New Roman"/>
          <w:sz w:val="24"/>
          <w:szCs w:val="24"/>
        </w:rPr>
        <w:tab/>
        <w:t>татар теленең татар халкы өчен төп милли-мәдәни кыйммәт булуын, ана телендә шәхеснең әхлакый, рухи  һәм иҗади яктан формалашудагы ролен аңлау;</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w:t>
      </w:r>
      <w:r w:rsidRPr="009E5DF3">
        <w:rPr>
          <w:rFonts w:ascii="Times New Roman" w:hAnsi="Times New Roman" w:cs="Times New Roman"/>
          <w:sz w:val="24"/>
          <w:szCs w:val="24"/>
        </w:rPr>
        <w:tab/>
        <w:t>туган телгә мәхәббәт һәм аның белән горурлану хисләре тәрбияләү, туган телне саклау һәм үстерү өлкәсендә эшләргә теләк, омтылыш уяту;</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w:t>
      </w:r>
      <w:r w:rsidRPr="009E5DF3">
        <w:rPr>
          <w:rFonts w:ascii="Times New Roman" w:hAnsi="Times New Roman" w:cs="Times New Roman"/>
          <w:sz w:val="24"/>
          <w:szCs w:val="24"/>
        </w:rPr>
        <w:tab/>
        <w:t>туган телдә аралашу, үз фикереңне һәм хисләреңне төгәл, анык, күпьяклы итеп белдерү өчен кирәкле булган сүзлек составын һәм грамматик, стилистик чараларны белү;</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w:t>
      </w:r>
      <w:r w:rsidRPr="009E5DF3">
        <w:rPr>
          <w:rFonts w:ascii="Times New Roman" w:hAnsi="Times New Roman" w:cs="Times New Roman"/>
          <w:sz w:val="24"/>
          <w:szCs w:val="24"/>
        </w:rPr>
        <w:tab/>
        <w:t>аралашу төренә һәм ситуациясенә бәйле сөйләмне куллана һәм үзара бәйли белү;</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w:t>
      </w:r>
      <w:r w:rsidRPr="009E5DF3">
        <w:rPr>
          <w:rFonts w:ascii="Times New Roman" w:hAnsi="Times New Roman" w:cs="Times New Roman"/>
          <w:sz w:val="24"/>
          <w:szCs w:val="24"/>
        </w:rPr>
        <w:tab/>
        <w:t>иптәшләренең сөйләменә игътибар итү, үзеңнең сөйләмеңә күзәтеп бәя бирү,  хаталарны төзәтү, бәхәстә катнашу, төрле дәлилләр кулланып, тема буенча фикер алышу.</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Предметны үзләштерү барышында ирешкән нәтиҗәләр: </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w:t>
      </w:r>
      <w:r w:rsidRPr="009E5DF3">
        <w:rPr>
          <w:rFonts w:ascii="Times New Roman" w:hAnsi="Times New Roman" w:cs="Times New Roman"/>
          <w:sz w:val="24"/>
          <w:szCs w:val="24"/>
        </w:rPr>
        <w:tab/>
        <w:t xml:space="preserve">сөйләмнең барлык төрләрен (тыңлау, аңлау, уку, язу) үзләштерү: язма һәм сөйләм теленә караган мәгълүматның темасын, төп һәм өстәмә фикерен аңлау; төрле стильгә һәм жанрга караган текстларны дөрес уку һәм аңлау; төрле чыганаклардан мәгълүмат туплый белү; сүзлекләрдән һәм электрон чаралардан дөрес файдалана белү; аерым бер темага караган материалны туплый, анализлый, эшкәртә һәм үзгәртә белү; </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w:t>
      </w:r>
      <w:r w:rsidRPr="009E5DF3">
        <w:rPr>
          <w:rFonts w:ascii="Times New Roman" w:hAnsi="Times New Roman" w:cs="Times New Roman"/>
          <w:sz w:val="24"/>
          <w:szCs w:val="24"/>
        </w:rPr>
        <w:tab/>
        <w:t>татар теленең төп функцияләрен, татар теленең башка төрки телләр арасында тоткан урынын, телнең мәдәният, җәмгыять белән тыгыз бәйләнешен  аңлау;</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w:t>
      </w:r>
      <w:r w:rsidRPr="009E5DF3">
        <w:rPr>
          <w:rFonts w:ascii="Times New Roman" w:hAnsi="Times New Roman" w:cs="Times New Roman"/>
          <w:sz w:val="24"/>
          <w:szCs w:val="24"/>
        </w:rPr>
        <w:tab/>
        <w:t xml:space="preserve">туган тел турындагы фәнни белемнәрнең нигезен булдыру, тел катламнарының,  ярусларының үзара бәйләнешен һәм мөнәсәбәтен  аңлау; </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w:t>
      </w:r>
      <w:r w:rsidRPr="009E5DF3">
        <w:rPr>
          <w:rFonts w:ascii="Times New Roman" w:hAnsi="Times New Roman" w:cs="Times New Roman"/>
          <w:sz w:val="24"/>
          <w:szCs w:val="24"/>
        </w:rPr>
        <w:tab/>
        <w:t>тел белеменең төп төшенчәләрен үзләштерү, аның тармаклары турында мәгълүмат булдыру; тел һәм сөйләм, сөйләм төрләре, аралашу ситуацияләре; сөйләм теле, функциональ стильләр, матур әдәбият теле; текст һәм аның төрләре; телнең төп берәмлекләре, аларның аермалы билгеләрен, сөйләмдә кулланылу үзенчәлекләрен белү;</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w:t>
      </w:r>
      <w:r w:rsidRPr="009E5DF3">
        <w:rPr>
          <w:rFonts w:ascii="Times New Roman" w:hAnsi="Times New Roman" w:cs="Times New Roman"/>
          <w:sz w:val="24"/>
          <w:szCs w:val="24"/>
        </w:rPr>
        <w:tab/>
        <w:t xml:space="preserve">телнең төп стилистик чараларын, телнең әдәби нормаларын, сөйләм әдәбе нормаларын белү, аларны сөйләмдә дөрес кулланырга өйрәнү; </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w:t>
      </w:r>
      <w:r w:rsidRPr="009E5DF3">
        <w:rPr>
          <w:rFonts w:ascii="Times New Roman" w:hAnsi="Times New Roman" w:cs="Times New Roman"/>
          <w:sz w:val="24"/>
          <w:szCs w:val="24"/>
        </w:rPr>
        <w:tab/>
        <w:t xml:space="preserve">тел һәм сөйләм берәмлекләрен аера һәм анализлый белү; тел һәм стилистик чараларның кулланылышына бәйле рәвештә сөйләм төрләрен аера һәм чагыштыра белү; </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w:t>
      </w:r>
      <w:r w:rsidRPr="009E5DF3">
        <w:rPr>
          <w:rFonts w:ascii="Times New Roman" w:hAnsi="Times New Roman" w:cs="Times New Roman"/>
          <w:sz w:val="24"/>
          <w:szCs w:val="24"/>
        </w:rPr>
        <w:tab/>
        <w:t>телнең сәнгати чараларын аеру, аларның эстетик функцияләрен белү.</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Предметара нәтиҗәләре:</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w:t>
      </w:r>
      <w:r w:rsidRPr="009E5DF3">
        <w:rPr>
          <w:rFonts w:ascii="Times New Roman" w:hAnsi="Times New Roman" w:cs="Times New Roman"/>
          <w:sz w:val="24"/>
          <w:szCs w:val="24"/>
        </w:rPr>
        <w:tab/>
        <w:t>татар теленең башка фәннәрне өйрәнү һәм белем алу чарасы икәнен аңлау;</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w:t>
      </w:r>
      <w:r w:rsidRPr="009E5DF3">
        <w:rPr>
          <w:rFonts w:ascii="Times New Roman" w:hAnsi="Times New Roman" w:cs="Times New Roman"/>
          <w:sz w:val="24"/>
          <w:szCs w:val="24"/>
        </w:rPr>
        <w:tab/>
        <w:t>татар телен әдәбият белән бәйләп, тел чараларының матур әдәбият әсәрләрендәге тәэсир көчен, сәнгатьлелеген булдыруда ролен ачыклау; чор әдәбиятына хас тел-сурәтләү чараларының үзенчәлекләрен ачу;</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w:t>
      </w:r>
      <w:r w:rsidRPr="009E5DF3">
        <w:rPr>
          <w:rFonts w:ascii="Times New Roman" w:hAnsi="Times New Roman" w:cs="Times New Roman"/>
          <w:sz w:val="24"/>
          <w:szCs w:val="24"/>
        </w:rPr>
        <w:tab/>
        <w:t xml:space="preserve">телне әдәбият белән бәйләп, укыган яки тыңлаган әсәрнең эчтәлеген, планын, конспектын, резюмесын логик эзлекле итеп язарга, сөйләргә өйрәтү; </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w:t>
      </w:r>
      <w:r w:rsidRPr="009E5DF3">
        <w:rPr>
          <w:rFonts w:ascii="Times New Roman" w:hAnsi="Times New Roman" w:cs="Times New Roman"/>
          <w:sz w:val="24"/>
          <w:szCs w:val="24"/>
        </w:rPr>
        <w:tab/>
        <w:t>телне мәдәният белән бәйләп, татар теленең байлыгына һәм матурлыгына хөрмәт, зәвык тәрбияләү;</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w:t>
      </w:r>
      <w:r w:rsidRPr="009E5DF3">
        <w:rPr>
          <w:rFonts w:ascii="Times New Roman" w:hAnsi="Times New Roman" w:cs="Times New Roman"/>
          <w:sz w:val="24"/>
          <w:szCs w:val="24"/>
        </w:rPr>
        <w:tab/>
        <w:t>татар телен рус теле белән бәйләп, телләр һәм халыклар арасындагы уртак хәзинә – рухи кыйммәтләргә ихтирам, башка милләт вәкилләренә карата түземле–ихтирамлы мөнәсәбәт тәрбияләү; телләрнең үзара багланыш-мөнәсәбәтләрен, шул мөнәсәбәтләр нәтиҗәсендә уртак төшенчәләр һәм тел берәмлекләре барлыкка килүне аңлату;</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w:t>
      </w:r>
      <w:r w:rsidRPr="009E5DF3">
        <w:rPr>
          <w:rFonts w:ascii="Times New Roman" w:hAnsi="Times New Roman" w:cs="Times New Roman"/>
          <w:sz w:val="24"/>
          <w:szCs w:val="24"/>
        </w:rPr>
        <w:tab/>
        <w:t>рус һәм чит телләр, әдәбиятлар белән бәйләп, татар теленең милли-мәдәни үзенчәлекләрен өйрәтү, алган белемнәрне төрле тел күренешләрен аңлатуда куллану;</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w:t>
      </w:r>
      <w:r w:rsidRPr="009E5DF3">
        <w:rPr>
          <w:rFonts w:ascii="Times New Roman" w:hAnsi="Times New Roman" w:cs="Times New Roman"/>
          <w:sz w:val="24"/>
          <w:szCs w:val="24"/>
        </w:rPr>
        <w:tab/>
        <w:t xml:space="preserve">телне тарих, җәмгыять белеме фәннәре белән бәйләп, дөнья, кешелек җәмгыяте, аның үсеше турында күзаллау формалаштыру, җәмгыять үсешенең телгә турыдан-туры мөнәсәбәте булуын җиткерү; </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w:t>
      </w:r>
      <w:r w:rsidRPr="009E5DF3">
        <w:rPr>
          <w:rFonts w:ascii="Times New Roman" w:hAnsi="Times New Roman" w:cs="Times New Roman"/>
          <w:sz w:val="24"/>
          <w:szCs w:val="24"/>
        </w:rPr>
        <w:tab/>
        <w:t>татар теле дәресләрендә алган белем һәм күнекмәләрне телнең кеше һәм җәмгыять тормышында тоткан урынын аңларга ярдәм итү; сөйләмне дөрес куллана, бәяли белергә, үз фикереңнең уңай һәм тискәре якларын аңларга, камилләштерергә  өйрәтү;</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w:t>
      </w:r>
      <w:r w:rsidRPr="009E5DF3">
        <w:rPr>
          <w:rFonts w:ascii="Times New Roman" w:hAnsi="Times New Roman" w:cs="Times New Roman"/>
          <w:sz w:val="24"/>
          <w:szCs w:val="24"/>
        </w:rPr>
        <w:tab/>
        <w:t>әдәби әсәрләрнең теле белән эшләгәндә, татар теле – бәйләүче чараларга бик бай тел, шул чаралар системасын, алар белдергән мәгънәләрне нәтиҗәлерәк үзләштерү максатыннан, стиль мөмкинлекләрен ә исәпкә алып, фикерне төгәл бирердәй сүзтезмә һәм җөмләләрне телебез хәзинәсеннән сайлап ала белү.</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Укучы түбәндәге күнекмәләргә </w:t>
      </w:r>
      <w:r w:rsidRPr="009E5DF3">
        <w:rPr>
          <w:rFonts w:ascii="Times New Roman" w:hAnsi="Times New Roman" w:cs="Times New Roman"/>
          <w:b/>
          <w:bCs/>
          <w:i/>
          <w:iCs/>
          <w:color w:val="000000"/>
          <w:sz w:val="24"/>
          <w:szCs w:val="24"/>
          <w:lang w:eastAsia="ru-RU"/>
        </w:rPr>
        <w:t xml:space="preserve">өйрәнә: </w:t>
      </w:r>
    </w:p>
    <w:p w:rsidR="00151B5E" w:rsidRPr="009E5DF3" w:rsidRDefault="00151B5E" w:rsidP="009E5DF3">
      <w:pPr>
        <w:pStyle w:val="af1"/>
        <w:ind w:right="140"/>
        <w:rPr>
          <w:sz w:val="24"/>
          <w:szCs w:val="24"/>
          <w:lang w:eastAsia="ru-RU"/>
        </w:rPr>
      </w:pPr>
      <w:r w:rsidRPr="009E5DF3">
        <w:rPr>
          <w:sz w:val="24"/>
          <w:szCs w:val="24"/>
          <w:lang w:eastAsia="ru-RU"/>
        </w:rPr>
        <w:t xml:space="preserve">- язучыларның тормыш һәм иҗат юлларының төп фактларын истә калдыру; </w:t>
      </w:r>
    </w:p>
    <w:p w:rsidR="00151B5E" w:rsidRPr="009E5DF3" w:rsidRDefault="00151B5E" w:rsidP="009E5DF3">
      <w:pPr>
        <w:pStyle w:val="af1"/>
        <w:ind w:right="140"/>
        <w:rPr>
          <w:sz w:val="24"/>
          <w:szCs w:val="24"/>
          <w:lang w:eastAsia="ru-RU"/>
        </w:rPr>
      </w:pPr>
      <w:r w:rsidRPr="009E5DF3">
        <w:rPr>
          <w:sz w:val="24"/>
          <w:szCs w:val="24"/>
          <w:lang w:eastAsia="ru-RU"/>
        </w:rPr>
        <w:t xml:space="preserve">-әдәбиәсәрне иҗтимагый һәм мәдәни тормыш күренешләре белән бәйлелектә карау; </w:t>
      </w:r>
    </w:p>
    <w:p w:rsidR="00151B5E" w:rsidRPr="009E5DF3" w:rsidRDefault="00151B5E" w:rsidP="009E5DF3">
      <w:pPr>
        <w:pStyle w:val="af1"/>
        <w:ind w:right="140"/>
        <w:rPr>
          <w:sz w:val="24"/>
          <w:szCs w:val="24"/>
          <w:lang w:eastAsia="ru-RU"/>
        </w:rPr>
      </w:pPr>
      <w:r w:rsidRPr="009E5DF3">
        <w:rPr>
          <w:sz w:val="24"/>
          <w:szCs w:val="24"/>
          <w:lang w:eastAsia="ru-RU"/>
        </w:rPr>
        <w:t xml:space="preserve">- халык авыз иҗаты һәм матурәдәбиятның уртак сыйфатларын, үзенчәлекләрен белү; </w:t>
      </w:r>
    </w:p>
    <w:p w:rsidR="00151B5E" w:rsidRPr="009E5DF3" w:rsidRDefault="00151B5E" w:rsidP="009E5DF3">
      <w:pPr>
        <w:pStyle w:val="af1"/>
        <w:ind w:right="140"/>
        <w:rPr>
          <w:sz w:val="24"/>
          <w:szCs w:val="24"/>
          <w:lang w:eastAsia="ru-RU"/>
        </w:rPr>
      </w:pPr>
      <w:r w:rsidRPr="009E5DF3">
        <w:rPr>
          <w:sz w:val="24"/>
          <w:szCs w:val="24"/>
          <w:lang w:eastAsia="ru-RU"/>
        </w:rPr>
        <w:t xml:space="preserve">- эчтәлек һәм форма берлеген аңлау; </w:t>
      </w:r>
    </w:p>
    <w:p w:rsidR="00151B5E" w:rsidRPr="009E5DF3" w:rsidRDefault="00151B5E" w:rsidP="009E5DF3">
      <w:pPr>
        <w:pStyle w:val="af1"/>
        <w:ind w:right="140"/>
        <w:rPr>
          <w:sz w:val="24"/>
          <w:szCs w:val="24"/>
          <w:lang w:eastAsia="ru-RU"/>
        </w:rPr>
      </w:pPr>
      <w:r w:rsidRPr="009E5DF3">
        <w:rPr>
          <w:sz w:val="24"/>
          <w:szCs w:val="24"/>
          <w:lang w:eastAsia="ru-RU"/>
        </w:rPr>
        <w:t xml:space="preserve">-әсәрнең темасын, проблемасын, идеясен билгеләү; </w:t>
      </w:r>
    </w:p>
    <w:p w:rsidR="00151B5E" w:rsidRPr="009E5DF3" w:rsidRDefault="00151B5E" w:rsidP="009E5DF3">
      <w:pPr>
        <w:pStyle w:val="af1"/>
        <w:ind w:right="140"/>
        <w:rPr>
          <w:sz w:val="24"/>
          <w:szCs w:val="24"/>
          <w:lang w:eastAsia="ru-RU"/>
        </w:rPr>
      </w:pPr>
      <w:r w:rsidRPr="009E5DF3">
        <w:rPr>
          <w:sz w:val="24"/>
          <w:szCs w:val="24"/>
          <w:lang w:eastAsia="ru-RU"/>
        </w:rPr>
        <w:t xml:space="preserve">-әдәби образларны (кеше, табигать һ.б.) тану; </w:t>
      </w:r>
    </w:p>
    <w:p w:rsidR="00151B5E" w:rsidRPr="009E5DF3" w:rsidRDefault="00151B5E" w:rsidP="009E5DF3">
      <w:pPr>
        <w:pStyle w:val="af1"/>
        <w:ind w:right="140"/>
        <w:rPr>
          <w:sz w:val="24"/>
          <w:szCs w:val="24"/>
          <w:lang w:eastAsia="ru-RU"/>
        </w:rPr>
      </w:pPr>
      <w:r w:rsidRPr="009E5DF3">
        <w:rPr>
          <w:sz w:val="24"/>
          <w:szCs w:val="24"/>
          <w:lang w:eastAsia="ru-RU"/>
        </w:rPr>
        <w:t xml:space="preserve">-әдәби детальләрне таба белү; </w:t>
      </w:r>
    </w:p>
    <w:p w:rsidR="00151B5E" w:rsidRPr="009E5DF3" w:rsidRDefault="00151B5E" w:rsidP="009E5DF3">
      <w:pPr>
        <w:pStyle w:val="af1"/>
        <w:ind w:right="140"/>
        <w:rPr>
          <w:sz w:val="24"/>
          <w:szCs w:val="24"/>
          <w:lang w:eastAsia="ru-RU"/>
        </w:rPr>
      </w:pPr>
      <w:r w:rsidRPr="009E5DF3">
        <w:rPr>
          <w:sz w:val="24"/>
          <w:szCs w:val="24"/>
          <w:lang w:eastAsia="ru-RU"/>
        </w:rPr>
        <w:t xml:space="preserve">- сурәтләү чараларын табу; </w:t>
      </w:r>
    </w:p>
    <w:p w:rsidR="00151B5E" w:rsidRPr="009E5DF3" w:rsidRDefault="00151B5E" w:rsidP="009E5DF3">
      <w:pPr>
        <w:pStyle w:val="af1"/>
        <w:ind w:right="140"/>
        <w:rPr>
          <w:sz w:val="24"/>
          <w:szCs w:val="24"/>
          <w:lang w:eastAsia="ru-RU"/>
        </w:rPr>
      </w:pPr>
      <w:r w:rsidRPr="009E5DF3">
        <w:rPr>
          <w:sz w:val="24"/>
          <w:szCs w:val="24"/>
          <w:lang w:eastAsia="ru-RU"/>
        </w:rPr>
        <w:t>-әдәби белү</w:t>
      </w:r>
    </w:p>
    <w:p w:rsidR="00151B5E" w:rsidRPr="009E5DF3" w:rsidRDefault="00151B5E" w:rsidP="009E5DF3">
      <w:pPr>
        <w:pStyle w:val="af1"/>
        <w:ind w:right="140"/>
        <w:rPr>
          <w:sz w:val="24"/>
          <w:szCs w:val="24"/>
          <w:lang w:eastAsia="ru-RU"/>
        </w:rPr>
      </w:pPr>
      <w:r w:rsidRPr="009E5DF3">
        <w:rPr>
          <w:sz w:val="24"/>
          <w:szCs w:val="24"/>
          <w:lang w:eastAsia="ru-RU"/>
        </w:rPr>
        <w:t xml:space="preserve">Укучы түбәндәге күнекмәләрне </w:t>
      </w:r>
      <w:r w:rsidRPr="009E5DF3">
        <w:rPr>
          <w:b/>
          <w:bCs/>
          <w:i/>
          <w:iCs/>
          <w:sz w:val="24"/>
          <w:szCs w:val="24"/>
          <w:lang w:eastAsia="ru-RU"/>
        </w:rPr>
        <w:t xml:space="preserve">үзләштерүгә </w:t>
      </w:r>
      <w:r w:rsidRPr="009E5DF3">
        <w:rPr>
          <w:sz w:val="24"/>
          <w:szCs w:val="24"/>
          <w:lang w:eastAsia="ru-RU"/>
        </w:rPr>
        <w:t xml:space="preserve">төрләр, жанрларны таный һәм аера </w:t>
      </w:r>
      <w:r w:rsidRPr="009E5DF3">
        <w:rPr>
          <w:b/>
          <w:bCs/>
          <w:i/>
          <w:iCs/>
          <w:sz w:val="24"/>
          <w:szCs w:val="24"/>
          <w:lang w:eastAsia="ru-RU"/>
        </w:rPr>
        <w:t xml:space="preserve">мөмкинлек ала: </w:t>
      </w:r>
    </w:p>
    <w:p w:rsidR="00151B5E" w:rsidRPr="009E5DF3" w:rsidRDefault="00151B5E" w:rsidP="009E5DF3">
      <w:pPr>
        <w:pStyle w:val="af1"/>
        <w:ind w:right="140"/>
        <w:rPr>
          <w:sz w:val="24"/>
          <w:szCs w:val="24"/>
          <w:lang w:eastAsia="ru-RU"/>
        </w:rPr>
      </w:pPr>
      <w:r w:rsidRPr="009E5DF3">
        <w:rPr>
          <w:sz w:val="24"/>
          <w:szCs w:val="24"/>
          <w:lang w:eastAsia="ru-RU"/>
        </w:rPr>
        <w:t xml:space="preserve">-әдәбиәсәрнең эчтәлеген белү; </w:t>
      </w:r>
    </w:p>
    <w:p w:rsidR="00151B5E" w:rsidRPr="009E5DF3" w:rsidRDefault="00151B5E" w:rsidP="009E5DF3">
      <w:pPr>
        <w:pStyle w:val="af1"/>
        <w:ind w:right="140"/>
        <w:rPr>
          <w:sz w:val="24"/>
          <w:szCs w:val="24"/>
          <w:lang w:eastAsia="ru-RU"/>
        </w:rPr>
      </w:pPr>
      <w:r w:rsidRPr="009E5DF3">
        <w:rPr>
          <w:sz w:val="24"/>
          <w:szCs w:val="24"/>
          <w:lang w:eastAsia="ru-RU"/>
        </w:rPr>
        <w:t xml:space="preserve">-әсәрдәге каршылыкны, төп фикерне табу; </w:t>
      </w:r>
    </w:p>
    <w:p w:rsidR="00151B5E" w:rsidRPr="009E5DF3" w:rsidRDefault="00151B5E" w:rsidP="009E5DF3">
      <w:pPr>
        <w:pStyle w:val="af1"/>
        <w:ind w:right="140"/>
        <w:rPr>
          <w:sz w:val="24"/>
          <w:szCs w:val="24"/>
          <w:lang w:eastAsia="ru-RU"/>
        </w:rPr>
      </w:pPr>
      <w:r w:rsidRPr="009E5DF3">
        <w:rPr>
          <w:sz w:val="24"/>
          <w:szCs w:val="24"/>
          <w:lang w:eastAsia="ru-RU"/>
        </w:rPr>
        <w:t xml:space="preserve">-әсәр геройларына характеристика бирү; </w:t>
      </w:r>
    </w:p>
    <w:p w:rsidR="00151B5E" w:rsidRPr="009E5DF3" w:rsidRDefault="00151B5E" w:rsidP="009E5DF3">
      <w:pPr>
        <w:pStyle w:val="af1"/>
        <w:ind w:right="140"/>
        <w:rPr>
          <w:sz w:val="24"/>
          <w:szCs w:val="24"/>
          <w:lang w:eastAsia="ru-RU"/>
        </w:rPr>
      </w:pPr>
      <w:r w:rsidRPr="009E5DF3">
        <w:rPr>
          <w:sz w:val="24"/>
          <w:szCs w:val="24"/>
          <w:lang w:eastAsia="ru-RU"/>
        </w:rPr>
        <w:t xml:space="preserve">-әдәбиәсәр буенча план төзү; </w:t>
      </w:r>
    </w:p>
    <w:p w:rsidR="00151B5E" w:rsidRPr="009E5DF3" w:rsidRDefault="00151B5E" w:rsidP="009E5DF3">
      <w:pPr>
        <w:pStyle w:val="af1"/>
        <w:ind w:right="140"/>
        <w:rPr>
          <w:sz w:val="24"/>
          <w:szCs w:val="24"/>
          <w:lang w:eastAsia="ru-RU"/>
        </w:rPr>
      </w:pPr>
      <w:r w:rsidRPr="009E5DF3">
        <w:rPr>
          <w:sz w:val="24"/>
          <w:szCs w:val="24"/>
          <w:lang w:eastAsia="ru-RU"/>
        </w:rPr>
        <w:t xml:space="preserve">-әсәргә карата үз фикереңнеәйтә белү; </w:t>
      </w:r>
    </w:p>
    <w:p w:rsidR="00151B5E" w:rsidRPr="009E5DF3" w:rsidRDefault="00151B5E" w:rsidP="009E5DF3">
      <w:pPr>
        <w:pStyle w:val="af1"/>
        <w:ind w:right="140"/>
        <w:rPr>
          <w:sz w:val="24"/>
          <w:szCs w:val="24"/>
          <w:lang w:eastAsia="ru-RU"/>
        </w:rPr>
      </w:pPr>
      <w:r w:rsidRPr="009E5DF3">
        <w:rPr>
          <w:sz w:val="24"/>
          <w:szCs w:val="24"/>
          <w:lang w:eastAsia="ru-RU"/>
        </w:rPr>
        <w:t xml:space="preserve">- бәйләнешле сөйләм булдыру; </w:t>
      </w:r>
    </w:p>
    <w:p w:rsidR="00151B5E" w:rsidRPr="009E5DF3" w:rsidRDefault="00151B5E" w:rsidP="009E5DF3">
      <w:pPr>
        <w:pStyle w:val="af1"/>
        <w:ind w:right="140"/>
        <w:rPr>
          <w:sz w:val="24"/>
          <w:szCs w:val="24"/>
          <w:lang w:eastAsia="ru-RU"/>
        </w:rPr>
      </w:pPr>
      <w:r w:rsidRPr="009E5DF3">
        <w:rPr>
          <w:sz w:val="24"/>
          <w:szCs w:val="24"/>
          <w:lang w:eastAsia="ru-RU"/>
        </w:rPr>
        <w:t xml:space="preserve">- өйрәнелгәнәсәрләр буенча яки бирелгән тема буенча сочинение яза белү; </w:t>
      </w:r>
    </w:p>
    <w:p w:rsidR="00151B5E" w:rsidRPr="009E5DF3" w:rsidRDefault="00151B5E" w:rsidP="009E5DF3">
      <w:pPr>
        <w:pStyle w:val="af1"/>
        <w:ind w:right="140"/>
        <w:rPr>
          <w:sz w:val="24"/>
          <w:szCs w:val="24"/>
          <w:lang w:eastAsia="ru-RU"/>
        </w:rPr>
      </w:pPr>
      <w:r w:rsidRPr="009E5DF3">
        <w:rPr>
          <w:sz w:val="24"/>
          <w:szCs w:val="24"/>
          <w:lang w:eastAsia="ru-RU"/>
        </w:rPr>
        <w:t xml:space="preserve">- шигырьләрне сәнгатьле итеп уку; </w:t>
      </w:r>
    </w:p>
    <w:p w:rsidR="00151B5E" w:rsidRPr="009E5DF3" w:rsidRDefault="00151B5E" w:rsidP="009E5DF3">
      <w:pPr>
        <w:pStyle w:val="af1"/>
        <w:ind w:right="140"/>
        <w:rPr>
          <w:sz w:val="24"/>
          <w:szCs w:val="24"/>
          <w:lang w:eastAsia="ru-RU"/>
        </w:rPr>
      </w:pPr>
      <w:r w:rsidRPr="009E5DF3">
        <w:rPr>
          <w:sz w:val="24"/>
          <w:szCs w:val="24"/>
          <w:lang w:eastAsia="ru-RU"/>
        </w:rPr>
        <w:t xml:space="preserve">- тәкъдим ителгән яки укучы үзе сайлаганәсәрләрне (шигырь, проза) яттан сөйләү. </w:t>
      </w:r>
    </w:p>
    <w:p w:rsidR="00151B5E" w:rsidRPr="00FD2E10" w:rsidRDefault="00151B5E" w:rsidP="009E5DF3">
      <w:pPr>
        <w:pStyle w:val="af1"/>
        <w:ind w:right="140"/>
        <w:rPr>
          <w:b/>
          <w:bCs/>
          <w:sz w:val="24"/>
          <w:szCs w:val="24"/>
        </w:rPr>
      </w:pPr>
      <w:r w:rsidRPr="00FD2E10">
        <w:rPr>
          <w:b/>
          <w:bCs/>
          <w:sz w:val="24"/>
          <w:szCs w:val="24"/>
        </w:rPr>
        <w:t>1.2.5.18 Татарская литература</w:t>
      </w:r>
    </w:p>
    <w:p w:rsidR="00151B5E" w:rsidRPr="009E5DF3" w:rsidRDefault="00151B5E" w:rsidP="009E5DF3">
      <w:pPr>
        <w:pStyle w:val="af1"/>
        <w:ind w:right="140"/>
        <w:rPr>
          <w:sz w:val="24"/>
          <w:szCs w:val="24"/>
          <w:lang w:val="tt-RU" w:eastAsia="ru-RU"/>
        </w:rPr>
      </w:pPr>
      <w:r w:rsidRPr="009E5DF3">
        <w:rPr>
          <w:sz w:val="24"/>
          <w:szCs w:val="24"/>
        </w:rPr>
        <w:t xml:space="preserve">       </w:t>
      </w:r>
      <w:r w:rsidRPr="009E5DF3">
        <w:rPr>
          <w:sz w:val="24"/>
          <w:szCs w:val="24"/>
          <w:lang w:val="be-BY" w:eastAsia="ru-RU"/>
        </w:rPr>
        <w:t xml:space="preserve">Татар әдәбиятын укытуның  </w:t>
      </w:r>
      <w:r w:rsidRPr="009E5DF3">
        <w:rPr>
          <w:sz w:val="24"/>
          <w:szCs w:val="24"/>
          <w:lang w:val="tt-RU" w:eastAsia="ru-RU"/>
        </w:rPr>
        <w:t>гомуми (метапредмет) нәтиҗәләре түбәндәгеләр:</w:t>
      </w:r>
    </w:p>
    <w:p w:rsidR="00151B5E" w:rsidRPr="009E5DF3" w:rsidRDefault="00151B5E" w:rsidP="009E5DF3">
      <w:pPr>
        <w:pStyle w:val="af1"/>
        <w:ind w:right="140"/>
        <w:rPr>
          <w:color w:val="000000"/>
          <w:sz w:val="24"/>
          <w:szCs w:val="24"/>
          <w:lang w:val="tt-RU" w:eastAsia="ru-RU"/>
        </w:rPr>
      </w:pPr>
      <w:r w:rsidRPr="009E5DF3">
        <w:rPr>
          <w:sz w:val="24"/>
          <w:szCs w:val="24"/>
          <w:lang w:val="be-BY" w:eastAsia="ru-RU"/>
        </w:rPr>
        <w:t xml:space="preserve">-укучыда әдәби әсәрне аңлап укырлык, мөстәкыйль үзләштерерлек күнекмәләр </w:t>
      </w:r>
      <w:r w:rsidRPr="009E5DF3">
        <w:rPr>
          <w:sz w:val="24"/>
          <w:szCs w:val="24"/>
          <w:lang w:val="tt-RU" w:eastAsia="ru-RU"/>
        </w:rPr>
        <w:t xml:space="preserve">булдыру, </w:t>
      </w:r>
      <w:r w:rsidRPr="009E5DF3">
        <w:rPr>
          <w:sz w:val="24"/>
          <w:szCs w:val="24"/>
          <w:lang w:val="be-BY" w:eastAsia="ru-RU"/>
        </w:rPr>
        <w:t>әдәбиятк</w:t>
      </w:r>
      <w:r w:rsidRPr="009E5DF3">
        <w:rPr>
          <w:sz w:val="24"/>
          <w:szCs w:val="24"/>
          <w:lang w:val="tt-RU" w:eastAsia="ru-RU"/>
        </w:rPr>
        <w:t>а мәхәббәт тәрбияләү</w:t>
      </w:r>
      <w:r w:rsidRPr="009E5DF3">
        <w:rPr>
          <w:color w:val="000000"/>
          <w:sz w:val="24"/>
          <w:szCs w:val="24"/>
          <w:lang w:val="tt-RU" w:eastAsia="ru-RU"/>
        </w:rPr>
        <w:t>;</w:t>
      </w:r>
    </w:p>
    <w:p w:rsidR="00151B5E" w:rsidRPr="009E5DF3" w:rsidRDefault="00151B5E" w:rsidP="009E5DF3">
      <w:pPr>
        <w:pStyle w:val="af1"/>
        <w:ind w:right="140"/>
        <w:rPr>
          <w:sz w:val="24"/>
          <w:szCs w:val="24"/>
          <w:lang w:val="tt-RU" w:eastAsia="ru-RU"/>
        </w:rPr>
      </w:pPr>
      <w:r w:rsidRPr="009E5DF3">
        <w:rPr>
          <w:color w:val="000000"/>
          <w:sz w:val="24"/>
          <w:szCs w:val="24"/>
          <w:lang w:val="tt-RU" w:eastAsia="ru-RU"/>
        </w:rPr>
        <w:t>- сүз сәнгатен халыкның яшәү рәвешен, рухи кыйммәтләрен саклап калган һәм беркетә килгән хәзинә буларак кабул итәргә өйрәтү;</w:t>
      </w:r>
    </w:p>
    <w:p w:rsidR="00151B5E" w:rsidRPr="009E5DF3" w:rsidRDefault="00151B5E" w:rsidP="009E5DF3">
      <w:pPr>
        <w:pStyle w:val="af1"/>
        <w:ind w:right="140"/>
        <w:rPr>
          <w:sz w:val="24"/>
          <w:szCs w:val="24"/>
          <w:lang w:val="tt-RU" w:eastAsia="ru-RU"/>
        </w:rPr>
      </w:pPr>
      <w:r w:rsidRPr="009E5DF3">
        <w:rPr>
          <w:color w:val="000000"/>
          <w:sz w:val="24"/>
          <w:szCs w:val="24"/>
          <w:lang w:val="tt-RU" w:eastAsia="ru-RU"/>
        </w:rPr>
        <w:t>язу һәм сөйләм осталыгын үстерү</w:t>
      </w:r>
      <w:r w:rsidRPr="009E5DF3">
        <w:rPr>
          <w:sz w:val="24"/>
          <w:szCs w:val="24"/>
          <w:lang w:val="tt-RU" w:eastAsia="ru-RU"/>
        </w:rPr>
        <w:t>, м</w:t>
      </w:r>
      <w:r w:rsidRPr="009E5DF3">
        <w:rPr>
          <w:sz w:val="24"/>
          <w:szCs w:val="24"/>
          <w:lang w:val="be-BY" w:eastAsia="ru-RU"/>
        </w:rPr>
        <w:t xml:space="preserve">әсьәләне аңлый, гипотеза куя, материалны төркемли, үз фикерен дәлилли, кирәк икән – үзгәртә-төгәлләштерә, нәтиҗәләр чыгара, материалны гомумиләштерә белергә, үз хисләреңне сүзләр ярдәмендә аңлата алырга һәм бер үк вакытта  </w:t>
      </w:r>
      <w:r w:rsidRPr="009E5DF3">
        <w:rPr>
          <w:color w:val="000000"/>
          <w:sz w:val="24"/>
          <w:szCs w:val="24"/>
          <w:lang w:val="tt-RU" w:eastAsia="ru-RU"/>
        </w:rPr>
        <w:t xml:space="preserve">башкалар белән бергәләп эшләргә </w:t>
      </w:r>
      <w:r w:rsidRPr="009E5DF3">
        <w:rPr>
          <w:sz w:val="24"/>
          <w:szCs w:val="24"/>
          <w:lang w:val="be-BY" w:eastAsia="ru-RU"/>
        </w:rPr>
        <w:t>күнектерү;</w:t>
      </w:r>
    </w:p>
    <w:p w:rsidR="00151B5E" w:rsidRPr="009E5DF3" w:rsidRDefault="00151B5E" w:rsidP="009E5DF3">
      <w:pPr>
        <w:pStyle w:val="af1"/>
        <w:ind w:right="140"/>
        <w:rPr>
          <w:sz w:val="24"/>
          <w:szCs w:val="24"/>
          <w:lang w:val="tt-RU" w:eastAsia="ru-RU"/>
        </w:rPr>
      </w:pPr>
      <w:r w:rsidRPr="009E5DF3">
        <w:rPr>
          <w:color w:val="000000"/>
          <w:sz w:val="24"/>
          <w:szCs w:val="24"/>
          <w:lang w:val="tt-RU" w:eastAsia="ru-RU"/>
        </w:rPr>
        <w:t>-баланың үз эшчәнлеген һәм әйләнә-тирәдәге тормышны мөстәкыйль бәяли белүенә, мөстәкыйль карарлар кабул итә һәм аларны җиренә җиткереп үти алуына ирешү;</w:t>
      </w:r>
    </w:p>
    <w:p w:rsidR="00151B5E" w:rsidRPr="009E5DF3" w:rsidRDefault="00151B5E" w:rsidP="009E5DF3">
      <w:pPr>
        <w:pStyle w:val="af1"/>
        <w:ind w:right="140"/>
        <w:rPr>
          <w:sz w:val="24"/>
          <w:szCs w:val="24"/>
          <w:lang w:val="tt-RU" w:eastAsia="ru-RU"/>
        </w:rPr>
      </w:pPr>
      <w:r w:rsidRPr="009E5DF3">
        <w:rPr>
          <w:color w:val="000000"/>
          <w:sz w:val="24"/>
          <w:szCs w:val="24"/>
          <w:lang w:val="tt-RU" w:eastAsia="ru-RU"/>
        </w:rPr>
        <w:t>-төрле чыганаклар белән эшләргә, аларны табарга, мөстәкыйль рәвештә кулланырга, төркемләргә, чагыштырырга, анализларга һәм бәяләргә өйрәтү.</w:t>
      </w:r>
    </w:p>
    <w:p w:rsidR="00151B5E" w:rsidRPr="009E5DF3" w:rsidRDefault="00151B5E" w:rsidP="009E5DF3">
      <w:pPr>
        <w:pStyle w:val="af1"/>
        <w:ind w:right="140"/>
        <w:rPr>
          <w:sz w:val="24"/>
          <w:szCs w:val="24"/>
          <w:lang w:val="tt-RU" w:eastAsia="ru-RU"/>
        </w:rPr>
      </w:pPr>
      <w:r w:rsidRPr="009E5DF3">
        <w:rPr>
          <w:sz w:val="24"/>
          <w:szCs w:val="24"/>
          <w:lang w:val="be-BY" w:eastAsia="ru-RU"/>
        </w:rPr>
        <w:t xml:space="preserve">      Татар әдәбиятын укытуның  </w:t>
      </w:r>
      <w:r w:rsidRPr="009E5DF3">
        <w:rPr>
          <w:sz w:val="24"/>
          <w:szCs w:val="24"/>
          <w:lang w:val="tt-RU" w:eastAsia="ru-RU"/>
        </w:rPr>
        <w:t>предмет нәтиҗәләре түбәндәгеләр:</w:t>
      </w:r>
    </w:p>
    <w:p w:rsidR="00151B5E" w:rsidRPr="009E5DF3" w:rsidRDefault="00151B5E" w:rsidP="009E5DF3">
      <w:pPr>
        <w:pStyle w:val="af1"/>
        <w:ind w:right="140"/>
        <w:rPr>
          <w:sz w:val="24"/>
          <w:szCs w:val="24"/>
          <w:lang w:val="tt-RU" w:eastAsia="ru-RU"/>
        </w:rPr>
      </w:pPr>
      <w:r w:rsidRPr="009E5DF3">
        <w:rPr>
          <w:i/>
          <w:iCs/>
          <w:sz w:val="24"/>
          <w:szCs w:val="24"/>
          <w:lang w:val="tt-RU" w:eastAsia="ru-RU"/>
        </w:rPr>
        <w:t>Танып-белү өлкәсендә</w:t>
      </w:r>
      <w:r w:rsidRPr="009E5DF3">
        <w:rPr>
          <w:sz w:val="24"/>
          <w:szCs w:val="24"/>
          <w:lang w:val="tt-RU" w:eastAsia="ru-RU"/>
        </w:rPr>
        <w:t>:</w:t>
      </w:r>
    </w:p>
    <w:p w:rsidR="00151B5E" w:rsidRPr="009E5DF3" w:rsidRDefault="00151B5E" w:rsidP="009E5DF3">
      <w:pPr>
        <w:pStyle w:val="af1"/>
        <w:ind w:right="140"/>
        <w:rPr>
          <w:sz w:val="24"/>
          <w:szCs w:val="24"/>
          <w:lang w:val="tt-RU" w:eastAsia="ru-RU"/>
        </w:rPr>
      </w:pPr>
      <w:r w:rsidRPr="009E5DF3">
        <w:rPr>
          <w:sz w:val="24"/>
          <w:szCs w:val="24"/>
          <w:lang w:val="tt-RU" w:eastAsia="ru-RU"/>
        </w:rPr>
        <w:t>-аерым төр һәм жанрга караган әсәрләрне аңлап укый һәм кабул итә, эчтәлеген кабатлап (аерым очракларда текстны яттан) сөйли, кирәк чакта тексттан өзекләр китерә алуга ирешү;</w:t>
      </w:r>
    </w:p>
    <w:p w:rsidR="00151B5E" w:rsidRPr="009E5DF3" w:rsidRDefault="00151B5E" w:rsidP="009E5DF3">
      <w:pPr>
        <w:pStyle w:val="af1"/>
        <w:ind w:right="140"/>
        <w:rPr>
          <w:sz w:val="24"/>
          <w:szCs w:val="24"/>
          <w:lang w:val="tt-RU" w:eastAsia="ru-RU"/>
        </w:rPr>
      </w:pPr>
      <w:r w:rsidRPr="009E5DF3">
        <w:rPr>
          <w:sz w:val="24"/>
          <w:szCs w:val="24"/>
          <w:lang w:val="tt-RU" w:eastAsia="ru-RU"/>
        </w:rPr>
        <w:t>-</w:t>
      </w:r>
      <w:r w:rsidRPr="009E5DF3">
        <w:rPr>
          <w:sz w:val="24"/>
          <w:szCs w:val="24"/>
          <w:lang w:val="be-BY" w:eastAsia="ru-RU"/>
        </w:rPr>
        <w:t>укыган</w:t>
      </w:r>
      <w:r w:rsidRPr="009E5DF3">
        <w:rPr>
          <w:sz w:val="24"/>
          <w:szCs w:val="24"/>
          <w:lang w:val="tt-RU" w:eastAsia="ru-RU"/>
        </w:rPr>
        <w:t xml:space="preserve"> әдәби әсәрнең эчтәлеген, темасын, проблемасын, идеясен билгели, геройларын һәм әдәби дөньясын бәяли алуына, аның нинди төр һәм жанрга каравын аеруына ирешү; </w:t>
      </w:r>
    </w:p>
    <w:p w:rsidR="00151B5E" w:rsidRPr="009E5DF3" w:rsidRDefault="00151B5E" w:rsidP="009E5DF3">
      <w:pPr>
        <w:pStyle w:val="af1"/>
        <w:ind w:right="140"/>
        <w:rPr>
          <w:sz w:val="24"/>
          <w:szCs w:val="24"/>
          <w:lang w:val="tt-RU" w:eastAsia="ru-RU"/>
        </w:rPr>
      </w:pPr>
      <w:r w:rsidRPr="009E5DF3">
        <w:rPr>
          <w:sz w:val="24"/>
          <w:szCs w:val="24"/>
          <w:lang w:val="be-BY" w:eastAsia="ru-RU"/>
        </w:rPr>
        <w:t xml:space="preserve">-укучының </w:t>
      </w:r>
      <w:r w:rsidRPr="009E5DF3">
        <w:rPr>
          <w:sz w:val="24"/>
          <w:szCs w:val="24"/>
          <w:lang w:val="tt-RU" w:eastAsia="ru-RU"/>
        </w:rPr>
        <w:t>классик әдипләрнең тормыш һәм иҗат юлларының төп фактларын белүе;</w:t>
      </w:r>
    </w:p>
    <w:p w:rsidR="00151B5E" w:rsidRPr="009E5DF3" w:rsidRDefault="00151B5E" w:rsidP="009E5DF3">
      <w:pPr>
        <w:pStyle w:val="af1"/>
        <w:ind w:right="140"/>
        <w:rPr>
          <w:sz w:val="24"/>
          <w:szCs w:val="24"/>
          <w:lang w:val="tt-RU" w:eastAsia="ru-RU"/>
        </w:rPr>
      </w:pPr>
      <w:r w:rsidRPr="009E5DF3">
        <w:rPr>
          <w:sz w:val="24"/>
          <w:szCs w:val="24"/>
          <w:lang w:val="tt-RU" w:eastAsia="ru-RU"/>
        </w:rPr>
        <w:t>-әдәби текстның мәгънәви өлешләрен аерып чыгарып, укыган буенча тезислар һәм план төзү, геройларга характеристика бирү,сюжет, композиция үзенчәлекләрен, махсус сурәтләү чараларының ролен билгеләү күнекмәсе булдыру;</w:t>
      </w:r>
    </w:p>
    <w:p w:rsidR="00151B5E" w:rsidRPr="009E5DF3" w:rsidRDefault="00151B5E" w:rsidP="009E5DF3">
      <w:pPr>
        <w:pStyle w:val="af1"/>
        <w:ind w:right="140"/>
        <w:rPr>
          <w:sz w:val="24"/>
          <w:szCs w:val="24"/>
          <w:lang w:val="tt-RU" w:eastAsia="ru-RU"/>
        </w:rPr>
      </w:pPr>
      <w:r w:rsidRPr="009E5DF3">
        <w:rPr>
          <w:sz w:val="24"/>
          <w:szCs w:val="24"/>
          <w:lang w:val="tt-RU" w:eastAsia="ru-RU"/>
        </w:rPr>
        <w:t xml:space="preserve">-укыган әсәр буенча фикер алышуда катнашырга, оппонентларның фикерен исәпкә алып, үз карашларын расларга һәм дәлилләргә, әдәбият белеме төшенчәләренә мөрәҗәгать итәргә өйрәтү. </w:t>
      </w:r>
    </w:p>
    <w:p w:rsidR="00151B5E" w:rsidRPr="009E5DF3" w:rsidRDefault="00151B5E" w:rsidP="009E5DF3">
      <w:pPr>
        <w:pStyle w:val="af1"/>
        <w:ind w:right="140"/>
        <w:rPr>
          <w:sz w:val="24"/>
          <w:szCs w:val="24"/>
          <w:lang w:val="tt-RU" w:eastAsia="ru-RU"/>
        </w:rPr>
      </w:pPr>
      <w:r w:rsidRPr="009E5DF3">
        <w:rPr>
          <w:i/>
          <w:iCs/>
          <w:sz w:val="24"/>
          <w:szCs w:val="24"/>
          <w:lang w:val="tt-RU" w:eastAsia="ru-RU"/>
        </w:rPr>
        <w:t>бәяләү өлкәсендә</w:t>
      </w:r>
      <w:r w:rsidRPr="009E5DF3">
        <w:rPr>
          <w:sz w:val="24"/>
          <w:szCs w:val="24"/>
          <w:lang w:val="tt-RU" w:eastAsia="ru-RU"/>
        </w:rPr>
        <w:t>:</w:t>
      </w:r>
    </w:p>
    <w:p w:rsidR="00151B5E" w:rsidRPr="009E5DF3" w:rsidRDefault="00151B5E" w:rsidP="009E5DF3">
      <w:pPr>
        <w:pStyle w:val="af1"/>
        <w:ind w:right="140"/>
        <w:rPr>
          <w:sz w:val="24"/>
          <w:szCs w:val="24"/>
          <w:lang w:val="tt-RU" w:eastAsia="ru-RU"/>
        </w:rPr>
      </w:pPr>
      <w:r w:rsidRPr="009E5DF3">
        <w:rPr>
          <w:sz w:val="24"/>
          <w:szCs w:val="24"/>
          <w:lang w:val="tt-RU" w:eastAsia="ru-RU"/>
        </w:rPr>
        <w:t>-милли әдәбияттагы рухи-әхлакый кыйммәтләрне күңелдән уздырып кабул итәргә өйрәтү;</w:t>
      </w:r>
    </w:p>
    <w:p w:rsidR="00151B5E" w:rsidRPr="009E5DF3" w:rsidRDefault="00151B5E" w:rsidP="009E5DF3">
      <w:pPr>
        <w:pStyle w:val="af1"/>
        <w:ind w:right="140"/>
        <w:rPr>
          <w:sz w:val="24"/>
          <w:szCs w:val="24"/>
          <w:lang w:val="tt-RU" w:eastAsia="ru-RU"/>
        </w:rPr>
      </w:pPr>
      <w:r w:rsidRPr="009E5DF3">
        <w:rPr>
          <w:sz w:val="24"/>
          <w:szCs w:val="24"/>
          <w:lang w:val="tt-RU" w:eastAsia="ru-RU"/>
        </w:rPr>
        <w:t>-әдәби әсәрләргә шәхси мөнәсәбәт һәм бәя булдыру;</w:t>
      </w:r>
    </w:p>
    <w:p w:rsidR="00151B5E" w:rsidRPr="009E5DF3" w:rsidRDefault="00151B5E" w:rsidP="009E5DF3">
      <w:pPr>
        <w:pStyle w:val="af1"/>
        <w:ind w:right="140"/>
        <w:rPr>
          <w:sz w:val="24"/>
          <w:szCs w:val="24"/>
          <w:lang w:val="tt-RU" w:eastAsia="ru-RU"/>
        </w:rPr>
      </w:pPr>
      <w:r w:rsidRPr="009E5DF3">
        <w:rPr>
          <w:sz w:val="24"/>
          <w:szCs w:val="24"/>
          <w:lang w:val="tt-RU" w:eastAsia="ru-RU"/>
        </w:rPr>
        <w:t>-өйрәнелгән әсәрләрне шәрехли белүенә ирешү;</w:t>
      </w:r>
    </w:p>
    <w:p w:rsidR="00151B5E" w:rsidRPr="009E5DF3" w:rsidRDefault="00151B5E" w:rsidP="009E5DF3">
      <w:pPr>
        <w:pStyle w:val="af1"/>
        <w:ind w:right="140"/>
        <w:rPr>
          <w:sz w:val="24"/>
          <w:szCs w:val="24"/>
          <w:lang w:val="tt-RU" w:eastAsia="ru-RU"/>
        </w:rPr>
      </w:pPr>
      <w:r w:rsidRPr="009E5DF3">
        <w:rPr>
          <w:sz w:val="24"/>
          <w:szCs w:val="24"/>
          <w:lang w:val="tt-RU" w:eastAsia="ru-RU"/>
        </w:rPr>
        <w:t>-автор позициясен ачыклый алу һәм аңа үз мөнәсәбәтеңне булдыру күнекмәсен формалаштыру.</w:t>
      </w:r>
    </w:p>
    <w:p w:rsidR="00151B5E" w:rsidRPr="009E5DF3" w:rsidRDefault="00151B5E" w:rsidP="009E5DF3">
      <w:pPr>
        <w:pStyle w:val="af1"/>
        <w:ind w:right="140"/>
        <w:rPr>
          <w:sz w:val="24"/>
          <w:szCs w:val="24"/>
          <w:lang w:val="tt-RU" w:eastAsia="ru-RU"/>
        </w:rPr>
      </w:pPr>
      <w:r w:rsidRPr="009E5DF3">
        <w:rPr>
          <w:i/>
          <w:iCs/>
          <w:sz w:val="24"/>
          <w:szCs w:val="24"/>
          <w:lang w:val="tt-RU" w:eastAsia="ru-RU"/>
        </w:rPr>
        <w:t>эстетик яктан</w:t>
      </w:r>
      <w:r w:rsidRPr="009E5DF3">
        <w:rPr>
          <w:sz w:val="24"/>
          <w:szCs w:val="24"/>
          <w:lang w:val="tt-RU" w:eastAsia="ru-RU"/>
        </w:rPr>
        <w:t>:</w:t>
      </w:r>
    </w:p>
    <w:p w:rsidR="00151B5E" w:rsidRPr="009E5DF3" w:rsidRDefault="00151B5E" w:rsidP="009E5DF3">
      <w:pPr>
        <w:pStyle w:val="af1"/>
        <w:ind w:right="140"/>
        <w:rPr>
          <w:sz w:val="24"/>
          <w:szCs w:val="24"/>
          <w:lang w:val="be-BY" w:eastAsia="ru-RU"/>
        </w:rPr>
      </w:pPr>
      <w:r w:rsidRPr="009E5DF3">
        <w:rPr>
          <w:sz w:val="24"/>
          <w:szCs w:val="24"/>
          <w:lang w:val="tt-RU" w:eastAsia="ru-RU"/>
        </w:rPr>
        <w:t>-әдәби әсәрнең образлы табигате</w:t>
      </w:r>
      <w:r w:rsidRPr="009E5DF3">
        <w:rPr>
          <w:sz w:val="24"/>
          <w:szCs w:val="24"/>
          <w:lang w:val="be-BY" w:eastAsia="ru-RU"/>
        </w:rPr>
        <w:t xml:space="preserve"> хакында гомуми мәгълүматый күзаллау булдыру, аның эстетик кыйммәтен тою хисе тәрбияләү;</w:t>
      </w:r>
    </w:p>
    <w:p w:rsidR="00151B5E" w:rsidRPr="009E5DF3" w:rsidRDefault="00151B5E" w:rsidP="009E5DF3">
      <w:pPr>
        <w:pStyle w:val="af1"/>
        <w:ind w:right="140"/>
        <w:rPr>
          <w:sz w:val="24"/>
          <w:szCs w:val="24"/>
          <w:lang w:val="be-BY" w:eastAsia="ru-RU"/>
        </w:rPr>
      </w:pPr>
      <w:r w:rsidRPr="009E5DF3">
        <w:rPr>
          <w:sz w:val="24"/>
          <w:szCs w:val="24"/>
          <w:lang w:val="be-BY" w:eastAsia="ru-RU"/>
        </w:rPr>
        <w:t>-баланың әдәби текстны эстетик бөтенлекле, шул ук вакытта әдәби һәм тел-сурәтләү алымнарының, образлылыкның үзенчәлекләрен һәм әһәмиятен аңлап бәяли белүенә ирешү;</w:t>
      </w:r>
    </w:p>
    <w:p w:rsidR="00151B5E" w:rsidRPr="009E5DF3" w:rsidRDefault="00151B5E" w:rsidP="009E5DF3">
      <w:pPr>
        <w:pStyle w:val="af1"/>
        <w:ind w:right="140"/>
        <w:rPr>
          <w:i/>
          <w:iCs/>
          <w:sz w:val="24"/>
          <w:szCs w:val="24"/>
          <w:lang w:val="be-BY" w:eastAsia="ru-RU"/>
        </w:rPr>
      </w:pPr>
      <w:r w:rsidRPr="009E5DF3">
        <w:rPr>
          <w:sz w:val="24"/>
          <w:szCs w:val="24"/>
          <w:lang w:val="be-BY" w:eastAsia="ru-RU"/>
        </w:rPr>
        <w:t>-</w:t>
      </w:r>
      <w:r w:rsidRPr="009E5DF3">
        <w:rPr>
          <w:sz w:val="24"/>
          <w:szCs w:val="24"/>
          <w:lang w:val="tt-RU" w:eastAsia="ru-RU"/>
        </w:rPr>
        <w:t xml:space="preserve">рус һәм татар телендәге әдәби әсәрләрне чагыштырып бәяләргә, геройларның, әхлакый идеалларның охшаш һәм аермалы якларын билгеләргә өйрәтү. </w:t>
      </w:r>
    </w:p>
    <w:p w:rsidR="00151B5E" w:rsidRPr="009E5DF3" w:rsidRDefault="00151B5E" w:rsidP="009E5DF3">
      <w:pPr>
        <w:pStyle w:val="af1"/>
        <w:ind w:right="140"/>
        <w:rPr>
          <w:sz w:val="24"/>
          <w:szCs w:val="24"/>
          <w:lang w:val="be-BY" w:eastAsia="ru-RU"/>
        </w:rPr>
      </w:pPr>
      <w:r w:rsidRPr="009E5DF3">
        <w:rPr>
          <w:color w:val="000000"/>
          <w:sz w:val="24"/>
          <w:szCs w:val="24"/>
          <w:lang w:val="tt-RU" w:eastAsia="ru-RU"/>
        </w:rPr>
        <w:t xml:space="preserve">      Шәхси нәтиҗәләр: </w:t>
      </w:r>
    </w:p>
    <w:p w:rsidR="00151B5E" w:rsidRPr="009E5DF3" w:rsidRDefault="00151B5E" w:rsidP="009E5DF3">
      <w:pPr>
        <w:pStyle w:val="af1"/>
        <w:ind w:right="140"/>
        <w:rPr>
          <w:sz w:val="24"/>
          <w:szCs w:val="24"/>
          <w:lang w:val="be-BY" w:eastAsia="ru-RU"/>
        </w:rPr>
      </w:pPr>
      <w:r w:rsidRPr="009E5DF3">
        <w:rPr>
          <w:sz w:val="24"/>
          <w:szCs w:val="24"/>
          <w:lang w:val="be-BY" w:eastAsia="ru-RU"/>
        </w:rPr>
        <w:t>-укучының  җаваплылык хисен активлаштыру;</w:t>
      </w:r>
    </w:p>
    <w:p w:rsidR="00151B5E" w:rsidRPr="009E5DF3" w:rsidRDefault="00151B5E" w:rsidP="009E5DF3">
      <w:pPr>
        <w:pStyle w:val="af1"/>
        <w:ind w:right="140"/>
        <w:rPr>
          <w:sz w:val="24"/>
          <w:szCs w:val="24"/>
          <w:lang w:val="be-BY" w:eastAsia="ru-RU"/>
        </w:rPr>
      </w:pPr>
      <w:r w:rsidRPr="009E5DF3">
        <w:rPr>
          <w:sz w:val="24"/>
          <w:szCs w:val="24"/>
          <w:lang w:val="be-BY" w:eastAsia="ru-RU"/>
        </w:rPr>
        <w:t>-укуга һәм хезмәткә уңай мөнәсәбәт булдыру;</w:t>
      </w:r>
    </w:p>
    <w:p w:rsidR="00151B5E" w:rsidRPr="009E5DF3" w:rsidRDefault="00151B5E" w:rsidP="009E5DF3">
      <w:pPr>
        <w:pStyle w:val="af1"/>
        <w:ind w:right="140"/>
        <w:rPr>
          <w:sz w:val="24"/>
          <w:szCs w:val="24"/>
          <w:lang w:val="be-BY" w:eastAsia="ru-RU"/>
        </w:rPr>
      </w:pPr>
      <w:r w:rsidRPr="009E5DF3">
        <w:rPr>
          <w:sz w:val="24"/>
          <w:szCs w:val="24"/>
          <w:lang w:val="be-BY" w:eastAsia="ru-RU"/>
        </w:rPr>
        <w:t xml:space="preserve">-баланың үзаңын үстерү, милләтне, ватанны </w:t>
      </w:r>
      <w:r w:rsidRPr="009E5DF3">
        <w:rPr>
          <w:sz w:val="24"/>
          <w:szCs w:val="24"/>
          <w:lang w:val="tt-RU" w:eastAsia="ru-RU"/>
        </w:rPr>
        <w:t>яратырга өйрәтү, горурлык һәм гражданлык хисләре тәрбияләү;</w:t>
      </w:r>
    </w:p>
    <w:p w:rsidR="00151B5E" w:rsidRPr="009E5DF3" w:rsidRDefault="00151B5E" w:rsidP="009E5DF3">
      <w:pPr>
        <w:pStyle w:val="af1"/>
        <w:ind w:right="140"/>
        <w:rPr>
          <w:sz w:val="24"/>
          <w:szCs w:val="24"/>
          <w:lang w:val="be-BY" w:eastAsia="ru-RU"/>
        </w:rPr>
      </w:pPr>
      <w:r w:rsidRPr="009E5DF3">
        <w:rPr>
          <w:sz w:val="24"/>
          <w:szCs w:val="24"/>
          <w:lang w:val="tt-RU" w:eastAsia="ru-RU"/>
        </w:rPr>
        <w:t>-әхлак нормаларын</w:t>
      </w:r>
      <w:r w:rsidRPr="009E5DF3">
        <w:rPr>
          <w:sz w:val="24"/>
          <w:szCs w:val="24"/>
          <w:lang w:val="be-BY" w:eastAsia="ru-RU"/>
        </w:rPr>
        <w:t>, җәмгыятьтә яшәү кагыйдәләрен</w:t>
      </w:r>
      <w:r w:rsidRPr="009E5DF3">
        <w:rPr>
          <w:sz w:val="24"/>
          <w:szCs w:val="24"/>
          <w:lang w:val="tt-RU" w:eastAsia="ru-RU"/>
        </w:rPr>
        <w:t xml:space="preserve"> төшендерү</w:t>
      </w:r>
      <w:r w:rsidRPr="009E5DF3">
        <w:rPr>
          <w:sz w:val="24"/>
          <w:szCs w:val="24"/>
          <w:lang w:val="be-BY" w:eastAsia="ru-RU"/>
        </w:rPr>
        <w:t>;</w:t>
      </w:r>
    </w:p>
    <w:p w:rsidR="00151B5E" w:rsidRPr="009E5DF3" w:rsidRDefault="00151B5E" w:rsidP="009E5DF3">
      <w:pPr>
        <w:pStyle w:val="af1"/>
        <w:ind w:right="140"/>
        <w:rPr>
          <w:sz w:val="24"/>
          <w:szCs w:val="24"/>
          <w:lang w:val="tt-RU" w:eastAsia="ru-RU"/>
        </w:rPr>
      </w:pPr>
      <w:r w:rsidRPr="009E5DF3">
        <w:rPr>
          <w:sz w:val="24"/>
          <w:szCs w:val="24"/>
          <w:lang w:val="be-BY" w:eastAsia="ru-RU"/>
        </w:rPr>
        <w:t xml:space="preserve">-төрле чыганаклардан (сүзлекләр, энциклопедияләр, интернет-ресурслар һ.б.) танып-белү һәм коммуникатив ихтыяҗларны канәгатьләндерерлек мәгълүматлар табарга күнектерү. </w:t>
      </w:r>
      <w:r w:rsidRPr="009E5DF3">
        <w:rPr>
          <w:sz w:val="24"/>
          <w:szCs w:val="24"/>
          <w:lang w:val="be-BY" w:eastAsia="ru-RU"/>
        </w:rPr>
        <w:br/>
      </w:r>
      <w:r w:rsidRPr="009E5DF3">
        <w:rPr>
          <w:sz w:val="24"/>
          <w:szCs w:val="24"/>
          <w:lang w:val="tt-RU" w:eastAsia="ru-RU"/>
        </w:rPr>
        <w:t xml:space="preserve">  Укучы түбәндәге күнекмәләрне </w:t>
      </w:r>
      <w:r w:rsidRPr="009E5DF3">
        <w:rPr>
          <w:i/>
          <w:iCs/>
          <w:sz w:val="24"/>
          <w:szCs w:val="24"/>
          <w:lang w:val="tt-RU" w:eastAsia="ru-RU"/>
        </w:rPr>
        <w:t>өйрәнә</w:t>
      </w:r>
      <w:r w:rsidRPr="009E5DF3">
        <w:rPr>
          <w:sz w:val="24"/>
          <w:szCs w:val="24"/>
          <w:lang w:val="tt-RU" w:eastAsia="ru-RU"/>
        </w:rPr>
        <w:t xml:space="preserve">: </w:t>
      </w:r>
    </w:p>
    <w:p w:rsidR="00151B5E" w:rsidRPr="009E5DF3" w:rsidRDefault="00151B5E" w:rsidP="009E5DF3">
      <w:pPr>
        <w:pStyle w:val="af1"/>
        <w:ind w:right="140"/>
        <w:rPr>
          <w:color w:val="000000"/>
          <w:sz w:val="24"/>
          <w:szCs w:val="24"/>
          <w:lang w:val="tt-RU" w:eastAsia="ru-RU"/>
        </w:rPr>
      </w:pPr>
      <w:r w:rsidRPr="009E5DF3">
        <w:rPr>
          <w:color w:val="000000"/>
          <w:sz w:val="24"/>
          <w:szCs w:val="24"/>
          <w:lang w:val="tt-RU" w:eastAsia="ru-RU"/>
        </w:rPr>
        <w:t xml:space="preserve">-әдәбиәсәрләрнең сүзләрен дөресәйтеп йөгерек укуга өйрәнү; </w:t>
      </w:r>
    </w:p>
    <w:p w:rsidR="00151B5E" w:rsidRPr="009E5DF3" w:rsidRDefault="00151B5E" w:rsidP="009E5DF3">
      <w:pPr>
        <w:pStyle w:val="af1"/>
        <w:ind w:right="140"/>
        <w:rPr>
          <w:color w:val="000000"/>
          <w:sz w:val="24"/>
          <w:szCs w:val="24"/>
          <w:lang w:val="tt-RU" w:eastAsia="ru-RU"/>
        </w:rPr>
      </w:pPr>
      <w:r w:rsidRPr="009E5DF3">
        <w:rPr>
          <w:color w:val="000000"/>
          <w:sz w:val="24"/>
          <w:szCs w:val="24"/>
          <w:lang w:val="tt-RU" w:eastAsia="ru-RU"/>
        </w:rPr>
        <w:t xml:space="preserve">- авторныңәйтергә теләгән фикерен аңлау, үз мөнәсәбәтен белдерү, өлешләргә бүлә һәм планын төзергә өйрәнү; </w:t>
      </w:r>
    </w:p>
    <w:p w:rsidR="00151B5E" w:rsidRPr="009E5DF3" w:rsidRDefault="00151B5E" w:rsidP="009E5DF3">
      <w:pPr>
        <w:pStyle w:val="af1"/>
        <w:ind w:right="140"/>
        <w:rPr>
          <w:color w:val="000000"/>
          <w:sz w:val="24"/>
          <w:szCs w:val="24"/>
          <w:lang w:val="tt-RU" w:eastAsia="ru-RU"/>
        </w:rPr>
      </w:pPr>
      <w:r w:rsidRPr="009E5DF3">
        <w:rPr>
          <w:color w:val="000000"/>
          <w:sz w:val="24"/>
          <w:szCs w:val="24"/>
          <w:lang w:val="tt-RU" w:eastAsia="ru-RU"/>
        </w:rPr>
        <w:t xml:space="preserve">-әдәби − теоретик төшенчәләрне русәдәбияты белеме белән тәңгәлләштерергә өйрәнү; </w:t>
      </w:r>
    </w:p>
    <w:p w:rsidR="00151B5E" w:rsidRPr="009E5DF3" w:rsidRDefault="00151B5E" w:rsidP="009E5DF3">
      <w:pPr>
        <w:pStyle w:val="af1"/>
        <w:ind w:right="140"/>
        <w:rPr>
          <w:color w:val="000000"/>
          <w:sz w:val="24"/>
          <w:szCs w:val="24"/>
          <w:lang w:eastAsia="ru-RU"/>
        </w:rPr>
      </w:pPr>
      <w:r w:rsidRPr="009E5DF3">
        <w:rPr>
          <w:color w:val="000000"/>
          <w:sz w:val="24"/>
          <w:szCs w:val="24"/>
          <w:lang w:eastAsia="ru-RU"/>
        </w:rPr>
        <w:t xml:space="preserve">- татарәдәбиятының дөнья культурасында тоткан урынын аңлау; </w:t>
      </w:r>
    </w:p>
    <w:p w:rsidR="00151B5E" w:rsidRPr="009E5DF3" w:rsidRDefault="00151B5E" w:rsidP="009E5DF3">
      <w:pPr>
        <w:pStyle w:val="af1"/>
        <w:ind w:right="140"/>
        <w:rPr>
          <w:color w:val="000000"/>
          <w:sz w:val="24"/>
          <w:szCs w:val="24"/>
          <w:lang w:eastAsia="ru-RU"/>
        </w:rPr>
      </w:pPr>
      <w:r w:rsidRPr="009E5DF3">
        <w:rPr>
          <w:color w:val="000000"/>
          <w:sz w:val="24"/>
          <w:szCs w:val="24"/>
          <w:lang w:eastAsia="ru-RU"/>
        </w:rPr>
        <w:t xml:space="preserve">- авторларның тормыш юлы һәм иҗаты турында кыскача күзаллау; </w:t>
      </w:r>
    </w:p>
    <w:p w:rsidR="00151B5E" w:rsidRPr="009E5DF3" w:rsidRDefault="00151B5E" w:rsidP="009E5DF3">
      <w:pPr>
        <w:pStyle w:val="af1"/>
        <w:ind w:right="140"/>
        <w:rPr>
          <w:color w:val="000000"/>
          <w:sz w:val="24"/>
          <w:szCs w:val="24"/>
          <w:lang w:eastAsia="ru-RU"/>
        </w:rPr>
      </w:pPr>
      <w:r w:rsidRPr="009E5DF3">
        <w:rPr>
          <w:color w:val="000000"/>
          <w:sz w:val="24"/>
          <w:szCs w:val="24"/>
          <w:lang w:eastAsia="ru-RU"/>
        </w:rPr>
        <w:t xml:space="preserve">- 12−15 татар, рус, чит ил язучысы, шагыйрьләре исемнәрен һәм алар язганәсәрләрне белү; </w:t>
      </w:r>
    </w:p>
    <w:p w:rsidR="00151B5E" w:rsidRPr="009E5DF3" w:rsidRDefault="00151B5E" w:rsidP="009E5DF3">
      <w:pPr>
        <w:pStyle w:val="af1"/>
        <w:ind w:right="140"/>
        <w:rPr>
          <w:color w:val="000000"/>
          <w:sz w:val="24"/>
          <w:szCs w:val="24"/>
          <w:lang w:eastAsia="ru-RU"/>
        </w:rPr>
      </w:pPr>
      <w:r w:rsidRPr="009E5DF3">
        <w:rPr>
          <w:color w:val="000000"/>
          <w:sz w:val="24"/>
          <w:szCs w:val="24"/>
          <w:lang w:eastAsia="ru-RU"/>
        </w:rPr>
        <w:t xml:space="preserve">- 6−7 сәнгатьәһеленең тормышы, иҗаты турында мәгълүматлы булу; </w:t>
      </w:r>
    </w:p>
    <w:p w:rsidR="00151B5E" w:rsidRPr="009E5DF3" w:rsidRDefault="00151B5E" w:rsidP="009E5DF3">
      <w:pPr>
        <w:pStyle w:val="af1"/>
        <w:ind w:right="140"/>
        <w:rPr>
          <w:color w:val="000000"/>
          <w:sz w:val="24"/>
          <w:szCs w:val="24"/>
          <w:lang w:eastAsia="ru-RU"/>
        </w:rPr>
      </w:pPr>
    </w:p>
    <w:p w:rsidR="00151B5E" w:rsidRPr="009E5DF3" w:rsidRDefault="00151B5E" w:rsidP="009E5DF3">
      <w:pPr>
        <w:pStyle w:val="af1"/>
        <w:ind w:right="140"/>
        <w:rPr>
          <w:color w:val="000000"/>
          <w:sz w:val="24"/>
          <w:szCs w:val="24"/>
          <w:lang w:eastAsia="ru-RU"/>
        </w:rPr>
      </w:pPr>
      <w:r w:rsidRPr="009E5DF3">
        <w:rPr>
          <w:color w:val="000000"/>
          <w:sz w:val="24"/>
          <w:szCs w:val="24"/>
          <w:lang w:eastAsia="ru-RU"/>
        </w:rPr>
        <w:t xml:space="preserve">Укучы түбәндәге күнекмәләрне </w:t>
      </w:r>
      <w:r w:rsidRPr="009E5DF3">
        <w:rPr>
          <w:i/>
          <w:iCs/>
          <w:color w:val="000000"/>
          <w:sz w:val="24"/>
          <w:szCs w:val="24"/>
          <w:lang w:eastAsia="ru-RU"/>
        </w:rPr>
        <w:t xml:space="preserve">үзләштерергә мөмкинлек ала: </w:t>
      </w:r>
    </w:p>
    <w:p w:rsidR="00151B5E" w:rsidRPr="009E5DF3" w:rsidRDefault="00151B5E" w:rsidP="009E5DF3">
      <w:pPr>
        <w:pStyle w:val="af1"/>
        <w:ind w:right="140"/>
        <w:rPr>
          <w:color w:val="000000"/>
          <w:sz w:val="24"/>
          <w:szCs w:val="24"/>
          <w:lang w:eastAsia="ru-RU"/>
        </w:rPr>
      </w:pPr>
      <w:r w:rsidRPr="009E5DF3">
        <w:rPr>
          <w:color w:val="000000"/>
          <w:sz w:val="24"/>
          <w:szCs w:val="24"/>
          <w:lang w:eastAsia="ru-RU"/>
        </w:rPr>
        <w:t xml:space="preserve">- иптәшеңне тыңлый, ишетә белү, ишеткәнен үз фикере белән чагыштыруны үзләштерергә мөмкинлек ала; </w:t>
      </w:r>
    </w:p>
    <w:p w:rsidR="00151B5E" w:rsidRPr="009E5DF3" w:rsidRDefault="00151B5E" w:rsidP="009E5DF3">
      <w:pPr>
        <w:pStyle w:val="af1"/>
        <w:ind w:right="140"/>
        <w:rPr>
          <w:color w:val="000000"/>
          <w:sz w:val="24"/>
          <w:szCs w:val="24"/>
          <w:lang w:eastAsia="ru-RU"/>
        </w:rPr>
      </w:pPr>
      <w:r w:rsidRPr="009E5DF3">
        <w:rPr>
          <w:color w:val="000000"/>
          <w:sz w:val="24"/>
          <w:szCs w:val="24"/>
          <w:lang w:eastAsia="ru-RU"/>
        </w:rPr>
        <w:t xml:space="preserve">- нәтиҗәгә килгәнче, төрле карашларны өйрәнү һәм дөрес юлны сайлауга мөмкинлек алу; </w:t>
      </w:r>
    </w:p>
    <w:p w:rsidR="00151B5E" w:rsidRPr="009E5DF3" w:rsidRDefault="00151B5E" w:rsidP="009E5DF3">
      <w:pPr>
        <w:pStyle w:val="af1"/>
        <w:ind w:right="140"/>
        <w:rPr>
          <w:sz w:val="24"/>
          <w:szCs w:val="24"/>
          <w:lang w:eastAsia="ru-RU"/>
        </w:rPr>
      </w:pPr>
      <w:r w:rsidRPr="009E5DF3">
        <w:rPr>
          <w:sz w:val="24"/>
          <w:szCs w:val="24"/>
          <w:lang w:eastAsia="ru-RU"/>
        </w:rPr>
        <w:t xml:space="preserve">- үз фикереңне телдән һәм язма формада башкаларга җиткерә белү мөмкинлеге алу; </w:t>
      </w:r>
    </w:p>
    <w:p w:rsidR="00151B5E" w:rsidRPr="009E5DF3" w:rsidRDefault="00151B5E" w:rsidP="009E5DF3">
      <w:pPr>
        <w:pStyle w:val="af1"/>
        <w:ind w:right="140"/>
        <w:rPr>
          <w:sz w:val="24"/>
          <w:szCs w:val="24"/>
          <w:lang w:eastAsia="ru-RU"/>
        </w:rPr>
      </w:pPr>
      <w:r w:rsidRPr="009E5DF3">
        <w:rPr>
          <w:sz w:val="24"/>
          <w:szCs w:val="24"/>
          <w:lang w:eastAsia="ru-RU"/>
        </w:rPr>
        <w:t xml:space="preserve">- килеп чыккан проблемаларны уртага салып хәл итү мөмкинлеген алу; </w:t>
      </w:r>
    </w:p>
    <w:p w:rsidR="00151B5E" w:rsidRPr="009E5DF3" w:rsidRDefault="00151B5E" w:rsidP="009E5DF3">
      <w:pPr>
        <w:pStyle w:val="af1"/>
        <w:ind w:right="140"/>
        <w:rPr>
          <w:sz w:val="24"/>
          <w:szCs w:val="24"/>
          <w:lang w:eastAsia="ru-RU"/>
        </w:rPr>
      </w:pPr>
      <w:r w:rsidRPr="009E5DF3">
        <w:rPr>
          <w:sz w:val="24"/>
          <w:szCs w:val="24"/>
          <w:lang w:eastAsia="ru-RU"/>
        </w:rPr>
        <w:t xml:space="preserve">- төркемнәргә берләшү, бер фикергә килә белү мөмкинлеген алу; </w:t>
      </w:r>
    </w:p>
    <w:p w:rsidR="00151B5E" w:rsidRPr="009E5DF3" w:rsidRDefault="00151B5E" w:rsidP="009E5DF3">
      <w:pPr>
        <w:pStyle w:val="af1"/>
        <w:ind w:right="140"/>
        <w:rPr>
          <w:sz w:val="24"/>
          <w:szCs w:val="24"/>
          <w:lang w:eastAsia="ru-RU"/>
        </w:rPr>
      </w:pPr>
      <w:r w:rsidRPr="009E5DF3">
        <w:rPr>
          <w:sz w:val="24"/>
          <w:szCs w:val="24"/>
          <w:lang w:eastAsia="ru-RU"/>
        </w:rPr>
        <w:t xml:space="preserve">- өлкәннәр һәм яшьтәшләрең белән продуктив уртак гамәл оештыру мөмкинлеген алу; </w:t>
      </w:r>
    </w:p>
    <w:p w:rsidR="00151B5E" w:rsidRPr="009E5DF3" w:rsidRDefault="00151B5E" w:rsidP="009E5DF3">
      <w:pPr>
        <w:pStyle w:val="af1"/>
        <w:ind w:right="140"/>
        <w:rPr>
          <w:sz w:val="24"/>
          <w:szCs w:val="24"/>
          <w:lang w:eastAsia="ru-RU"/>
        </w:rPr>
      </w:pPr>
      <w:r w:rsidRPr="009E5DF3">
        <w:rPr>
          <w:sz w:val="24"/>
          <w:szCs w:val="24"/>
          <w:lang w:eastAsia="ru-RU"/>
        </w:rPr>
        <w:t xml:space="preserve">- текст буенча сораулар бирә белүмөмкиндлеген алу. </w:t>
      </w:r>
    </w:p>
    <w:p w:rsidR="00151B5E" w:rsidRPr="009E5DF3" w:rsidRDefault="00151B5E" w:rsidP="009E5DF3">
      <w:pPr>
        <w:pStyle w:val="af1"/>
        <w:ind w:right="140"/>
        <w:rPr>
          <w:sz w:val="24"/>
          <w:szCs w:val="24"/>
          <w:lang w:eastAsia="ru-RU"/>
        </w:rPr>
      </w:pPr>
    </w:p>
    <w:p w:rsidR="00151B5E" w:rsidRPr="009E5DF3" w:rsidRDefault="00151B5E" w:rsidP="009E5DF3">
      <w:pPr>
        <w:pStyle w:val="af1"/>
        <w:ind w:right="140"/>
        <w:rPr>
          <w:sz w:val="24"/>
          <w:szCs w:val="24"/>
          <w:lang w:val="tt-RU"/>
        </w:rPr>
      </w:pPr>
    </w:p>
    <w:p w:rsidR="00151B5E" w:rsidRPr="00FD2E10" w:rsidRDefault="00151B5E" w:rsidP="009E5DF3">
      <w:pPr>
        <w:pStyle w:val="af1"/>
        <w:ind w:right="140"/>
        <w:rPr>
          <w:b/>
          <w:bCs/>
          <w:sz w:val="24"/>
          <w:szCs w:val="24"/>
        </w:rPr>
      </w:pPr>
    </w:p>
    <w:p w:rsidR="00151B5E" w:rsidRPr="00FD2E10" w:rsidRDefault="00151B5E" w:rsidP="009E5DF3">
      <w:pPr>
        <w:pStyle w:val="af1"/>
        <w:ind w:right="140"/>
        <w:rPr>
          <w:b/>
          <w:bCs/>
          <w:sz w:val="24"/>
          <w:szCs w:val="24"/>
        </w:rPr>
      </w:pPr>
    </w:p>
    <w:p w:rsidR="00151B5E" w:rsidRPr="009E5DF3" w:rsidRDefault="00151B5E" w:rsidP="009E5DF3">
      <w:pPr>
        <w:pStyle w:val="2"/>
        <w:spacing w:line="240" w:lineRule="auto"/>
        <w:ind w:right="140" w:firstLine="0"/>
        <w:rPr>
          <w:sz w:val="24"/>
          <w:szCs w:val="24"/>
        </w:rPr>
      </w:pPr>
      <w:bookmarkStart w:id="96" w:name="_Toc410653972"/>
      <w:bookmarkStart w:id="97" w:name="_Toc414553158"/>
      <w:r w:rsidRPr="009E5DF3">
        <w:rPr>
          <w:sz w:val="24"/>
          <w:szCs w:val="24"/>
        </w:rPr>
        <w:t>1.3. Система оценки достижения планируемых результатов освоения основной образовательной программы основного общего образования</w:t>
      </w:r>
    </w:p>
    <w:p w:rsidR="00151B5E" w:rsidRPr="009E5DF3" w:rsidRDefault="00151B5E" w:rsidP="009E5DF3">
      <w:pPr>
        <w:pStyle w:val="2"/>
        <w:spacing w:line="240" w:lineRule="auto"/>
        <w:ind w:right="140" w:firstLine="0"/>
        <w:rPr>
          <w:b w:val="0"/>
          <w:bCs w:val="0"/>
          <w:sz w:val="24"/>
          <w:szCs w:val="24"/>
        </w:rPr>
      </w:pPr>
    </w:p>
    <w:bookmarkEnd w:id="94"/>
    <w:bookmarkEnd w:id="95"/>
    <w:bookmarkEnd w:id="96"/>
    <w:bookmarkEnd w:id="97"/>
    <w:p w:rsidR="00151B5E" w:rsidRPr="009E5DF3" w:rsidRDefault="00151B5E" w:rsidP="009E5DF3">
      <w:pPr>
        <w:pStyle w:val="afffa"/>
        <w:spacing w:line="240" w:lineRule="auto"/>
        <w:ind w:right="140" w:firstLine="709"/>
        <w:rPr>
          <w:b/>
          <w:bCs/>
          <w:sz w:val="24"/>
          <w:szCs w:val="24"/>
        </w:rPr>
      </w:pPr>
    </w:p>
    <w:p w:rsidR="00151B5E" w:rsidRPr="009E5DF3" w:rsidRDefault="00151B5E" w:rsidP="009E5DF3">
      <w:pPr>
        <w:pStyle w:val="afffa"/>
        <w:spacing w:line="240" w:lineRule="auto"/>
        <w:ind w:right="140" w:firstLine="709"/>
        <w:rPr>
          <w:b/>
          <w:bCs/>
          <w:sz w:val="24"/>
          <w:szCs w:val="24"/>
        </w:rPr>
      </w:pPr>
      <w:r w:rsidRPr="009E5DF3">
        <w:rPr>
          <w:b/>
          <w:bCs/>
          <w:sz w:val="24"/>
          <w:szCs w:val="24"/>
        </w:rPr>
        <w:t>1.3.1. Общие положения</w:t>
      </w:r>
    </w:p>
    <w:p w:rsidR="00151B5E" w:rsidRPr="009E5DF3" w:rsidRDefault="00151B5E" w:rsidP="009E5DF3">
      <w:pPr>
        <w:pStyle w:val="afffa"/>
        <w:spacing w:line="240" w:lineRule="auto"/>
        <w:ind w:right="140" w:firstLine="709"/>
        <w:rPr>
          <w:sz w:val="24"/>
          <w:szCs w:val="24"/>
        </w:rPr>
      </w:pPr>
      <w:r w:rsidRPr="009E5DF3">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151B5E" w:rsidRPr="009E5DF3" w:rsidRDefault="00151B5E" w:rsidP="009E5DF3">
      <w:pPr>
        <w:pStyle w:val="afffa"/>
        <w:spacing w:line="240" w:lineRule="auto"/>
        <w:ind w:right="140" w:firstLine="709"/>
        <w:rPr>
          <w:sz w:val="24"/>
          <w:szCs w:val="24"/>
        </w:rPr>
      </w:pPr>
      <w:r w:rsidRPr="009E5DF3">
        <w:rPr>
          <w:sz w:val="24"/>
          <w:szCs w:val="24"/>
        </w:rPr>
        <w:t xml:space="preserve">Основными </w:t>
      </w:r>
      <w:r w:rsidRPr="009E5DF3">
        <w:rPr>
          <w:b/>
          <w:bCs/>
          <w:sz w:val="24"/>
          <w:szCs w:val="24"/>
        </w:rPr>
        <w:t>направлениями и целями</w:t>
      </w:r>
      <w:r w:rsidRPr="009E5DF3">
        <w:rPr>
          <w:sz w:val="24"/>
          <w:szCs w:val="24"/>
        </w:rPr>
        <w:t xml:space="preserve"> оценочной деятельности в образовательной организации в соответствии с требованиями ФГОС ООО являются:</w:t>
      </w:r>
    </w:p>
    <w:p w:rsidR="00151B5E" w:rsidRPr="009E5DF3" w:rsidRDefault="00151B5E" w:rsidP="00F61201">
      <w:pPr>
        <w:pStyle w:val="afffa"/>
        <w:numPr>
          <w:ilvl w:val="0"/>
          <w:numId w:val="123"/>
        </w:numPr>
        <w:spacing w:line="240" w:lineRule="auto"/>
        <w:ind w:left="0" w:right="140" w:firstLine="709"/>
        <w:rPr>
          <w:sz w:val="24"/>
          <w:szCs w:val="24"/>
        </w:rPr>
      </w:pPr>
      <w:r w:rsidRPr="009E5DF3">
        <w:rPr>
          <w:sz w:val="24"/>
          <w:szCs w:val="24"/>
        </w:rP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151B5E" w:rsidRPr="009E5DF3" w:rsidRDefault="00151B5E" w:rsidP="00F61201">
      <w:pPr>
        <w:pStyle w:val="afffa"/>
        <w:numPr>
          <w:ilvl w:val="0"/>
          <w:numId w:val="123"/>
        </w:numPr>
        <w:spacing w:line="240" w:lineRule="auto"/>
        <w:ind w:left="0" w:right="140" w:firstLine="709"/>
        <w:rPr>
          <w:sz w:val="24"/>
          <w:szCs w:val="24"/>
        </w:rPr>
      </w:pPr>
      <w:r w:rsidRPr="009E5DF3">
        <w:rPr>
          <w:sz w:val="24"/>
          <w:szCs w:val="24"/>
        </w:rPr>
        <w:t>оценка результатов деятельности педагогических кадровкак основа аттестационных процедур;</w:t>
      </w:r>
    </w:p>
    <w:p w:rsidR="00151B5E" w:rsidRPr="009E5DF3" w:rsidRDefault="00151B5E" w:rsidP="00F61201">
      <w:pPr>
        <w:pStyle w:val="afffa"/>
        <w:numPr>
          <w:ilvl w:val="0"/>
          <w:numId w:val="123"/>
        </w:numPr>
        <w:spacing w:line="240" w:lineRule="auto"/>
        <w:ind w:left="0" w:right="140" w:firstLine="709"/>
        <w:rPr>
          <w:sz w:val="24"/>
          <w:szCs w:val="24"/>
        </w:rPr>
      </w:pPr>
      <w:r w:rsidRPr="009E5DF3">
        <w:rPr>
          <w:sz w:val="24"/>
          <w:szCs w:val="24"/>
        </w:rPr>
        <w:t>оценка результатов деятельности образовательной организациикак основа аккредитационных процедур.</w:t>
      </w:r>
    </w:p>
    <w:p w:rsidR="00151B5E" w:rsidRPr="009E5DF3" w:rsidRDefault="00151B5E" w:rsidP="009E5DF3">
      <w:pPr>
        <w:pStyle w:val="afffa"/>
        <w:spacing w:line="240" w:lineRule="auto"/>
        <w:ind w:right="140" w:firstLine="709"/>
        <w:rPr>
          <w:sz w:val="24"/>
          <w:szCs w:val="24"/>
        </w:rPr>
      </w:pPr>
      <w:r w:rsidRPr="009E5DF3">
        <w:rPr>
          <w:sz w:val="24"/>
          <w:szCs w:val="24"/>
        </w:rPr>
        <w:t xml:space="preserve">Основным </w:t>
      </w:r>
      <w:r w:rsidRPr="009E5DF3">
        <w:rPr>
          <w:b/>
          <w:bCs/>
          <w:sz w:val="24"/>
          <w:szCs w:val="24"/>
        </w:rPr>
        <w:t>объектом</w:t>
      </w:r>
      <w:r w:rsidRPr="009E5DF3">
        <w:rPr>
          <w:sz w:val="24"/>
          <w:szCs w:val="24"/>
        </w:rPr>
        <w:t xml:space="preserve"> системы оценки, ее </w:t>
      </w:r>
      <w:r w:rsidRPr="009E5DF3">
        <w:rPr>
          <w:b/>
          <w:bCs/>
          <w:sz w:val="24"/>
          <w:szCs w:val="24"/>
        </w:rPr>
        <w:t>содержательной и критериальной базой</w:t>
      </w:r>
      <w:r w:rsidRPr="009E5DF3">
        <w:rPr>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151B5E" w:rsidRPr="009E5DF3" w:rsidRDefault="00151B5E" w:rsidP="009E5DF3">
      <w:pPr>
        <w:pStyle w:val="afffa"/>
        <w:spacing w:line="240" w:lineRule="auto"/>
        <w:ind w:right="140" w:firstLine="709"/>
        <w:rPr>
          <w:sz w:val="24"/>
          <w:szCs w:val="24"/>
        </w:rPr>
      </w:pPr>
      <w:r w:rsidRPr="009E5DF3">
        <w:rPr>
          <w:sz w:val="24"/>
          <w:szCs w:val="24"/>
        </w:rPr>
        <w:t>Система оценки включает процедуры внутренней и внешней оценки.</w:t>
      </w:r>
    </w:p>
    <w:p w:rsidR="00151B5E" w:rsidRPr="009E5DF3" w:rsidRDefault="00151B5E" w:rsidP="009E5DF3">
      <w:pPr>
        <w:pStyle w:val="afffa"/>
        <w:spacing w:line="240" w:lineRule="auto"/>
        <w:ind w:right="140" w:firstLine="709"/>
        <w:rPr>
          <w:sz w:val="24"/>
          <w:szCs w:val="24"/>
        </w:rPr>
      </w:pPr>
      <w:r w:rsidRPr="009E5DF3">
        <w:rPr>
          <w:b/>
          <w:bCs/>
          <w:sz w:val="24"/>
          <w:szCs w:val="24"/>
        </w:rPr>
        <w:t>Внутренняя оценка</w:t>
      </w:r>
      <w:r w:rsidRPr="009E5DF3">
        <w:rPr>
          <w:b/>
          <w:bCs/>
          <w:sz w:val="24"/>
          <w:szCs w:val="24"/>
          <w:lang w:val="tt-RU"/>
        </w:rPr>
        <w:t xml:space="preserve"> </w:t>
      </w:r>
      <w:r w:rsidRPr="009E5DF3">
        <w:rPr>
          <w:sz w:val="24"/>
          <w:szCs w:val="24"/>
        </w:rPr>
        <w:t>включает:</w:t>
      </w:r>
    </w:p>
    <w:p w:rsidR="00151B5E" w:rsidRPr="009E5DF3" w:rsidRDefault="00151B5E" w:rsidP="00F61201">
      <w:pPr>
        <w:pStyle w:val="afffa"/>
        <w:numPr>
          <w:ilvl w:val="0"/>
          <w:numId w:val="125"/>
        </w:numPr>
        <w:spacing w:line="240" w:lineRule="auto"/>
        <w:ind w:right="140"/>
        <w:rPr>
          <w:sz w:val="24"/>
          <w:szCs w:val="24"/>
        </w:rPr>
      </w:pPr>
      <w:r w:rsidRPr="009E5DF3">
        <w:rPr>
          <w:sz w:val="24"/>
          <w:szCs w:val="24"/>
        </w:rPr>
        <w:t>стартовую диагностику,</w:t>
      </w:r>
    </w:p>
    <w:p w:rsidR="00151B5E" w:rsidRPr="009E5DF3" w:rsidRDefault="00151B5E" w:rsidP="00F61201">
      <w:pPr>
        <w:pStyle w:val="afffa"/>
        <w:numPr>
          <w:ilvl w:val="0"/>
          <w:numId w:val="125"/>
        </w:numPr>
        <w:spacing w:line="240" w:lineRule="auto"/>
        <w:ind w:right="140"/>
        <w:rPr>
          <w:sz w:val="24"/>
          <w:szCs w:val="24"/>
        </w:rPr>
      </w:pPr>
      <w:r w:rsidRPr="009E5DF3">
        <w:rPr>
          <w:sz w:val="24"/>
          <w:szCs w:val="24"/>
        </w:rPr>
        <w:t>текущую и тематическую оценку,</w:t>
      </w:r>
    </w:p>
    <w:p w:rsidR="00151B5E" w:rsidRPr="009E5DF3" w:rsidRDefault="00151B5E" w:rsidP="00F61201">
      <w:pPr>
        <w:pStyle w:val="afffa"/>
        <w:numPr>
          <w:ilvl w:val="0"/>
          <w:numId w:val="125"/>
        </w:numPr>
        <w:spacing w:line="240" w:lineRule="auto"/>
        <w:ind w:right="140"/>
        <w:rPr>
          <w:sz w:val="24"/>
          <w:szCs w:val="24"/>
        </w:rPr>
      </w:pPr>
      <w:r w:rsidRPr="009E5DF3">
        <w:rPr>
          <w:sz w:val="24"/>
          <w:szCs w:val="24"/>
        </w:rPr>
        <w:t>портфолио,</w:t>
      </w:r>
    </w:p>
    <w:p w:rsidR="00151B5E" w:rsidRPr="009E5DF3" w:rsidRDefault="00151B5E" w:rsidP="00F61201">
      <w:pPr>
        <w:pStyle w:val="afffa"/>
        <w:numPr>
          <w:ilvl w:val="0"/>
          <w:numId w:val="125"/>
        </w:numPr>
        <w:spacing w:line="240" w:lineRule="auto"/>
        <w:ind w:right="140"/>
        <w:rPr>
          <w:sz w:val="24"/>
          <w:szCs w:val="24"/>
        </w:rPr>
      </w:pPr>
      <w:r w:rsidRPr="009E5DF3">
        <w:rPr>
          <w:sz w:val="24"/>
          <w:szCs w:val="24"/>
        </w:rPr>
        <w:t>внутришкольный мониторинг образовательных достижений,</w:t>
      </w:r>
    </w:p>
    <w:p w:rsidR="00151B5E" w:rsidRPr="009E5DF3" w:rsidRDefault="00151B5E" w:rsidP="00F61201">
      <w:pPr>
        <w:pStyle w:val="afffa"/>
        <w:numPr>
          <w:ilvl w:val="0"/>
          <w:numId w:val="125"/>
        </w:numPr>
        <w:spacing w:line="240" w:lineRule="auto"/>
        <w:ind w:right="140"/>
        <w:rPr>
          <w:sz w:val="24"/>
          <w:szCs w:val="24"/>
        </w:rPr>
      </w:pPr>
      <w:r w:rsidRPr="009E5DF3">
        <w:rPr>
          <w:sz w:val="24"/>
          <w:szCs w:val="24"/>
        </w:rPr>
        <w:t>промежуточную и итоговую аттестацию обучающихся.</w:t>
      </w:r>
    </w:p>
    <w:p w:rsidR="00151B5E" w:rsidRPr="009E5DF3" w:rsidRDefault="00151B5E" w:rsidP="009E5DF3">
      <w:pPr>
        <w:pStyle w:val="afffa"/>
        <w:spacing w:line="240" w:lineRule="auto"/>
        <w:ind w:right="140" w:firstLine="709"/>
        <w:rPr>
          <w:sz w:val="24"/>
          <w:szCs w:val="24"/>
        </w:rPr>
      </w:pPr>
      <w:r w:rsidRPr="009E5DF3">
        <w:rPr>
          <w:sz w:val="24"/>
          <w:szCs w:val="24"/>
        </w:rPr>
        <w:t xml:space="preserve">К </w:t>
      </w:r>
      <w:r w:rsidRPr="009E5DF3">
        <w:rPr>
          <w:b/>
          <w:bCs/>
          <w:sz w:val="24"/>
          <w:szCs w:val="24"/>
        </w:rPr>
        <w:t>внешним процедурам</w:t>
      </w:r>
      <w:r w:rsidRPr="009E5DF3">
        <w:rPr>
          <w:sz w:val="24"/>
          <w:szCs w:val="24"/>
        </w:rPr>
        <w:t xml:space="preserve"> относятся:</w:t>
      </w:r>
    </w:p>
    <w:p w:rsidR="00151B5E" w:rsidRPr="009E5DF3" w:rsidRDefault="00151B5E" w:rsidP="00F61201">
      <w:pPr>
        <w:pStyle w:val="afffa"/>
        <w:numPr>
          <w:ilvl w:val="0"/>
          <w:numId w:val="126"/>
        </w:numPr>
        <w:spacing w:line="240" w:lineRule="auto"/>
        <w:ind w:left="0" w:right="140" w:firstLine="709"/>
        <w:rPr>
          <w:sz w:val="24"/>
          <w:szCs w:val="24"/>
        </w:rPr>
      </w:pPr>
      <w:r w:rsidRPr="009E5DF3">
        <w:rPr>
          <w:sz w:val="24"/>
          <w:szCs w:val="24"/>
        </w:rPr>
        <w:t>государственная итоговая аттестация</w:t>
      </w:r>
      <w:r w:rsidRPr="009E5DF3">
        <w:rPr>
          <w:rStyle w:val="af3"/>
          <w:sz w:val="24"/>
          <w:szCs w:val="24"/>
        </w:rPr>
        <w:footnoteReference w:id="8"/>
      </w:r>
      <w:r w:rsidRPr="009E5DF3">
        <w:rPr>
          <w:sz w:val="24"/>
          <w:szCs w:val="24"/>
        </w:rPr>
        <w:t>,</w:t>
      </w:r>
    </w:p>
    <w:p w:rsidR="00151B5E" w:rsidRPr="009E5DF3" w:rsidRDefault="00151B5E" w:rsidP="00F61201">
      <w:pPr>
        <w:pStyle w:val="afffa"/>
        <w:numPr>
          <w:ilvl w:val="0"/>
          <w:numId w:val="126"/>
        </w:numPr>
        <w:spacing w:line="240" w:lineRule="auto"/>
        <w:ind w:left="0" w:right="140" w:firstLine="709"/>
        <w:rPr>
          <w:sz w:val="24"/>
          <w:szCs w:val="24"/>
        </w:rPr>
      </w:pPr>
      <w:r w:rsidRPr="009E5DF3">
        <w:rPr>
          <w:sz w:val="24"/>
          <w:szCs w:val="24"/>
        </w:rPr>
        <w:t>независимая оценка качества образования</w:t>
      </w:r>
      <w:r w:rsidRPr="009E5DF3">
        <w:rPr>
          <w:rStyle w:val="af3"/>
          <w:sz w:val="24"/>
          <w:szCs w:val="24"/>
        </w:rPr>
        <w:footnoteReference w:id="9"/>
      </w:r>
      <w:r w:rsidRPr="009E5DF3">
        <w:rPr>
          <w:sz w:val="24"/>
          <w:szCs w:val="24"/>
        </w:rPr>
        <w:t xml:space="preserve"> и</w:t>
      </w:r>
    </w:p>
    <w:p w:rsidR="00151B5E" w:rsidRPr="009E5DF3" w:rsidRDefault="00151B5E" w:rsidP="00F61201">
      <w:pPr>
        <w:pStyle w:val="afffa"/>
        <w:numPr>
          <w:ilvl w:val="0"/>
          <w:numId w:val="126"/>
        </w:numPr>
        <w:spacing w:line="240" w:lineRule="auto"/>
        <w:ind w:left="0" w:right="140" w:firstLine="709"/>
        <w:rPr>
          <w:sz w:val="24"/>
          <w:szCs w:val="24"/>
        </w:rPr>
      </w:pPr>
      <w:r w:rsidRPr="009E5DF3">
        <w:rPr>
          <w:sz w:val="24"/>
          <w:szCs w:val="24"/>
        </w:rPr>
        <w:t>мониторинговые исследования</w:t>
      </w:r>
      <w:r w:rsidRPr="009E5DF3">
        <w:rPr>
          <w:rStyle w:val="af3"/>
          <w:sz w:val="24"/>
          <w:szCs w:val="24"/>
        </w:rPr>
        <w:footnoteReference w:id="10"/>
      </w:r>
      <w:r w:rsidRPr="009E5DF3">
        <w:rPr>
          <w:sz w:val="24"/>
          <w:szCs w:val="24"/>
        </w:rPr>
        <w:t xml:space="preserve"> муниципального, регионального и федерального уровней.</w:t>
      </w:r>
    </w:p>
    <w:p w:rsidR="00151B5E" w:rsidRPr="009E5DF3" w:rsidRDefault="00151B5E" w:rsidP="009E5DF3">
      <w:pPr>
        <w:pStyle w:val="afffa"/>
        <w:spacing w:line="240" w:lineRule="auto"/>
        <w:ind w:right="140" w:firstLine="709"/>
        <w:rPr>
          <w:sz w:val="24"/>
          <w:szCs w:val="24"/>
        </w:rPr>
      </w:pPr>
      <w:r w:rsidRPr="009E5DF3">
        <w:rPr>
          <w:sz w:val="24"/>
          <w:szCs w:val="24"/>
        </w:rPr>
        <w:t>Особенности каждой из указанных процедур описаны в п.1.3.3 настоящего документа.</w:t>
      </w:r>
    </w:p>
    <w:p w:rsidR="00151B5E" w:rsidRPr="009E5DF3" w:rsidRDefault="00151B5E" w:rsidP="009E5DF3">
      <w:pPr>
        <w:pStyle w:val="a8"/>
        <w:ind w:left="0" w:right="140" w:firstLine="709"/>
        <w:jc w:val="both"/>
        <w:rPr>
          <w:rFonts w:ascii="Times New Roman" w:hAnsi="Times New Roman" w:cs="Times New Roman"/>
        </w:rPr>
      </w:pPr>
      <w:r w:rsidRPr="009E5DF3">
        <w:rPr>
          <w:rFonts w:ascii="Times New Roman" w:hAnsi="Times New Roman" w:cs="Times New Roman"/>
        </w:rPr>
        <w:t xml:space="preserve">В соответствии с ФГОС ООО система оценки образовательной организации реализует </w:t>
      </w:r>
      <w:r w:rsidRPr="009E5DF3">
        <w:rPr>
          <w:rFonts w:ascii="Times New Roman" w:hAnsi="Times New Roman" w:cs="Times New Roman"/>
          <w:b/>
          <w:bCs/>
        </w:rPr>
        <w:t>системно-деятельностный, уровневый и комплексный подходы</w:t>
      </w:r>
      <w:r w:rsidRPr="009E5DF3">
        <w:rPr>
          <w:rFonts w:ascii="Times New Roman" w:hAnsi="Times New Roman" w:cs="Times New Roman"/>
        </w:rPr>
        <w:t xml:space="preserve"> к оценке образовательных достижений.</w:t>
      </w:r>
    </w:p>
    <w:p w:rsidR="00151B5E" w:rsidRPr="009E5DF3" w:rsidRDefault="00151B5E" w:rsidP="009E5DF3">
      <w:pPr>
        <w:pStyle w:val="a8"/>
        <w:ind w:left="0" w:right="140" w:firstLine="709"/>
        <w:jc w:val="both"/>
        <w:rPr>
          <w:rFonts w:ascii="Times New Roman" w:hAnsi="Times New Roman" w:cs="Times New Roman"/>
        </w:rPr>
      </w:pPr>
      <w:r w:rsidRPr="009E5DF3">
        <w:rPr>
          <w:rFonts w:ascii="Times New Roman" w:hAnsi="Times New Roman" w:cs="Times New Roman"/>
          <w:b/>
          <w:bCs/>
        </w:rPr>
        <w:t>Системно-деятельностный подход</w:t>
      </w:r>
      <w:r w:rsidRPr="009E5DF3">
        <w:rPr>
          <w:rFonts w:ascii="Times New Roman" w:hAnsi="Times New Roman" w:cs="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51B5E" w:rsidRPr="009E5DF3" w:rsidRDefault="00151B5E" w:rsidP="009E5DF3">
      <w:pPr>
        <w:pStyle w:val="afffa"/>
        <w:spacing w:line="240" w:lineRule="auto"/>
        <w:ind w:right="140" w:firstLine="709"/>
        <w:rPr>
          <w:sz w:val="24"/>
          <w:szCs w:val="24"/>
        </w:rPr>
      </w:pPr>
      <w:r w:rsidRPr="009E5DF3">
        <w:rPr>
          <w:b/>
          <w:bCs/>
          <w:sz w:val="24"/>
          <w:szCs w:val="24"/>
        </w:rPr>
        <w:t>Уровневый подход</w:t>
      </w:r>
      <w:r w:rsidRPr="009E5DF3">
        <w:rPr>
          <w:sz w:val="24"/>
          <w:szCs w:val="24"/>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151B5E" w:rsidRPr="009E5DF3" w:rsidRDefault="00151B5E" w:rsidP="009E5DF3">
      <w:pPr>
        <w:pStyle w:val="afffa"/>
        <w:spacing w:line="240" w:lineRule="auto"/>
        <w:ind w:right="140" w:firstLine="709"/>
        <w:rPr>
          <w:sz w:val="24"/>
          <w:szCs w:val="24"/>
        </w:rPr>
      </w:pPr>
      <w:r w:rsidRPr="009E5DF3">
        <w:rPr>
          <w:b/>
          <w:bCs/>
          <w:sz w:val="24"/>
          <w:szCs w:val="24"/>
        </w:rPr>
        <w:t>Уровневый подход к содержанию оценки</w:t>
      </w:r>
      <w:r w:rsidRPr="00F22AEE">
        <w:rPr>
          <w:b/>
          <w:bCs/>
          <w:sz w:val="24"/>
          <w:szCs w:val="24"/>
        </w:rPr>
        <w:t xml:space="preserve"> </w:t>
      </w:r>
      <w:r w:rsidRPr="009E5DF3">
        <w:rPr>
          <w:sz w:val="24"/>
          <w:szCs w:val="24"/>
        </w:rPr>
        <w:t>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151B5E" w:rsidRPr="009E5DF3" w:rsidRDefault="00151B5E" w:rsidP="009E5DF3">
      <w:pPr>
        <w:pStyle w:val="afffa"/>
        <w:spacing w:line="240" w:lineRule="auto"/>
        <w:ind w:right="140" w:firstLine="709"/>
        <w:rPr>
          <w:sz w:val="24"/>
          <w:szCs w:val="24"/>
        </w:rPr>
      </w:pPr>
      <w:r w:rsidRPr="009E5DF3">
        <w:rPr>
          <w:b/>
          <w:bCs/>
          <w:sz w:val="24"/>
          <w:szCs w:val="24"/>
        </w:rPr>
        <w:t>Уровневый подход к представлению и интерпретации результатов</w:t>
      </w:r>
      <w:r w:rsidRPr="009E5DF3">
        <w:rPr>
          <w:sz w:val="24"/>
          <w:szCs w:val="24"/>
        </w:rPr>
        <w:t>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rsidR="00151B5E" w:rsidRPr="009E5DF3" w:rsidRDefault="00151B5E" w:rsidP="009E5DF3">
      <w:pPr>
        <w:spacing w:after="0"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Комплексный подход</w:t>
      </w:r>
      <w:r w:rsidRPr="009E5DF3">
        <w:rPr>
          <w:rFonts w:ascii="Times New Roman" w:hAnsi="Times New Roman" w:cs="Times New Roman"/>
          <w:sz w:val="24"/>
          <w:szCs w:val="24"/>
          <w:lang w:eastAsia="ru-RU"/>
        </w:rPr>
        <w:t xml:space="preserve"> к оценке образовательных достижений реализуется путем</w:t>
      </w:r>
    </w:p>
    <w:p w:rsidR="00151B5E" w:rsidRPr="009E5DF3" w:rsidRDefault="00151B5E" w:rsidP="00F61201">
      <w:pPr>
        <w:pStyle w:val="a8"/>
        <w:numPr>
          <w:ilvl w:val="0"/>
          <w:numId w:val="127"/>
        </w:numPr>
        <w:ind w:left="0" w:right="140" w:firstLine="709"/>
        <w:jc w:val="both"/>
        <w:rPr>
          <w:rFonts w:ascii="Times New Roman" w:hAnsi="Times New Roman" w:cs="Times New Roman"/>
        </w:rPr>
      </w:pPr>
      <w:r w:rsidRPr="009E5DF3">
        <w:rPr>
          <w:rFonts w:ascii="Times New Roman" w:hAnsi="Times New Roman" w:cs="Times New Roman"/>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151B5E" w:rsidRPr="009E5DF3" w:rsidRDefault="00151B5E" w:rsidP="00F61201">
      <w:pPr>
        <w:pStyle w:val="a8"/>
        <w:numPr>
          <w:ilvl w:val="0"/>
          <w:numId w:val="127"/>
        </w:numPr>
        <w:ind w:left="0" w:right="140" w:firstLine="709"/>
        <w:jc w:val="both"/>
        <w:rPr>
          <w:rFonts w:ascii="Times New Roman" w:hAnsi="Times New Roman" w:cs="Times New Roman"/>
        </w:rPr>
      </w:pPr>
      <w:r w:rsidRPr="009E5DF3">
        <w:rPr>
          <w:rFonts w:ascii="Times New Roman" w:hAnsi="Times New Roman" w:cs="Times New Roman"/>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151B5E" w:rsidRPr="009E5DF3" w:rsidRDefault="00151B5E" w:rsidP="00F61201">
      <w:pPr>
        <w:pStyle w:val="a8"/>
        <w:numPr>
          <w:ilvl w:val="0"/>
          <w:numId w:val="127"/>
        </w:numPr>
        <w:ind w:left="0" w:right="140" w:firstLine="709"/>
        <w:jc w:val="both"/>
        <w:rPr>
          <w:rFonts w:ascii="Times New Roman" w:hAnsi="Times New Roman" w:cs="Times New Roman"/>
        </w:rPr>
      </w:pPr>
      <w:r w:rsidRPr="009E5DF3">
        <w:rPr>
          <w:rFonts w:ascii="Times New Roman" w:hAnsi="Times New Roman" w:cs="Times New Roman"/>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151B5E" w:rsidRPr="009E5DF3" w:rsidRDefault="00151B5E" w:rsidP="00F61201">
      <w:pPr>
        <w:pStyle w:val="a8"/>
        <w:numPr>
          <w:ilvl w:val="0"/>
          <w:numId w:val="127"/>
        </w:numPr>
        <w:ind w:left="0" w:right="140" w:firstLine="709"/>
        <w:jc w:val="both"/>
        <w:rPr>
          <w:rFonts w:ascii="Times New Roman" w:hAnsi="Times New Roman" w:cs="Times New Roman"/>
        </w:rPr>
      </w:pPr>
      <w:r w:rsidRPr="009E5DF3">
        <w:rPr>
          <w:rFonts w:ascii="Times New Roman" w:hAnsi="Times New Roman" w:cs="Times New Roman"/>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151B5E" w:rsidRPr="009E5DF3" w:rsidRDefault="00151B5E" w:rsidP="009E5DF3">
      <w:pPr>
        <w:pStyle w:val="a8"/>
        <w:ind w:left="426" w:right="140" w:firstLine="709"/>
        <w:jc w:val="both"/>
        <w:rPr>
          <w:rFonts w:ascii="Times New Roman" w:hAnsi="Times New Roman" w:cs="Times New Roman"/>
        </w:rPr>
      </w:pPr>
    </w:p>
    <w:p w:rsidR="00151B5E" w:rsidRPr="009E5DF3" w:rsidRDefault="00151B5E" w:rsidP="009E5DF3">
      <w:pPr>
        <w:pStyle w:val="aff9"/>
        <w:pBdr>
          <w:bottom w:val="none" w:sz="0" w:space="0" w:color="auto"/>
        </w:pBdr>
        <w:spacing w:before="0" w:after="0" w:line="240" w:lineRule="auto"/>
        <w:ind w:left="0" w:right="140" w:firstLine="709"/>
        <w:jc w:val="both"/>
        <w:rPr>
          <w:rFonts w:ascii="Times New Roman" w:hAnsi="Times New Roman" w:cs="Times New Roman"/>
          <w:i w:val="0"/>
          <w:iCs w:val="0"/>
          <w:color w:val="auto"/>
          <w:sz w:val="24"/>
          <w:szCs w:val="24"/>
          <w:lang w:val="tt-RU"/>
        </w:rPr>
      </w:pPr>
    </w:p>
    <w:p w:rsidR="00151B5E" w:rsidRPr="009E5DF3" w:rsidRDefault="00151B5E" w:rsidP="009E5DF3">
      <w:pPr>
        <w:pStyle w:val="aff9"/>
        <w:pBdr>
          <w:bottom w:val="none" w:sz="0" w:space="0" w:color="auto"/>
        </w:pBdr>
        <w:spacing w:before="0" w:after="0" w:line="240" w:lineRule="auto"/>
        <w:ind w:left="0" w:right="140" w:firstLine="709"/>
        <w:jc w:val="both"/>
        <w:rPr>
          <w:rFonts w:ascii="Times New Roman" w:hAnsi="Times New Roman" w:cs="Times New Roman"/>
          <w:i w:val="0"/>
          <w:iCs w:val="0"/>
          <w:color w:val="auto"/>
          <w:sz w:val="24"/>
          <w:szCs w:val="24"/>
          <w:lang w:val="tt-RU"/>
        </w:rPr>
      </w:pPr>
    </w:p>
    <w:p w:rsidR="00151B5E" w:rsidRPr="009E5DF3" w:rsidRDefault="00151B5E" w:rsidP="009E5DF3">
      <w:pPr>
        <w:pStyle w:val="aff9"/>
        <w:pBdr>
          <w:bottom w:val="none" w:sz="0" w:space="0" w:color="auto"/>
        </w:pBdr>
        <w:spacing w:before="0" w:after="0" w:line="240" w:lineRule="auto"/>
        <w:ind w:left="0" w:right="140" w:firstLine="709"/>
        <w:jc w:val="both"/>
        <w:rPr>
          <w:rFonts w:ascii="Times New Roman" w:hAnsi="Times New Roman" w:cs="Times New Roman"/>
          <w:i w:val="0"/>
          <w:iCs w:val="0"/>
          <w:color w:val="auto"/>
          <w:sz w:val="24"/>
          <w:szCs w:val="24"/>
          <w:lang w:val="tt-RU"/>
        </w:rPr>
      </w:pPr>
    </w:p>
    <w:p w:rsidR="00151B5E" w:rsidRPr="009E5DF3" w:rsidRDefault="00151B5E" w:rsidP="009E5DF3">
      <w:pPr>
        <w:pStyle w:val="aff9"/>
        <w:pBdr>
          <w:bottom w:val="none" w:sz="0" w:space="0" w:color="auto"/>
        </w:pBdr>
        <w:spacing w:before="0" w:after="0" w:line="240" w:lineRule="auto"/>
        <w:ind w:left="0" w:right="140" w:firstLine="709"/>
        <w:jc w:val="both"/>
        <w:rPr>
          <w:rFonts w:ascii="Times New Roman" w:hAnsi="Times New Roman" w:cs="Times New Roman"/>
          <w:i w:val="0"/>
          <w:iCs w:val="0"/>
          <w:color w:val="auto"/>
          <w:sz w:val="24"/>
          <w:szCs w:val="24"/>
        </w:rPr>
      </w:pPr>
      <w:r w:rsidRPr="009E5DF3">
        <w:rPr>
          <w:rFonts w:ascii="Times New Roman" w:hAnsi="Times New Roman" w:cs="Times New Roman"/>
          <w:i w:val="0"/>
          <w:iCs w:val="0"/>
          <w:color w:val="auto"/>
          <w:sz w:val="24"/>
          <w:szCs w:val="24"/>
        </w:rPr>
        <w:t>1.3.2. Особенности оценки личностных, метапредметных и предметных результатов</w:t>
      </w:r>
    </w:p>
    <w:p w:rsidR="00151B5E" w:rsidRPr="009E5DF3" w:rsidRDefault="00151B5E" w:rsidP="009E5DF3">
      <w:pPr>
        <w:pStyle w:val="aff9"/>
        <w:pBdr>
          <w:bottom w:val="none" w:sz="0" w:space="0" w:color="auto"/>
        </w:pBdr>
        <w:spacing w:before="0" w:after="0" w:line="240" w:lineRule="auto"/>
        <w:ind w:left="0" w:right="140" w:firstLine="709"/>
        <w:jc w:val="both"/>
        <w:rPr>
          <w:rFonts w:ascii="Times New Roman" w:hAnsi="Times New Roman" w:cs="Times New Roman"/>
          <w:i w:val="0"/>
          <w:iCs w:val="0"/>
          <w:color w:val="auto"/>
          <w:sz w:val="24"/>
          <w:szCs w:val="24"/>
          <w:lang w:val="tt-RU"/>
        </w:rPr>
      </w:pPr>
      <w:r w:rsidRPr="009E5DF3">
        <w:rPr>
          <w:rFonts w:ascii="Times New Roman" w:hAnsi="Times New Roman" w:cs="Times New Roman"/>
          <w:i w:val="0"/>
          <w:iCs w:val="0"/>
          <w:color w:val="auto"/>
          <w:sz w:val="24"/>
          <w:szCs w:val="24"/>
        </w:rPr>
        <w:t>Особенности оценки личностных результатов</w:t>
      </w:r>
    </w:p>
    <w:p w:rsidR="00151B5E" w:rsidRPr="009E5DF3" w:rsidRDefault="00151B5E" w:rsidP="009E5DF3">
      <w:pPr>
        <w:spacing w:line="240" w:lineRule="auto"/>
        <w:ind w:right="140"/>
        <w:jc w:val="both"/>
        <w:rPr>
          <w:rFonts w:ascii="Times New Roman" w:hAnsi="Times New Roman" w:cs="Times New Roman"/>
          <w:sz w:val="24"/>
          <w:szCs w:val="24"/>
          <w:lang w:val="tt-RU"/>
        </w:rPr>
      </w:pPr>
    </w:p>
    <w:p w:rsidR="00151B5E" w:rsidRPr="009E5DF3" w:rsidRDefault="00151B5E" w:rsidP="009E5DF3">
      <w:pPr>
        <w:pStyle w:val="afffa"/>
        <w:spacing w:line="240" w:lineRule="auto"/>
        <w:ind w:right="140" w:firstLine="709"/>
        <w:rPr>
          <w:sz w:val="24"/>
          <w:szCs w:val="24"/>
        </w:rPr>
      </w:pPr>
      <w:r w:rsidRPr="009E5DF3">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151B5E" w:rsidRPr="009E5DF3" w:rsidRDefault="00151B5E" w:rsidP="009E5DF3">
      <w:pPr>
        <w:pStyle w:val="afffa"/>
        <w:spacing w:line="240" w:lineRule="auto"/>
        <w:ind w:right="140" w:firstLine="709"/>
        <w:rPr>
          <w:sz w:val="24"/>
          <w:szCs w:val="24"/>
        </w:rPr>
      </w:pPr>
      <w:r w:rsidRPr="009E5DF3">
        <w:rPr>
          <w:sz w:val="24"/>
          <w:szCs w:val="24"/>
        </w:rPr>
        <w:t>Основным объектом оценки личностных результатовв школе служит сформированность универсальных учебных действий, включаемых в следующие три основные блока:</w:t>
      </w:r>
    </w:p>
    <w:p w:rsidR="00151B5E" w:rsidRPr="009E5DF3" w:rsidRDefault="00151B5E" w:rsidP="009E5DF3">
      <w:pPr>
        <w:pStyle w:val="afffa"/>
        <w:spacing w:line="240" w:lineRule="auto"/>
        <w:ind w:right="140" w:firstLine="709"/>
        <w:rPr>
          <w:sz w:val="24"/>
          <w:szCs w:val="24"/>
        </w:rPr>
      </w:pPr>
      <w:r w:rsidRPr="009E5DF3">
        <w:rPr>
          <w:sz w:val="24"/>
          <w:szCs w:val="24"/>
        </w:rPr>
        <w:t>1) сформированность основ гражданской идентичности личности;</w:t>
      </w:r>
    </w:p>
    <w:p w:rsidR="00151B5E" w:rsidRPr="009E5DF3" w:rsidRDefault="00151B5E" w:rsidP="009E5DF3">
      <w:pPr>
        <w:pStyle w:val="afffa"/>
        <w:spacing w:line="240" w:lineRule="auto"/>
        <w:ind w:right="140" w:firstLine="709"/>
        <w:rPr>
          <w:sz w:val="24"/>
          <w:szCs w:val="24"/>
        </w:rPr>
      </w:pPr>
      <w:r w:rsidRPr="009E5DF3">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151B5E" w:rsidRPr="009E5DF3" w:rsidRDefault="00151B5E" w:rsidP="009E5DF3">
      <w:pPr>
        <w:pStyle w:val="afffa"/>
        <w:spacing w:line="240" w:lineRule="auto"/>
        <w:ind w:right="140" w:firstLine="709"/>
        <w:rPr>
          <w:sz w:val="24"/>
          <w:szCs w:val="24"/>
        </w:rPr>
      </w:pPr>
      <w:r w:rsidRPr="009E5DF3">
        <w:rPr>
          <w:rStyle w:val="dash041e005f0431005f044b005f0447005f043d005f044b005f0439005f005fchar1char1"/>
          <w:rFonts w:ascii="Calibri" w:hAnsi="Calibri"/>
        </w:rPr>
        <w:t>3) </w:t>
      </w:r>
      <w:r w:rsidRPr="009E5DF3">
        <w:rPr>
          <w:sz w:val="24"/>
          <w:szCs w:val="24"/>
        </w:rPr>
        <w:t xml:space="preserve">сформированность </w:t>
      </w:r>
      <w:r w:rsidRPr="009E5DF3">
        <w:rPr>
          <w:rStyle w:val="dash041e005f0431005f044b005f0447005f043d005f044b005f0439005f005fchar1char1"/>
          <w:rFonts w:ascii="Calibri" w:hAnsi="Calibri"/>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9E5DF3">
        <w:rPr>
          <w:sz w:val="24"/>
          <w:szCs w:val="24"/>
        </w:rPr>
        <w:t>.</w:t>
      </w:r>
    </w:p>
    <w:p w:rsidR="00151B5E" w:rsidRPr="009E5DF3" w:rsidRDefault="00151B5E" w:rsidP="009E5DF3">
      <w:pPr>
        <w:pStyle w:val="afffa"/>
        <w:spacing w:line="240" w:lineRule="auto"/>
        <w:ind w:right="140" w:firstLine="709"/>
        <w:rPr>
          <w:sz w:val="24"/>
          <w:szCs w:val="24"/>
        </w:rPr>
      </w:pPr>
      <w:r w:rsidRPr="009E5DF3">
        <w:rPr>
          <w:sz w:val="24"/>
          <w:szCs w:val="24"/>
        </w:rPr>
        <w:t xml:space="preserve">В соответствии с требованиями ФГОС достижение личностных результатов </w:t>
      </w:r>
      <w:r w:rsidRPr="009E5DF3">
        <w:rPr>
          <w:sz w:val="24"/>
          <w:szCs w:val="24"/>
          <w:u w:val="single"/>
        </w:rPr>
        <w:t>не выносится</w:t>
      </w:r>
      <w:r w:rsidRPr="009E5DF3">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w:t>
      </w:r>
      <w:r w:rsidRPr="009E5DF3">
        <w:rPr>
          <w:sz w:val="24"/>
          <w:szCs w:val="24"/>
          <w:u w:val="single"/>
        </w:rPr>
        <w:t>внешних</w:t>
      </w:r>
      <w:r w:rsidRPr="009E5DF3">
        <w:rPr>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151B5E" w:rsidRPr="009E5DF3" w:rsidRDefault="00151B5E" w:rsidP="009E5DF3">
      <w:pPr>
        <w:pStyle w:val="afffa"/>
        <w:spacing w:line="240" w:lineRule="auto"/>
        <w:ind w:right="140" w:firstLine="709"/>
        <w:rPr>
          <w:sz w:val="24"/>
          <w:szCs w:val="24"/>
        </w:rPr>
      </w:pPr>
      <w:r w:rsidRPr="009E5DF3">
        <w:rPr>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151B5E" w:rsidRPr="009E5DF3" w:rsidRDefault="00151B5E" w:rsidP="00F61201">
      <w:pPr>
        <w:pStyle w:val="afffa"/>
        <w:numPr>
          <w:ilvl w:val="0"/>
          <w:numId w:val="123"/>
        </w:numPr>
        <w:spacing w:line="240" w:lineRule="auto"/>
        <w:ind w:left="0" w:right="140" w:firstLine="709"/>
        <w:rPr>
          <w:sz w:val="24"/>
          <w:szCs w:val="24"/>
        </w:rPr>
      </w:pPr>
      <w:r w:rsidRPr="009E5DF3">
        <w:rPr>
          <w:sz w:val="24"/>
          <w:szCs w:val="24"/>
        </w:rPr>
        <w:t>соблюдении норм и правил поведения, принятых в образовательной организации;</w:t>
      </w:r>
    </w:p>
    <w:p w:rsidR="00151B5E" w:rsidRPr="009E5DF3" w:rsidRDefault="00151B5E" w:rsidP="00F61201">
      <w:pPr>
        <w:pStyle w:val="afffa"/>
        <w:numPr>
          <w:ilvl w:val="0"/>
          <w:numId w:val="123"/>
        </w:numPr>
        <w:spacing w:line="240" w:lineRule="auto"/>
        <w:ind w:left="0" w:right="140" w:firstLine="709"/>
        <w:rPr>
          <w:sz w:val="24"/>
          <w:szCs w:val="24"/>
        </w:rPr>
      </w:pPr>
      <w:r w:rsidRPr="009E5DF3">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151B5E" w:rsidRPr="009E5DF3" w:rsidRDefault="00151B5E" w:rsidP="00F61201">
      <w:pPr>
        <w:pStyle w:val="afffa"/>
        <w:numPr>
          <w:ilvl w:val="0"/>
          <w:numId w:val="123"/>
        </w:numPr>
        <w:spacing w:line="240" w:lineRule="auto"/>
        <w:ind w:left="0" w:right="140" w:firstLine="709"/>
        <w:rPr>
          <w:sz w:val="24"/>
          <w:szCs w:val="24"/>
        </w:rPr>
      </w:pPr>
      <w:r w:rsidRPr="009E5DF3">
        <w:rPr>
          <w:sz w:val="24"/>
          <w:szCs w:val="24"/>
        </w:rPr>
        <w:t>ответственности за результаты обучения;</w:t>
      </w:r>
    </w:p>
    <w:p w:rsidR="00151B5E" w:rsidRPr="009E5DF3" w:rsidRDefault="00151B5E" w:rsidP="00F61201">
      <w:pPr>
        <w:pStyle w:val="afffa"/>
        <w:numPr>
          <w:ilvl w:val="0"/>
          <w:numId w:val="123"/>
        </w:numPr>
        <w:spacing w:line="240" w:lineRule="auto"/>
        <w:ind w:left="0" w:right="140" w:firstLine="709"/>
        <w:rPr>
          <w:sz w:val="24"/>
          <w:szCs w:val="24"/>
        </w:rPr>
      </w:pPr>
      <w:r w:rsidRPr="009E5DF3">
        <w:rPr>
          <w:sz w:val="24"/>
          <w:szCs w:val="24"/>
        </w:rPr>
        <w:t>готовности и способности делать осознанный выбор своей образовательной траектории, в том числе выбор профессии;</w:t>
      </w:r>
    </w:p>
    <w:p w:rsidR="00151B5E" w:rsidRPr="009E5DF3" w:rsidRDefault="00151B5E" w:rsidP="00F61201">
      <w:pPr>
        <w:pStyle w:val="afffa"/>
        <w:numPr>
          <w:ilvl w:val="0"/>
          <w:numId w:val="123"/>
        </w:numPr>
        <w:spacing w:line="240" w:lineRule="auto"/>
        <w:ind w:left="0" w:right="140" w:firstLine="709"/>
        <w:rPr>
          <w:sz w:val="24"/>
          <w:szCs w:val="24"/>
        </w:rPr>
      </w:pPr>
      <w:r w:rsidRPr="009E5DF3">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151B5E" w:rsidRPr="009E5DF3" w:rsidRDefault="00151B5E" w:rsidP="009E5DF3">
      <w:pPr>
        <w:pStyle w:val="aff9"/>
        <w:pBdr>
          <w:bottom w:val="none" w:sz="0" w:space="0" w:color="auto"/>
        </w:pBdr>
        <w:spacing w:before="0" w:after="0" w:line="240" w:lineRule="auto"/>
        <w:ind w:left="0" w:right="140" w:firstLine="709"/>
        <w:jc w:val="both"/>
        <w:rPr>
          <w:rFonts w:ascii="Times New Roman" w:hAnsi="Times New Roman" w:cs="Times New Roman"/>
          <w:i w:val="0"/>
          <w:iCs w:val="0"/>
          <w:color w:val="auto"/>
          <w:sz w:val="24"/>
          <w:szCs w:val="24"/>
        </w:rPr>
      </w:pPr>
      <w:r w:rsidRPr="009E5DF3">
        <w:rPr>
          <w:rFonts w:ascii="Times New Roman" w:hAnsi="Times New Roman" w:cs="Times New Roman"/>
          <w:i w:val="0"/>
          <w:iCs w:val="0"/>
          <w:color w:val="auto"/>
          <w:sz w:val="24"/>
          <w:szCs w:val="24"/>
        </w:rPr>
        <w:t>Особенности оценки метапредметных результатов</w:t>
      </w:r>
    </w:p>
    <w:p w:rsidR="00151B5E" w:rsidRPr="009E5DF3" w:rsidRDefault="00151B5E" w:rsidP="009E5DF3">
      <w:pPr>
        <w:pStyle w:val="afffa"/>
        <w:spacing w:line="240" w:lineRule="auto"/>
        <w:ind w:right="140" w:firstLine="709"/>
        <w:rPr>
          <w:sz w:val="24"/>
          <w:szCs w:val="24"/>
        </w:rPr>
      </w:pPr>
      <w:r w:rsidRPr="009E5DF3">
        <w:rPr>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Основным </w:t>
      </w:r>
      <w:r w:rsidRPr="009E5DF3">
        <w:rPr>
          <w:rFonts w:ascii="Times New Roman" w:hAnsi="Times New Roman" w:cs="Times New Roman"/>
          <w:b/>
          <w:bCs/>
          <w:sz w:val="24"/>
          <w:szCs w:val="24"/>
        </w:rPr>
        <w:t>объектом и предметом</w:t>
      </w:r>
      <w:r w:rsidRPr="009E5DF3">
        <w:rPr>
          <w:rFonts w:ascii="Times New Roman" w:hAnsi="Times New Roman" w:cs="Times New Roman"/>
          <w:sz w:val="24"/>
          <w:szCs w:val="24"/>
        </w:rPr>
        <w:t xml:space="preserve"> оценки метапредметных результатов являются:</w:t>
      </w:r>
    </w:p>
    <w:p w:rsidR="00151B5E" w:rsidRPr="009E5DF3" w:rsidRDefault="00151B5E" w:rsidP="00F61201">
      <w:pPr>
        <w:numPr>
          <w:ilvl w:val="0"/>
          <w:numId w:val="128"/>
        </w:numPr>
        <w:tabs>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способность и готовность к освоению систематических знаний, их самостоятельному пополнению, переносу и интеграции;</w:t>
      </w:r>
    </w:p>
    <w:p w:rsidR="00151B5E" w:rsidRPr="009E5DF3" w:rsidRDefault="00151B5E" w:rsidP="00F61201">
      <w:pPr>
        <w:numPr>
          <w:ilvl w:val="0"/>
          <w:numId w:val="128"/>
        </w:numPr>
        <w:tabs>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способность работать с информацией;</w:t>
      </w:r>
    </w:p>
    <w:p w:rsidR="00151B5E" w:rsidRPr="009E5DF3" w:rsidRDefault="00151B5E" w:rsidP="00F61201">
      <w:pPr>
        <w:numPr>
          <w:ilvl w:val="0"/>
          <w:numId w:val="128"/>
        </w:numPr>
        <w:tabs>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способность к сотрудничеству и коммуникации;</w:t>
      </w:r>
    </w:p>
    <w:p w:rsidR="00151B5E" w:rsidRPr="009E5DF3" w:rsidRDefault="00151B5E" w:rsidP="00F61201">
      <w:pPr>
        <w:numPr>
          <w:ilvl w:val="0"/>
          <w:numId w:val="128"/>
        </w:numPr>
        <w:tabs>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способность к решению личностно и социально значимых проблем и воплощению найденных решений в практику;</w:t>
      </w:r>
    </w:p>
    <w:p w:rsidR="00151B5E" w:rsidRPr="009E5DF3" w:rsidRDefault="00151B5E" w:rsidP="00F61201">
      <w:pPr>
        <w:numPr>
          <w:ilvl w:val="0"/>
          <w:numId w:val="128"/>
        </w:numPr>
        <w:tabs>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способность и готовность к использованию ИКТ в целях обучения и развития;</w:t>
      </w:r>
    </w:p>
    <w:p w:rsidR="00151B5E" w:rsidRPr="009E5DF3" w:rsidRDefault="00151B5E" w:rsidP="00F61201">
      <w:pPr>
        <w:numPr>
          <w:ilvl w:val="0"/>
          <w:numId w:val="128"/>
        </w:numPr>
        <w:tabs>
          <w:tab w:val="left" w:pos="1134"/>
        </w:tabs>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способность к самоорганизации, саморегуляции и рефлексии.</w:t>
      </w:r>
    </w:p>
    <w:p w:rsidR="00151B5E" w:rsidRPr="009E5DF3" w:rsidRDefault="00151B5E" w:rsidP="009E5DF3">
      <w:pPr>
        <w:pStyle w:val="afffa"/>
        <w:spacing w:line="240" w:lineRule="auto"/>
        <w:ind w:right="140" w:firstLine="709"/>
        <w:rPr>
          <w:i/>
          <w:iCs/>
          <w:sz w:val="24"/>
          <w:szCs w:val="24"/>
        </w:rPr>
      </w:pPr>
      <w:r w:rsidRPr="009E5DF3">
        <w:rPr>
          <w:sz w:val="24"/>
          <w:szCs w:val="24"/>
        </w:rPr>
        <w:t xml:space="preserve">Оценка достижения метапредметных результатов осуществляется администрацией образовательной организации в ходе </w:t>
      </w:r>
      <w:r w:rsidRPr="009E5DF3">
        <w:rPr>
          <w:b/>
          <w:bCs/>
          <w:sz w:val="24"/>
          <w:szCs w:val="24"/>
        </w:rPr>
        <w:t>внутришкольного мониторинга</w:t>
      </w:r>
      <w:r w:rsidRPr="009E5DF3">
        <w:rPr>
          <w:sz w:val="24"/>
          <w:szCs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9E5DF3">
        <w:rPr>
          <w:i/>
          <w:iCs/>
          <w:sz w:val="24"/>
          <w:szCs w:val="24"/>
        </w:rPr>
        <w:t>.</w:t>
      </w:r>
    </w:p>
    <w:p w:rsidR="00151B5E" w:rsidRPr="009E5DF3" w:rsidRDefault="00151B5E" w:rsidP="009E5DF3">
      <w:pPr>
        <w:pStyle w:val="afffa"/>
        <w:spacing w:line="240" w:lineRule="auto"/>
        <w:ind w:right="140" w:firstLine="709"/>
        <w:rPr>
          <w:sz w:val="24"/>
          <w:szCs w:val="24"/>
        </w:rPr>
      </w:pPr>
      <w:r w:rsidRPr="009E5DF3">
        <w:rPr>
          <w:sz w:val="24"/>
          <w:szCs w:val="24"/>
        </w:rPr>
        <w:t xml:space="preserve">Наиболее адекватными формами оценки </w:t>
      </w:r>
    </w:p>
    <w:p w:rsidR="00151B5E" w:rsidRPr="009E5DF3" w:rsidRDefault="00151B5E" w:rsidP="00F61201">
      <w:pPr>
        <w:pStyle w:val="afffa"/>
        <w:numPr>
          <w:ilvl w:val="0"/>
          <w:numId w:val="129"/>
        </w:numPr>
        <w:tabs>
          <w:tab w:val="left" w:pos="1134"/>
        </w:tabs>
        <w:spacing w:line="240" w:lineRule="auto"/>
        <w:ind w:left="0" w:right="140" w:firstLine="709"/>
        <w:rPr>
          <w:sz w:val="24"/>
          <w:szCs w:val="24"/>
        </w:rPr>
      </w:pPr>
      <w:r w:rsidRPr="009E5DF3">
        <w:rPr>
          <w:sz w:val="24"/>
          <w:szCs w:val="24"/>
        </w:rPr>
        <w:t>читательской грамотности служит письменная работа на межпредметной основе;</w:t>
      </w:r>
    </w:p>
    <w:p w:rsidR="00151B5E" w:rsidRPr="009E5DF3" w:rsidRDefault="00151B5E" w:rsidP="00F61201">
      <w:pPr>
        <w:pStyle w:val="afffa"/>
        <w:numPr>
          <w:ilvl w:val="0"/>
          <w:numId w:val="129"/>
        </w:numPr>
        <w:tabs>
          <w:tab w:val="left" w:pos="1134"/>
        </w:tabs>
        <w:spacing w:line="240" w:lineRule="auto"/>
        <w:ind w:left="0" w:right="140" w:firstLine="709"/>
        <w:rPr>
          <w:sz w:val="24"/>
          <w:szCs w:val="24"/>
        </w:rPr>
      </w:pPr>
      <w:r w:rsidRPr="009E5DF3">
        <w:rPr>
          <w:sz w:val="24"/>
          <w:szCs w:val="24"/>
        </w:rPr>
        <w:t>ИКТ-компетентности – практическая работа в сочетании с письменной (компьютеризованной) частью;</w:t>
      </w:r>
    </w:p>
    <w:p w:rsidR="00151B5E" w:rsidRPr="009E5DF3" w:rsidRDefault="00151B5E" w:rsidP="00F61201">
      <w:pPr>
        <w:pStyle w:val="afffa"/>
        <w:numPr>
          <w:ilvl w:val="0"/>
          <w:numId w:val="129"/>
        </w:numPr>
        <w:tabs>
          <w:tab w:val="left" w:pos="1134"/>
        </w:tabs>
        <w:spacing w:line="240" w:lineRule="auto"/>
        <w:ind w:left="0" w:right="140" w:firstLine="709"/>
        <w:rPr>
          <w:sz w:val="24"/>
          <w:szCs w:val="24"/>
        </w:rPr>
      </w:pPr>
      <w:r w:rsidRPr="009E5DF3">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151B5E" w:rsidRPr="009E5DF3" w:rsidRDefault="00151B5E" w:rsidP="009E5DF3">
      <w:pPr>
        <w:pStyle w:val="afffa"/>
        <w:spacing w:line="240" w:lineRule="auto"/>
        <w:ind w:right="140" w:firstLine="709"/>
        <w:rPr>
          <w:sz w:val="24"/>
          <w:szCs w:val="24"/>
        </w:rPr>
      </w:pPr>
      <w:r w:rsidRPr="009E5DF3">
        <w:rPr>
          <w:sz w:val="24"/>
          <w:szCs w:val="24"/>
        </w:rPr>
        <w:t>Каждый из перечисленных видов диагностик проводится с периодичностью не менее, чем один раз в два года.</w:t>
      </w:r>
    </w:p>
    <w:p w:rsidR="00151B5E" w:rsidRPr="009E5DF3" w:rsidRDefault="00151B5E" w:rsidP="009E5DF3">
      <w:pPr>
        <w:pStyle w:val="afffa"/>
        <w:spacing w:line="240" w:lineRule="auto"/>
        <w:ind w:right="140" w:firstLine="709"/>
        <w:rPr>
          <w:sz w:val="24"/>
          <w:szCs w:val="24"/>
        </w:rPr>
      </w:pPr>
      <w:r w:rsidRPr="009E5DF3">
        <w:rPr>
          <w:sz w:val="24"/>
          <w:szCs w:val="24"/>
        </w:rPr>
        <w:t xml:space="preserve">Основной процедурой </w:t>
      </w:r>
      <w:r w:rsidRPr="009E5DF3">
        <w:rPr>
          <w:b/>
          <w:bCs/>
          <w:sz w:val="24"/>
          <w:szCs w:val="24"/>
        </w:rPr>
        <w:t>итоговой оценки</w:t>
      </w:r>
      <w:r w:rsidRPr="009E5DF3">
        <w:rPr>
          <w:sz w:val="24"/>
          <w:szCs w:val="24"/>
        </w:rPr>
        <w:t xml:space="preserve"> достижения метапредметных результатов является </w:t>
      </w:r>
      <w:r w:rsidRPr="009E5DF3">
        <w:rPr>
          <w:b/>
          <w:bCs/>
          <w:sz w:val="24"/>
          <w:szCs w:val="24"/>
        </w:rPr>
        <w:t>защита итогового индивидуального проекта</w:t>
      </w:r>
      <w:r w:rsidRPr="009E5DF3">
        <w:rPr>
          <w:sz w:val="24"/>
          <w:szCs w:val="24"/>
        </w:rPr>
        <w:t>.</w:t>
      </w:r>
    </w:p>
    <w:p w:rsidR="00151B5E" w:rsidRPr="009E5DF3" w:rsidRDefault="00151B5E" w:rsidP="009E5DF3">
      <w:pPr>
        <w:pStyle w:val="afffa"/>
        <w:spacing w:line="240" w:lineRule="auto"/>
        <w:ind w:right="140" w:firstLine="709"/>
        <w:rPr>
          <w:sz w:val="24"/>
          <w:szCs w:val="24"/>
        </w:rPr>
      </w:pPr>
      <w:r w:rsidRPr="009E5DF3">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151B5E" w:rsidRPr="009E5DF3" w:rsidRDefault="00151B5E" w:rsidP="009E5DF3">
      <w:pPr>
        <w:pStyle w:val="afffa"/>
        <w:spacing w:line="240" w:lineRule="auto"/>
        <w:ind w:right="140" w:firstLine="709"/>
        <w:rPr>
          <w:sz w:val="24"/>
          <w:szCs w:val="24"/>
        </w:rPr>
      </w:pPr>
      <w:r w:rsidRPr="009E5DF3">
        <w:rPr>
          <w:sz w:val="24"/>
          <w:szCs w:val="24"/>
        </w:rPr>
        <w:t>Результатом (продуктом) проектной деятельности может быть любая из следующих работ:</w:t>
      </w:r>
    </w:p>
    <w:p w:rsidR="00151B5E" w:rsidRPr="009E5DF3" w:rsidRDefault="00151B5E" w:rsidP="009E5DF3">
      <w:pPr>
        <w:pStyle w:val="afffa"/>
        <w:spacing w:line="240" w:lineRule="auto"/>
        <w:ind w:right="140" w:firstLine="709"/>
        <w:rPr>
          <w:sz w:val="24"/>
          <w:szCs w:val="24"/>
        </w:rPr>
      </w:pPr>
      <w:r w:rsidRPr="009E5DF3">
        <w:rPr>
          <w:sz w:val="24"/>
          <w:szCs w:val="24"/>
        </w:rPr>
        <w:t>а) письменная работа (эссе, реферат, аналитические материалы, обзорные материалы, отчеты о проведенных исследованиях, стендовый доклад и др.);</w:t>
      </w:r>
    </w:p>
    <w:p w:rsidR="00151B5E" w:rsidRPr="009E5DF3" w:rsidRDefault="00151B5E" w:rsidP="009E5DF3">
      <w:pPr>
        <w:pStyle w:val="afffa"/>
        <w:spacing w:line="240" w:lineRule="auto"/>
        <w:ind w:right="140" w:firstLine="709"/>
        <w:rPr>
          <w:sz w:val="24"/>
          <w:szCs w:val="24"/>
        </w:rPr>
      </w:pPr>
      <w:r w:rsidRPr="009E5DF3">
        <w:rPr>
          <w:sz w:val="24"/>
          <w:szCs w:val="24"/>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151B5E" w:rsidRPr="009E5DF3" w:rsidRDefault="00151B5E" w:rsidP="009E5DF3">
      <w:pPr>
        <w:pStyle w:val="afffa"/>
        <w:spacing w:line="240" w:lineRule="auto"/>
        <w:ind w:right="140" w:firstLine="709"/>
        <w:rPr>
          <w:sz w:val="24"/>
          <w:szCs w:val="24"/>
        </w:rPr>
      </w:pPr>
      <w:r w:rsidRPr="009E5DF3">
        <w:rPr>
          <w:sz w:val="24"/>
          <w:szCs w:val="24"/>
        </w:rPr>
        <w:t>в) материальный объект, макет, иное конструкторское изделие;</w:t>
      </w:r>
    </w:p>
    <w:p w:rsidR="00151B5E" w:rsidRPr="009E5DF3" w:rsidRDefault="00151B5E" w:rsidP="009E5DF3">
      <w:pPr>
        <w:pStyle w:val="afffa"/>
        <w:spacing w:line="240" w:lineRule="auto"/>
        <w:ind w:right="140" w:firstLine="709"/>
        <w:rPr>
          <w:sz w:val="24"/>
          <w:szCs w:val="24"/>
        </w:rPr>
      </w:pPr>
      <w:r w:rsidRPr="009E5DF3">
        <w:rPr>
          <w:sz w:val="24"/>
          <w:szCs w:val="24"/>
        </w:rPr>
        <w:t>г) отчетные материалы по социальному проекту, которые могут включать как тексты, так и мультимедийные продукты.</w:t>
      </w:r>
    </w:p>
    <w:p w:rsidR="00151B5E" w:rsidRPr="009E5DF3" w:rsidRDefault="00151B5E" w:rsidP="009E5DF3">
      <w:pPr>
        <w:pStyle w:val="afffa"/>
        <w:spacing w:line="240" w:lineRule="auto"/>
        <w:ind w:right="140" w:firstLine="709"/>
        <w:rPr>
          <w:sz w:val="24"/>
          <w:szCs w:val="24"/>
        </w:rPr>
      </w:pPr>
      <w:r w:rsidRPr="009E5DF3">
        <w:rPr>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151B5E" w:rsidRPr="009E5DF3" w:rsidRDefault="00151B5E" w:rsidP="009E5DF3">
      <w:pPr>
        <w:pStyle w:val="afffa"/>
        <w:spacing w:line="240" w:lineRule="auto"/>
        <w:ind w:right="140" w:firstLine="709"/>
        <w:rPr>
          <w:sz w:val="24"/>
          <w:szCs w:val="24"/>
        </w:rPr>
      </w:pPr>
      <w:r w:rsidRPr="009E5DF3">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151B5E" w:rsidRPr="009E5DF3" w:rsidRDefault="00151B5E" w:rsidP="009E5DF3">
      <w:pPr>
        <w:pStyle w:val="afffa"/>
        <w:spacing w:line="240" w:lineRule="auto"/>
        <w:ind w:right="140" w:firstLine="709"/>
        <w:rPr>
          <w:sz w:val="24"/>
          <w:szCs w:val="24"/>
        </w:rPr>
      </w:pPr>
      <w:r w:rsidRPr="009E5DF3">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151B5E" w:rsidRPr="009E5DF3" w:rsidRDefault="00151B5E" w:rsidP="009E5DF3">
      <w:pPr>
        <w:pStyle w:val="afffa"/>
        <w:spacing w:line="240" w:lineRule="auto"/>
        <w:ind w:right="140" w:firstLine="709"/>
        <w:rPr>
          <w:sz w:val="24"/>
          <w:szCs w:val="24"/>
        </w:rPr>
      </w:pPr>
      <w:r w:rsidRPr="009E5DF3">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151B5E" w:rsidRPr="009E5DF3" w:rsidRDefault="00151B5E" w:rsidP="009E5DF3">
      <w:pPr>
        <w:pStyle w:val="aff9"/>
        <w:pBdr>
          <w:bottom w:val="none" w:sz="0" w:space="0" w:color="auto"/>
        </w:pBdr>
        <w:spacing w:before="0" w:after="0" w:line="240" w:lineRule="auto"/>
        <w:ind w:left="0" w:right="140" w:firstLine="709"/>
        <w:jc w:val="both"/>
        <w:rPr>
          <w:rFonts w:ascii="Times New Roman" w:hAnsi="Times New Roman" w:cs="Times New Roman"/>
          <w:i w:val="0"/>
          <w:iCs w:val="0"/>
          <w:color w:val="auto"/>
          <w:sz w:val="24"/>
          <w:szCs w:val="24"/>
        </w:rPr>
      </w:pPr>
      <w:r w:rsidRPr="009E5DF3">
        <w:rPr>
          <w:rFonts w:ascii="Times New Roman" w:hAnsi="Times New Roman" w:cs="Times New Roman"/>
          <w:i w:val="0"/>
          <w:iCs w:val="0"/>
          <w:color w:val="auto"/>
          <w:sz w:val="24"/>
          <w:szCs w:val="24"/>
        </w:rPr>
        <w:t>Особенности оценки предметных результатов</w:t>
      </w:r>
    </w:p>
    <w:p w:rsidR="00151B5E" w:rsidRPr="009E5DF3" w:rsidRDefault="00151B5E" w:rsidP="009E5DF3">
      <w:pPr>
        <w:pStyle w:val="afffa"/>
        <w:spacing w:line="240" w:lineRule="auto"/>
        <w:ind w:right="140" w:firstLine="709"/>
        <w:rPr>
          <w:sz w:val="24"/>
          <w:szCs w:val="24"/>
        </w:rPr>
      </w:pPr>
      <w:r w:rsidRPr="009E5DF3">
        <w:rPr>
          <w:sz w:val="24"/>
          <w:szCs w:val="24"/>
        </w:rPr>
        <w:t>Оценка предметных результатовпредставляет собой оценку достижения обучающимся планируемых результатов по отдельным предметам.</w:t>
      </w:r>
    </w:p>
    <w:p w:rsidR="00151B5E" w:rsidRPr="009E5DF3" w:rsidRDefault="00151B5E" w:rsidP="009E5DF3">
      <w:pPr>
        <w:pStyle w:val="afffa"/>
        <w:spacing w:line="240" w:lineRule="auto"/>
        <w:ind w:right="140" w:firstLine="709"/>
        <w:rPr>
          <w:sz w:val="24"/>
          <w:szCs w:val="24"/>
        </w:rPr>
      </w:pPr>
      <w:r w:rsidRPr="009E5DF3">
        <w:rPr>
          <w:sz w:val="24"/>
          <w:szCs w:val="24"/>
        </w:rPr>
        <w:t>Формирование этих результатов обеспечивается каждым учебным предметом.</w:t>
      </w:r>
    </w:p>
    <w:p w:rsidR="00151B5E" w:rsidRPr="009E5DF3" w:rsidRDefault="00151B5E" w:rsidP="009E5DF3">
      <w:pPr>
        <w:pStyle w:val="afffa"/>
        <w:spacing w:line="240" w:lineRule="auto"/>
        <w:ind w:right="140" w:firstLine="709"/>
        <w:rPr>
          <w:sz w:val="24"/>
          <w:szCs w:val="24"/>
        </w:rPr>
      </w:pPr>
      <w:r w:rsidRPr="009E5DF3">
        <w:rPr>
          <w:sz w:val="24"/>
          <w:szCs w:val="24"/>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151B5E" w:rsidRPr="009E5DF3" w:rsidRDefault="00151B5E" w:rsidP="009E5DF3">
      <w:pPr>
        <w:pStyle w:val="afffa"/>
        <w:spacing w:line="240" w:lineRule="auto"/>
        <w:ind w:right="140" w:firstLine="709"/>
        <w:rPr>
          <w:sz w:val="24"/>
          <w:szCs w:val="24"/>
        </w:rPr>
      </w:pPr>
      <w:r w:rsidRPr="009E5DF3">
        <w:rPr>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151B5E" w:rsidRPr="009E5DF3" w:rsidRDefault="00151B5E" w:rsidP="009E5DF3">
      <w:pPr>
        <w:pStyle w:val="afffa"/>
        <w:spacing w:line="240" w:lineRule="auto"/>
        <w:ind w:right="140" w:firstLine="709"/>
        <w:rPr>
          <w:rFonts w:eastAsia="@Arial Unicode MS"/>
          <w:sz w:val="24"/>
          <w:szCs w:val="24"/>
        </w:rPr>
      </w:pPr>
      <w:r w:rsidRPr="009E5DF3">
        <w:rPr>
          <w:rFonts w:ascii="Times New Roman" w:eastAsia="@Arial Unicode MS" w:hAnsi="Times New Roman"/>
          <w:sz w:val="24"/>
          <w:szCs w:val="24"/>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w:t>
      </w:r>
      <w:r w:rsidRPr="009E5DF3">
        <w:rPr>
          <w:sz w:val="24"/>
          <w:szCs w:val="24"/>
        </w:rPr>
        <w:t>Описание должно включить:</w:t>
      </w:r>
    </w:p>
    <w:p w:rsidR="00151B5E" w:rsidRPr="009E5DF3" w:rsidRDefault="00151B5E" w:rsidP="00F61201">
      <w:pPr>
        <w:numPr>
          <w:ilvl w:val="0"/>
          <w:numId w:val="124"/>
        </w:numPr>
        <w:spacing w:after="0" w:line="240" w:lineRule="auto"/>
        <w:ind w:left="0"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151B5E" w:rsidRPr="009E5DF3" w:rsidRDefault="00151B5E" w:rsidP="00F61201">
      <w:pPr>
        <w:numPr>
          <w:ilvl w:val="0"/>
          <w:numId w:val="124"/>
        </w:numPr>
        <w:spacing w:after="0" w:line="240" w:lineRule="auto"/>
        <w:ind w:left="0"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151B5E" w:rsidRPr="009E5DF3" w:rsidRDefault="00151B5E" w:rsidP="00F61201">
      <w:pPr>
        <w:numPr>
          <w:ilvl w:val="0"/>
          <w:numId w:val="124"/>
        </w:numPr>
        <w:spacing w:after="0" w:line="240" w:lineRule="auto"/>
        <w:ind w:left="0"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график контрольных мероприятий.</w:t>
      </w:r>
    </w:p>
    <w:p w:rsidR="00151B5E" w:rsidRPr="009E5DF3" w:rsidRDefault="00151B5E" w:rsidP="009E5DF3">
      <w:pPr>
        <w:pStyle w:val="a8"/>
        <w:ind w:left="426" w:right="140" w:firstLine="709"/>
        <w:jc w:val="both"/>
        <w:rPr>
          <w:rFonts w:ascii="Times New Roman" w:hAnsi="Times New Roman" w:cs="Times New Roman"/>
        </w:rPr>
      </w:pPr>
    </w:p>
    <w:p w:rsidR="00151B5E" w:rsidRPr="009E5DF3" w:rsidRDefault="00151B5E" w:rsidP="009E5DF3">
      <w:pPr>
        <w:pStyle w:val="afffa"/>
        <w:spacing w:line="240" w:lineRule="auto"/>
        <w:ind w:right="140" w:firstLine="709"/>
        <w:rPr>
          <w:b/>
          <w:bCs/>
          <w:sz w:val="24"/>
          <w:szCs w:val="24"/>
        </w:rPr>
      </w:pPr>
      <w:r w:rsidRPr="009E5DF3">
        <w:rPr>
          <w:b/>
          <w:bCs/>
          <w:sz w:val="24"/>
          <w:szCs w:val="24"/>
        </w:rPr>
        <w:t>1.3.3. Организация и содержание оценочных процедур</w:t>
      </w:r>
    </w:p>
    <w:p w:rsidR="00151B5E" w:rsidRPr="009E5DF3" w:rsidRDefault="00151B5E" w:rsidP="009E5DF3">
      <w:pPr>
        <w:pStyle w:val="afffa"/>
        <w:spacing w:line="240" w:lineRule="auto"/>
        <w:ind w:right="140" w:firstLine="709"/>
        <w:rPr>
          <w:rStyle w:val="dash041e0431044b0447043d044b0439char1"/>
          <w:rFonts w:ascii="Calibri" w:hAnsi="Calibri"/>
        </w:rPr>
      </w:pPr>
      <w:r w:rsidRPr="009E5DF3">
        <w:rPr>
          <w:rStyle w:val="dash041e0431044b0447043d044b0439char1"/>
          <w:rFonts w:ascii="Calibri" w:hAnsi="Calibri"/>
          <w:b/>
          <w:bCs/>
        </w:rPr>
        <w:t xml:space="preserve">Стартовая диагностика </w:t>
      </w:r>
      <w:r w:rsidRPr="009E5DF3">
        <w:rPr>
          <w:rStyle w:val="dash041e0431044b0447043d044b0439char1"/>
          <w:rFonts w:ascii="Calibri" w:hAnsi="Calibri"/>
        </w:rPr>
        <w:t xml:space="preserve">представляет собой процедуру </w:t>
      </w:r>
      <w:r w:rsidRPr="009E5DF3">
        <w:rPr>
          <w:rStyle w:val="dash041e0431044b0447043d044b0439char1"/>
          <w:rFonts w:ascii="Calibri" w:hAnsi="Calibri"/>
          <w:b/>
          <w:bCs/>
        </w:rPr>
        <w:t>оценки готовности к обучению</w:t>
      </w:r>
      <w:r w:rsidRPr="009E5DF3">
        <w:rPr>
          <w:rStyle w:val="dash041e0431044b0447043d044b0439char1"/>
          <w:rFonts w:ascii="Calibri" w:hAnsi="Calibri"/>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9E5DF3">
        <w:rPr>
          <w:rStyle w:val="dash041e0431044b0447043d044b0439char1"/>
          <w:rFonts w:ascii="Calibri" w:hAnsi="Calibri"/>
          <w:b/>
          <w:bCs/>
          <w:i/>
          <w:iCs/>
        </w:rPr>
        <w:t xml:space="preserve">. </w:t>
      </w:r>
      <w:r w:rsidRPr="009E5DF3">
        <w:rPr>
          <w:rStyle w:val="dash041e0431044b0447043d044b0439char1"/>
          <w:rFonts w:ascii="Calibri" w:hAnsi="Calibri"/>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151B5E" w:rsidRPr="009E5DF3" w:rsidRDefault="00151B5E" w:rsidP="009E5DF3">
      <w:pPr>
        <w:pStyle w:val="afffa"/>
        <w:spacing w:line="240" w:lineRule="auto"/>
        <w:ind w:right="140" w:firstLine="709"/>
        <w:rPr>
          <w:rStyle w:val="dash041e0431044b0447043d044b0439char1"/>
          <w:rFonts w:ascii="Calibri" w:hAnsi="Calibri"/>
        </w:rPr>
      </w:pPr>
      <w:r w:rsidRPr="009E5DF3">
        <w:rPr>
          <w:rStyle w:val="dash041e0431044b0447043d044b0439char1"/>
          <w:rFonts w:ascii="Calibri" w:hAnsi="Calibri"/>
          <w:b/>
          <w:bCs/>
        </w:rPr>
        <w:t xml:space="preserve">Текущая оценка </w:t>
      </w:r>
      <w:r w:rsidRPr="009E5DF3">
        <w:rPr>
          <w:rStyle w:val="dash041e0431044b0447043d044b0439char1"/>
          <w:rFonts w:ascii="Calibri" w:hAnsi="Calibri"/>
        </w:rPr>
        <w:t xml:space="preserve">представляет собой процедуру </w:t>
      </w:r>
      <w:r w:rsidRPr="009E5DF3">
        <w:rPr>
          <w:rStyle w:val="dash041e0431044b0447043d044b0439char1"/>
          <w:rFonts w:ascii="Calibri" w:hAnsi="Calibri"/>
          <w:b/>
          <w:bCs/>
        </w:rPr>
        <w:t xml:space="preserve">оценки индивидуального продвижения </w:t>
      </w:r>
      <w:r w:rsidRPr="009E5DF3">
        <w:rPr>
          <w:rStyle w:val="dash041e0431044b0447043d044b0439char1"/>
          <w:rFonts w:ascii="Calibri" w:hAnsi="Calibri"/>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9E5DF3">
        <w:rPr>
          <w:rFonts w:ascii="Times New Roman" w:eastAsia="@Arial Unicode MS" w:hAnsi="Times New Roman"/>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w:t>
      </w:r>
      <w:r w:rsidRPr="009E5DF3">
        <w:rPr>
          <w:rStyle w:val="dash041e0431044b0447043d044b0439char1"/>
          <w:rFonts w:ascii="Calibri" w:hAnsi="Calibri"/>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9E5DF3">
        <w:rPr>
          <w:rStyle w:val="af3"/>
          <w:sz w:val="24"/>
          <w:szCs w:val="24"/>
        </w:rPr>
        <w:footnoteReference w:id="11"/>
      </w:r>
      <w:r w:rsidRPr="009E5DF3">
        <w:rPr>
          <w:rStyle w:val="dash041e0431044b0447043d044b0439char1"/>
          <w:rFonts w:ascii="Calibri" w:hAnsi="Calibri"/>
        </w:rPr>
        <w:t>.</w:t>
      </w:r>
    </w:p>
    <w:p w:rsidR="00151B5E" w:rsidRPr="009E5DF3" w:rsidRDefault="00151B5E" w:rsidP="009E5DF3">
      <w:pPr>
        <w:pStyle w:val="afffa"/>
        <w:spacing w:line="240" w:lineRule="auto"/>
        <w:ind w:right="140" w:firstLine="709"/>
        <w:rPr>
          <w:rStyle w:val="dash041e0431044b0447043d044b0439char1"/>
          <w:rFonts w:ascii="Calibri" w:hAnsi="Calibri"/>
          <w:b/>
          <w:bCs/>
          <w:i/>
          <w:iCs/>
        </w:rPr>
      </w:pPr>
      <w:r w:rsidRPr="009E5DF3">
        <w:rPr>
          <w:rStyle w:val="dash041e0431044b0447043d044b0439char1"/>
          <w:rFonts w:ascii="Calibri" w:hAnsi="Calibri"/>
          <w:b/>
          <w:bCs/>
        </w:rPr>
        <w:t xml:space="preserve">Тематическая оценка </w:t>
      </w:r>
      <w:r w:rsidRPr="009E5DF3">
        <w:rPr>
          <w:rStyle w:val="dash041e0431044b0447043d044b0439char1"/>
          <w:rFonts w:ascii="Calibri" w:hAnsi="Calibri"/>
        </w:rPr>
        <w:t xml:space="preserve">представляет собой процедуру </w:t>
      </w:r>
      <w:r w:rsidRPr="009E5DF3">
        <w:rPr>
          <w:rStyle w:val="dash041e0431044b0447043d044b0439char1"/>
          <w:rFonts w:ascii="Calibri" w:hAnsi="Calibri"/>
          <w:b/>
          <w:bCs/>
        </w:rPr>
        <w:t>оценки уровня достижения</w:t>
      </w:r>
      <w:r w:rsidRPr="009E5DF3">
        <w:rPr>
          <w:rStyle w:val="dash041e0431044b0447043d044b0439char1"/>
          <w:rFonts w:ascii="Calibri" w:hAnsi="Calibri"/>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151B5E" w:rsidRPr="009E5DF3" w:rsidRDefault="00151B5E" w:rsidP="009E5DF3">
      <w:pPr>
        <w:pStyle w:val="afffa"/>
        <w:spacing w:line="240" w:lineRule="auto"/>
        <w:ind w:right="140" w:firstLine="709"/>
        <w:rPr>
          <w:rStyle w:val="dash041e0431044b0447043d044b0439char1"/>
          <w:rFonts w:ascii="Calibri" w:hAnsi="Calibri"/>
          <w:b/>
          <w:bCs/>
          <w:i/>
          <w:iCs/>
        </w:rPr>
      </w:pPr>
      <w:r w:rsidRPr="009E5DF3">
        <w:rPr>
          <w:rStyle w:val="dash041e0431044b0447043d044b0439char1"/>
          <w:rFonts w:ascii="Calibri" w:hAnsi="Calibri"/>
          <w:b/>
          <w:bCs/>
        </w:rPr>
        <w:t xml:space="preserve">Портфолио </w:t>
      </w:r>
      <w:r w:rsidRPr="009E5DF3">
        <w:rPr>
          <w:rStyle w:val="dash041e0431044b0447043d044b0439char1"/>
          <w:rFonts w:ascii="Calibri" w:hAnsi="Calibri"/>
        </w:rPr>
        <w:t xml:space="preserve">представляет собой процедуру </w:t>
      </w:r>
      <w:r w:rsidRPr="009E5DF3">
        <w:rPr>
          <w:rStyle w:val="dash041e0431044b0447043d044b0439char1"/>
          <w:rFonts w:ascii="Calibri" w:hAnsi="Calibri"/>
          <w:b/>
          <w:bCs/>
        </w:rPr>
        <w:t xml:space="preserve">оценки </w:t>
      </w:r>
      <w:r w:rsidRPr="009E5DF3">
        <w:rPr>
          <w:b/>
          <w:bCs/>
          <w:sz w:val="24"/>
          <w:szCs w:val="24"/>
        </w:rPr>
        <w:t>динамики учебной и творческой активности</w:t>
      </w:r>
      <w:r w:rsidRPr="009E5DF3">
        <w:rPr>
          <w:sz w:val="24"/>
          <w:szCs w:val="24"/>
        </w:rPr>
        <w:t xml:space="preserve"> учащегося, направленности, широты или избирательности интересов, выраженности </w:t>
      </w:r>
      <w:r w:rsidRPr="009E5DF3">
        <w:rPr>
          <w:rStyle w:val="dash041e0431044b0447043d044b0439char1"/>
          <w:rFonts w:ascii="Calibri" w:hAnsi="Calibri"/>
        </w:rPr>
        <w:t>проявлений творческой инициативы</w:t>
      </w:r>
      <w:r w:rsidRPr="009E5DF3">
        <w:rPr>
          <w:sz w:val="24"/>
          <w:szCs w:val="24"/>
        </w:rPr>
        <w:t xml:space="preserve">, а также </w:t>
      </w:r>
      <w:r w:rsidRPr="009E5DF3">
        <w:rPr>
          <w:b/>
          <w:bCs/>
          <w:sz w:val="24"/>
          <w:szCs w:val="24"/>
        </w:rPr>
        <w:t xml:space="preserve">уровня </w:t>
      </w:r>
      <w:r w:rsidRPr="009E5DF3">
        <w:rPr>
          <w:rStyle w:val="dash041e0431044b0447043d044b0439char1"/>
          <w:rFonts w:ascii="Calibri" w:hAnsi="Calibri"/>
          <w:b/>
          <w:bCs/>
        </w:rPr>
        <w:t>высших достижений</w:t>
      </w:r>
      <w:r w:rsidRPr="009E5DF3">
        <w:rPr>
          <w:rStyle w:val="dash041e0431044b0447043d044b0439char1"/>
          <w:rFonts w:ascii="Calibri" w:hAnsi="Calibri"/>
        </w:rPr>
        <w:t xml:space="preserve">, демонстрируемых данным учащимся. </w:t>
      </w:r>
      <w:r w:rsidRPr="009E5DF3">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9E5DF3">
        <w:rPr>
          <w:rStyle w:val="dash041e0431044b0447043d044b0439char1"/>
          <w:rFonts w:ascii="Calibri" w:hAnsi="Calibri"/>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9E5DF3">
        <w:rPr>
          <w:sz w:val="24"/>
          <w:szCs w:val="24"/>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151B5E" w:rsidRPr="009E5DF3" w:rsidRDefault="00151B5E" w:rsidP="009E5DF3">
      <w:pPr>
        <w:pStyle w:val="afffa"/>
        <w:spacing w:line="240" w:lineRule="auto"/>
        <w:ind w:right="140" w:firstLine="709"/>
        <w:rPr>
          <w:rStyle w:val="dash041e0431044b0447043d044b0439char1"/>
          <w:rFonts w:ascii="Calibri" w:hAnsi="Calibri"/>
          <w:b/>
          <w:bCs/>
        </w:rPr>
      </w:pPr>
      <w:r w:rsidRPr="009E5DF3">
        <w:rPr>
          <w:rStyle w:val="dash041e0431044b0447043d044b0439char1"/>
          <w:rFonts w:ascii="Calibri" w:hAnsi="Calibri"/>
          <w:b/>
          <w:bCs/>
        </w:rPr>
        <w:t xml:space="preserve">Внутришкольный мониторинг </w:t>
      </w:r>
      <w:r w:rsidRPr="009E5DF3">
        <w:rPr>
          <w:rStyle w:val="dash041e0431044b0447043d044b0439char1"/>
          <w:rFonts w:ascii="Calibri" w:hAnsi="Calibri"/>
        </w:rPr>
        <w:t>представляет собой процедуры</w:t>
      </w:r>
      <w:r w:rsidRPr="009E5DF3">
        <w:rPr>
          <w:rStyle w:val="dash041e0431044b0447043d044b0439char1"/>
          <w:rFonts w:ascii="Calibri" w:hAnsi="Calibri"/>
          <w:b/>
          <w:bCs/>
        </w:rPr>
        <w:t>:</w:t>
      </w:r>
    </w:p>
    <w:p w:rsidR="00151B5E" w:rsidRPr="009E5DF3" w:rsidRDefault="00151B5E" w:rsidP="00F61201">
      <w:pPr>
        <w:pStyle w:val="afffa"/>
        <w:numPr>
          <w:ilvl w:val="0"/>
          <w:numId w:val="130"/>
        </w:numPr>
        <w:spacing w:line="240" w:lineRule="auto"/>
        <w:ind w:left="0" w:right="140" w:firstLine="709"/>
        <w:rPr>
          <w:rStyle w:val="dash041e0431044b0447043d044b0439char1"/>
          <w:rFonts w:ascii="Calibri" w:hAnsi="Calibri"/>
          <w:b/>
          <w:bCs/>
        </w:rPr>
      </w:pPr>
      <w:r w:rsidRPr="009E5DF3">
        <w:rPr>
          <w:rStyle w:val="dash041e0431044b0447043d044b0439char1"/>
          <w:rFonts w:ascii="Calibri" w:hAnsi="Calibri"/>
          <w:b/>
          <w:bCs/>
        </w:rPr>
        <w:t>оценки уровня достижения предметных и метапредметных результатов</w:t>
      </w:r>
      <w:r w:rsidRPr="009E5DF3">
        <w:rPr>
          <w:rStyle w:val="dash041e0431044b0447043d044b0439char1"/>
          <w:rFonts w:ascii="Calibri" w:hAnsi="Calibri"/>
        </w:rPr>
        <w:t>;</w:t>
      </w:r>
    </w:p>
    <w:p w:rsidR="00151B5E" w:rsidRPr="009E5DF3" w:rsidRDefault="00151B5E" w:rsidP="00F61201">
      <w:pPr>
        <w:pStyle w:val="afffa"/>
        <w:numPr>
          <w:ilvl w:val="0"/>
          <w:numId w:val="130"/>
        </w:numPr>
        <w:spacing w:line="240" w:lineRule="auto"/>
        <w:ind w:left="0" w:right="140" w:firstLine="709"/>
        <w:rPr>
          <w:rStyle w:val="dash041e0431044b0447043d044b0439char1"/>
          <w:rFonts w:ascii="Calibri" w:hAnsi="Calibri"/>
          <w:b/>
          <w:bCs/>
        </w:rPr>
      </w:pPr>
      <w:r w:rsidRPr="009E5DF3">
        <w:rPr>
          <w:rStyle w:val="dash041e0431044b0447043d044b0439char1"/>
          <w:rFonts w:ascii="Calibri" w:hAnsi="Calibri"/>
          <w:b/>
          <w:bCs/>
        </w:rPr>
        <w:t>оценки уровня достижения той части личностных результатов</w:t>
      </w:r>
      <w:r w:rsidRPr="009E5DF3">
        <w:rPr>
          <w:rStyle w:val="dash041e0431044b0447043d044b0439char1"/>
          <w:rFonts w:ascii="Calibri" w:hAnsi="Calibri"/>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151B5E" w:rsidRPr="009E5DF3" w:rsidRDefault="00151B5E" w:rsidP="00F61201">
      <w:pPr>
        <w:pStyle w:val="afffa"/>
        <w:numPr>
          <w:ilvl w:val="0"/>
          <w:numId w:val="130"/>
        </w:numPr>
        <w:spacing w:line="240" w:lineRule="auto"/>
        <w:ind w:left="0" w:right="140" w:firstLine="709"/>
        <w:rPr>
          <w:rStyle w:val="dash041e0431044b0447043d044b0439char1"/>
          <w:rFonts w:ascii="Calibri" w:hAnsi="Calibri"/>
          <w:b/>
          <w:bCs/>
          <w:i/>
          <w:iCs/>
        </w:rPr>
      </w:pPr>
      <w:r w:rsidRPr="009E5DF3">
        <w:rPr>
          <w:rStyle w:val="dash041e0431044b0447043d044b0439char1"/>
          <w:rFonts w:ascii="Calibri" w:hAnsi="Calibri"/>
          <w:b/>
          <w:bCs/>
        </w:rPr>
        <w:t>оценки уровня профессионального мастерства учителя</w:t>
      </w:r>
      <w:r w:rsidRPr="009E5DF3">
        <w:rPr>
          <w:rStyle w:val="dash041e0431044b0447043d044b0439char1"/>
          <w:rFonts w:ascii="Calibri" w:hAnsi="Calibri"/>
          <w:b/>
          <w:bCs/>
          <w:i/>
          <w:iCs/>
        </w:rPr>
        <w:t xml:space="preserve">, </w:t>
      </w:r>
      <w:r w:rsidRPr="009E5DF3">
        <w:rPr>
          <w:rStyle w:val="dash041e0431044b0447043d044b0439char1"/>
          <w:rFonts w:ascii="Calibri" w:hAnsi="Calibri"/>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151B5E" w:rsidRPr="009E5DF3" w:rsidRDefault="00151B5E" w:rsidP="009E5DF3">
      <w:pPr>
        <w:pStyle w:val="afffa"/>
        <w:spacing w:line="240" w:lineRule="auto"/>
        <w:ind w:right="140" w:firstLine="709"/>
        <w:rPr>
          <w:rStyle w:val="dash041e0431044b0447043d044b0439char1"/>
          <w:rFonts w:ascii="Calibri" w:hAnsi="Calibri"/>
          <w:b/>
          <w:bCs/>
          <w:i/>
          <w:iCs/>
        </w:rPr>
      </w:pPr>
      <w:r w:rsidRPr="009E5DF3">
        <w:rPr>
          <w:rStyle w:val="dash041e0431044b0447043d044b0439char1"/>
          <w:rFonts w:ascii="Calibri" w:hAnsi="Calibri"/>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151B5E" w:rsidRPr="009E5DF3" w:rsidRDefault="00151B5E" w:rsidP="009E5DF3">
      <w:pPr>
        <w:pStyle w:val="afffa"/>
        <w:spacing w:line="240" w:lineRule="auto"/>
        <w:ind w:right="140" w:firstLine="709"/>
        <w:rPr>
          <w:rStyle w:val="dash041e0431044b0447043d044b0439char1"/>
          <w:rFonts w:ascii="Calibri" w:hAnsi="Calibri"/>
        </w:rPr>
      </w:pPr>
      <w:r w:rsidRPr="009E5DF3">
        <w:rPr>
          <w:rStyle w:val="dash041e0431044b0447043d044b0439char1"/>
          <w:rFonts w:ascii="Calibri" w:hAnsi="Calibri"/>
          <w:b/>
          <w:bCs/>
        </w:rPr>
        <w:t>Промежуточная аттестация</w:t>
      </w:r>
      <w:r w:rsidRPr="009E5DF3">
        <w:rPr>
          <w:rStyle w:val="dash041e0431044b0447043d044b0439char1"/>
          <w:rFonts w:ascii="Calibri" w:hAnsi="Calibri"/>
        </w:rPr>
        <w:t>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151B5E" w:rsidRPr="009E5DF3" w:rsidRDefault="00151B5E" w:rsidP="009E5DF3">
      <w:pPr>
        <w:pStyle w:val="afffa"/>
        <w:spacing w:line="240" w:lineRule="auto"/>
        <w:ind w:right="140" w:firstLine="709"/>
        <w:rPr>
          <w:sz w:val="24"/>
          <w:szCs w:val="24"/>
        </w:rPr>
      </w:pPr>
      <w:r w:rsidRPr="009E5DF3">
        <w:rPr>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151B5E" w:rsidRPr="009E5DF3" w:rsidRDefault="00151B5E" w:rsidP="009E5DF3">
      <w:pPr>
        <w:pStyle w:val="afffa"/>
        <w:spacing w:line="240" w:lineRule="auto"/>
        <w:ind w:right="140" w:firstLine="709"/>
        <w:rPr>
          <w:rStyle w:val="dash041e0431044b0447043d044b0439char1"/>
          <w:rFonts w:ascii="Calibri" w:hAnsi="Calibri"/>
        </w:rPr>
      </w:pPr>
      <w:r w:rsidRPr="009E5DF3">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151B5E" w:rsidRPr="009E5DF3" w:rsidRDefault="00151B5E" w:rsidP="009E5DF3">
      <w:pPr>
        <w:pStyle w:val="afffa"/>
        <w:spacing w:line="240" w:lineRule="auto"/>
        <w:ind w:right="140" w:firstLine="709"/>
        <w:rPr>
          <w:rStyle w:val="dash041e0431044b0447043d044b0439char1"/>
          <w:rFonts w:ascii="Calibri" w:hAnsi="Calibri"/>
          <w:b/>
          <w:bCs/>
        </w:rPr>
      </w:pPr>
      <w:r w:rsidRPr="009E5DF3">
        <w:rPr>
          <w:rStyle w:val="dash041e0431044b0447043d044b0439char1"/>
          <w:rFonts w:ascii="Calibri" w:hAnsi="Calibri"/>
          <w:b/>
          <w:bCs/>
        </w:rPr>
        <w:t>Государственная итоговая аттестация</w:t>
      </w:r>
    </w:p>
    <w:p w:rsidR="00151B5E" w:rsidRPr="009E5DF3" w:rsidRDefault="00151B5E" w:rsidP="009E5DF3">
      <w:pPr>
        <w:spacing w:after="0"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9E5DF3">
        <w:rPr>
          <w:rStyle w:val="af3"/>
          <w:rFonts w:ascii="Times New Roman" w:hAnsi="Times New Roman" w:cs="Times New Roman"/>
          <w:sz w:val="24"/>
          <w:szCs w:val="24"/>
          <w:lang w:eastAsia="ru-RU"/>
        </w:rPr>
        <w:footnoteReference w:id="12"/>
      </w:r>
      <w:r w:rsidRPr="009E5DF3">
        <w:rPr>
          <w:rFonts w:ascii="Times New Roman" w:hAnsi="Times New Roman" w:cs="Times New Roman"/>
          <w:sz w:val="24"/>
          <w:szCs w:val="24"/>
          <w:lang w:eastAsia="ru-RU"/>
        </w:rPr>
        <w:t>.</w:t>
      </w:r>
    </w:p>
    <w:p w:rsidR="00151B5E" w:rsidRPr="009E5DF3" w:rsidRDefault="00151B5E" w:rsidP="009E5DF3">
      <w:pPr>
        <w:spacing w:after="0"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151B5E" w:rsidRPr="009E5DF3" w:rsidRDefault="00151B5E" w:rsidP="009E5DF3">
      <w:pPr>
        <w:pStyle w:val="afffa"/>
        <w:spacing w:line="240" w:lineRule="auto"/>
        <w:ind w:right="140" w:firstLine="709"/>
        <w:rPr>
          <w:sz w:val="24"/>
          <w:szCs w:val="24"/>
        </w:rPr>
      </w:pPr>
      <w:r w:rsidRPr="009E5DF3">
        <w:rPr>
          <w:rStyle w:val="dash041e0431044b0447043d044b0439char1"/>
          <w:rFonts w:ascii="Calibri" w:hAnsi="Calibri"/>
          <w:b/>
          <w:bCs/>
        </w:rPr>
        <w:t xml:space="preserve">Итоговая оценка </w:t>
      </w:r>
      <w:r w:rsidRPr="009E5DF3">
        <w:rPr>
          <w:rStyle w:val="dash041e0431044b0447043d044b0439char1"/>
          <w:rFonts w:ascii="Calibri" w:hAnsi="Calibri"/>
        </w:rPr>
        <w:t xml:space="preserve">(итоговая аттестация) по предмету </w:t>
      </w:r>
      <w:r w:rsidRPr="009E5DF3">
        <w:rPr>
          <w:sz w:val="24"/>
          <w:szCs w:val="24"/>
        </w:rPr>
        <w:t xml:space="preserve">складывается из результатов внутренней и внешней оценки. К результатам </w:t>
      </w:r>
      <w:r w:rsidRPr="009E5DF3">
        <w:rPr>
          <w:b/>
          <w:bCs/>
          <w:sz w:val="24"/>
          <w:szCs w:val="24"/>
        </w:rPr>
        <w:t>внешней оценки</w:t>
      </w:r>
      <w:r w:rsidRPr="009E5DF3">
        <w:rPr>
          <w:sz w:val="24"/>
          <w:szCs w:val="24"/>
        </w:rPr>
        <w:t xml:space="preserve"> относятся результаты ГИА. К результатам </w:t>
      </w:r>
      <w:r w:rsidRPr="009E5DF3">
        <w:rPr>
          <w:b/>
          <w:bCs/>
          <w:sz w:val="24"/>
          <w:szCs w:val="24"/>
        </w:rPr>
        <w:t>внутренней оценки</w:t>
      </w:r>
      <w:r w:rsidRPr="009E5DF3">
        <w:rPr>
          <w:sz w:val="24"/>
          <w:szCs w:val="24"/>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9E5DF3">
        <w:rPr>
          <w:i/>
          <w:iCs/>
          <w:sz w:val="24"/>
          <w:szCs w:val="24"/>
        </w:rPr>
        <w:t xml:space="preserve">. </w:t>
      </w:r>
      <w:r w:rsidRPr="009E5DF3">
        <w:rPr>
          <w:sz w:val="24"/>
          <w:szCs w:val="24"/>
        </w:rPr>
        <w:t xml:space="preserve">Такой подход позволяет обеспечить полноту охвата планируемых результатов и выявить кумулятивныйэффект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151B5E" w:rsidRPr="009E5DF3" w:rsidRDefault="00151B5E" w:rsidP="009E5DF3">
      <w:pPr>
        <w:pStyle w:val="afffa"/>
        <w:spacing w:line="240" w:lineRule="auto"/>
        <w:ind w:right="140"/>
        <w:rPr>
          <w:b/>
          <w:bCs/>
          <w:sz w:val="24"/>
          <w:szCs w:val="24"/>
        </w:rPr>
      </w:pPr>
      <w:r w:rsidRPr="009E5DF3">
        <w:rPr>
          <w:rStyle w:val="dash041e0431044b0447043d044b0439char1"/>
          <w:rFonts w:ascii="Calibri" w:hAnsi="Calibri"/>
        </w:rPr>
        <w:t xml:space="preserve">Итоговая оценка по предмету фиксируется в документе об уровне образования государственного образца </w:t>
      </w:r>
      <w:r w:rsidRPr="009E5DF3">
        <w:rPr>
          <w:sz w:val="24"/>
          <w:szCs w:val="24"/>
        </w:rPr>
        <w:t>– аттестате об основном общем образовании</w:t>
      </w:r>
      <w:r w:rsidRPr="009E5DF3">
        <w:rPr>
          <w:rStyle w:val="dash041e0431044b0447043d044b0439char1"/>
          <w:rFonts w:ascii="Calibri" w:hAnsi="Calibri"/>
        </w:rPr>
        <w:t>.</w:t>
      </w:r>
      <w:r w:rsidRPr="009E5DF3">
        <w:rPr>
          <w:sz w:val="24"/>
          <w:szCs w:val="24"/>
        </w:rPr>
        <w:t>Педагогический совет МБОУ Алексеевской СОШ №1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r w:rsidRPr="009E5DF3">
        <w:rPr>
          <w:b/>
          <w:bCs/>
          <w:sz w:val="24"/>
          <w:szCs w:val="24"/>
        </w:rPr>
        <w:t>-</w:t>
      </w:r>
    </w:p>
    <w:p w:rsidR="00151B5E" w:rsidRPr="009E5DF3" w:rsidRDefault="00151B5E" w:rsidP="009E5DF3">
      <w:pPr>
        <w:pStyle w:val="afffa"/>
        <w:spacing w:line="240" w:lineRule="auto"/>
        <w:ind w:right="140" w:firstLine="709"/>
        <w:rPr>
          <w:sz w:val="24"/>
          <w:szCs w:val="24"/>
        </w:rPr>
      </w:pPr>
    </w:p>
    <w:p w:rsidR="00151B5E" w:rsidRPr="009E5DF3" w:rsidRDefault="00151B5E" w:rsidP="009E5DF3">
      <w:pPr>
        <w:pStyle w:val="afffa"/>
        <w:spacing w:line="240" w:lineRule="auto"/>
        <w:ind w:right="140" w:firstLine="709"/>
        <w:rPr>
          <w:sz w:val="24"/>
          <w:szCs w:val="24"/>
        </w:rPr>
      </w:pPr>
      <w:r w:rsidRPr="009E5DF3">
        <w:rPr>
          <w:rStyle w:val="dash041e0431044b0447043d044b0439char1"/>
          <w:rFonts w:ascii="Calibri" w:hAnsi="Calibri"/>
          <w:b/>
          <w:bCs/>
        </w:rPr>
        <w:t>Итоговая оценка</w:t>
      </w:r>
      <w:r w:rsidRPr="009E5DF3">
        <w:rPr>
          <w:rStyle w:val="dash041e0431044b0447043d044b0439char1"/>
          <w:rFonts w:ascii="Calibri" w:hAnsi="Calibri"/>
        </w:rPr>
        <w:t xml:space="preserve"> по междисциплинарным программам </w:t>
      </w:r>
      <w:r w:rsidRPr="009E5DF3">
        <w:rPr>
          <w:sz w:val="24"/>
          <w:szCs w:val="24"/>
        </w:rPr>
        <w:t>ставится на основе результатов внутришкольного мониторинга и фиксируется в характеристике учащегося.</w:t>
      </w:r>
    </w:p>
    <w:p w:rsidR="00151B5E" w:rsidRPr="009E5DF3" w:rsidRDefault="00151B5E" w:rsidP="009E5DF3">
      <w:pPr>
        <w:spacing w:after="0"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Характеристика</w:t>
      </w:r>
      <w:r w:rsidRPr="009E5DF3">
        <w:rPr>
          <w:rFonts w:ascii="Times New Roman" w:hAnsi="Times New Roman" w:cs="Times New Roman"/>
          <w:sz w:val="24"/>
          <w:szCs w:val="24"/>
          <w:lang w:eastAsia="ru-RU"/>
        </w:rPr>
        <w:t xml:space="preserve"> готовится на основании:</w:t>
      </w:r>
    </w:p>
    <w:p w:rsidR="00151B5E" w:rsidRPr="009E5DF3" w:rsidRDefault="00151B5E" w:rsidP="00F61201">
      <w:pPr>
        <w:numPr>
          <w:ilvl w:val="0"/>
          <w:numId w:val="131"/>
        </w:numPr>
        <w:tabs>
          <w:tab w:val="left" w:pos="1134"/>
          <w:tab w:val="left" w:pos="1418"/>
        </w:tabs>
        <w:spacing w:after="0" w:line="240" w:lineRule="auto"/>
        <w:ind w:left="0"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объективных показателей образовательных достижений обучающегося на уровне основного образования,</w:t>
      </w:r>
    </w:p>
    <w:p w:rsidR="00151B5E" w:rsidRPr="009E5DF3" w:rsidRDefault="00151B5E" w:rsidP="00F61201">
      <w:pPr>
        <w:numPr>
          <w:ilvl w:val="0"/>
          <w:numId w:val="131"/>
        </w:numPr>
        <w:tabs>
          <w:tab w:val="left" w:pos="1134"/>
          <w:tab w:val="left" w:pos="1418"/>
        </w:tabs>
        <w:spacing w:after="0" w:line="240" w:lineRule="auto"/>
        <w:ind w:left="0" w:right="140" w:firstLine="709"/>
        <w:jc w:val="both"/>
        <w:rPr>
          <w:rFonts w:ascii="Times New Roman" w:hAnsi="Times New Roman" w:cs="Times New Roman"/>
          <w:i/>
          <w:iCs/>
          <w:sz w:val="24"/>
          <w:szCs w:val="24"/>
          <w:lang w:eastAsia="ru-RU"/>
        </w:rPr>
      </w:pPr>
      <w:r w:rsidRPr="009E5DF3">
        <w:rPr>
          <w:rFonts w:ascii="Times New Roman" w:hAnsi="Times New Roman" w:cs="Times New Roman"/>
          <w:sz w:val="24"/>
          <w:szCs w:val="24"/>
          <w:lang w:eastAsia="ru-RU"/>
        </w:rPr>
        <w:t>портфолио выпускника;</w:t>
      </w:r>
    </w:p>
    <w:p w:rsidR="00151B5E" w:rsidRPr="009E5DF3" w:rsidRDefault="00151B5E" w:rsidP="00F61201">
      <w:pPr>
        <w:numPr>
          <w:ilvl w:val="0"/>
          <w:numId w:val="131"/>
        </w:numPr>
        <w:tabs>
          <w:tab w:val="left" w:pos="1134"/>
          <w:tab w:val="left" w:pos="1418"/>
        </w:tabs>
        <w:spacing w:after="0" w:line="240" w:lineRule="auto"/>
        <w:ind w:left="0"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экспертных оценок классного руководителя и учителей, обучавших данного выпускника на уровне основного общего образования.</w:t>
      </w:r>
    </w:p>
    <w:p w:rsidR="00151B5E" w:rsidRPr="009E5DF3" w:rsidRDefault="00151B5E" w:rsidP="009E5DF3">
      <w:pPr>
        <w:spacing w:after="0"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В характеристике выпускника:</w:t>
      </w:r>
    </w:p>
    <w:p w:rsidR="00151B5E" w:rsidRPr="009E5DF3" w:rsidRDefault="00151B5E" w:rsidP="00F61201">
      <w:pPr>
        <w:pStyle w:val="a8"/>
        <w:numPr>
          <w:ilvl w:val="0"/>
          <w:numId w:val="132"/>
        </w:numPr>
        <w:tabs>
          <w:tab w:val="left" w:pos="993"/>
        </w:tabs>
        <w:ind w:left="0" w:right="140" w:firstLine="851"/>
        <w:jc w:val="both"/>
        <w:rPr>
          <w:rFonts w:ascii="Times New Roman" w:hAnsi="Times New Roman" w:cs="Times New Roman"/>
        </w:rPr>
      </w:pPr>
      <w:r w:rsidRPr="009E5DF3">
        <w:rPr>
          <w:rFonts w:ascii="Times New Roman" w:hAnsi="Times New Roman" w:cs="Times New Roman"/>
        </w:rPr>
        <w:t>отмечаются образовательные достижения обучающегося по освоению личностных, метапредметных и предметных результатов;</w:t>
      </w:r>
    </w:p>
    <w:p w:rsidR="00151B5E" w:rsidRPr="009E5DF3" w:rsidRDefault="00151B5E" w:rsidP="00F61201">
      <w:pPr>
        <w:pStyle w:val="a8"/>
        <w:numPr>
          <w:ilvl w:val="0"/>
          <w:numId w:val="132"/>
        </w:numPr>
        <w:tabs>
          <w:tab w:val="left" w:pos="993"/>
        </w:tabs>
        <w:ind w:left="0" w:right="140" w:firstLine="851"/>
        <w:jc w:val="both"/>
        <w:rPr>
          <w:rFonts w:ascii="Times New Roman" w:hAnsi="Times New Roman" w:cs="Times New Roman"/>
        </w:rPr>
      </w:pPr>
      <w:r w:rsidRPr="009E5DF3">
        <w:rPr>
          <w:rFonts w:ascii="Times New Roman" w:hAnsi="Times New Roman" w:cs="Times New Roman"/>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151B5E" w:rsidRPr="009E5DF3" w:rsidRDefault="00151B5E" w:rsidP="009E5DF3">
      <w:pPr>
        <w:spacing w:after="0" w:line="240" w:lineRule="auto"/>
        <w:ind w:right="140" w:firstLine="709"/>
        <w:jc w:val="both"/>
        <w:rPr>
          <w:rStyle w:val="dash041e0431044b0447043d044b0439char1"/>
        </w:rPr>
      </w:pPr>
      <w:r w:rsidRPr="009E5DF3">
        <w:rPr>
          <w:rFonts w:ascii="Times New Roman" w:hAnsi="Times New Roman" w:cs="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151B5E" w:rsidRPr="009E5DF3" w:rsidRDefault="00151B5E" w:rsidP="009E5DF3">
      <w:pPr>
        <w:pStyle w:val="2"/>
        <w:spacing w:line="240" w:lineRule="auto"/>
        <w:ind w:right="140"/>
        <w:rPr>
          <w:sz w:val="24"/>
          <w:szCs w:val="24"/>
        </w:rPr>
      </w:pPr>
    </w:p>
    <w:p w:rsidR="00151B5E" w:rsidRPr="009E5DF3" w:rsidRDefault="00151B5E" w:rsidP="009E5DF3">
      <w:pPr>
        <w:widowControl w:val="0"/>
        <w:shd w:val="clear" w:color="auto" w:fill="FFFFFF"/>
        <w:autoSpaceDE w:val="0"/>
        <w:autoSpaceDN w:val="0"/>
        <w:adjustRightInd w:val="0"/>
        <w:spacing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sz w:val="24"/>
          <w:szCs w:val="24"/>
          <w:lang w:eastAsia="ru-RU"/>
        </w:rPr>
        <w:br w:type="page"/>
      </w:r>
    </w:p>
    <w:p w:rsidR="00151B5E" w:rsidRPr="009E5DF3" w:rsidRDefault="00151B5E" w:rsidP="00F61201">
      <w:pPr>
        <w:pStyle w:val="a8"/>
        <w:numPr>
          <w:ilvl w:val="0"/>
          <w:numId w:val="45"/>
        </w:numPr>
        <w:ind w:right="140"/>
        <w:jc w:val="both"/>
        <w:rPr>
          <w:rFonts w:ascii="Times New Roman" w:hAnsi="Times New Roman" w:cs="Times New Roman"/>
          <w:b/>
          <w:bCs/>
        </w:rPr>
      </w:pPr>
      <w:bookmarkStart w:id="98" w:name="_Toc409691656"/>
      <w:bookmarkStart w:id="99" w:name="_Toc410653980"/>
      <w:bookmarkStart w:id="100" w:name="_Toc414553166"/>
      <w:bookmarkStart w:id="101" w:name="_Toc414553281"/>
      <w:r w:rsidRPr="009E5DF3">
        <w:rPr>
          <w:rFonts w:ascii="Times New Roman" w:hAnsi="Times New Roman" w:cs="Times New Roman"/>
          <w:b/>
          <w:bCs/>
        </w:rPr>
        <w:t>Содержательный раздел</w:t>
      </w:r>
      <w:bookmarkEnd w:id="98"/>
    </w:p>
    <w:p w:rsidR="00151B5E" w:rsidRPr="009E5DF3" w:rsidRDefault="00151B5E" w:rsidP="009E5DF3">
      <w:pPr>
        <w:pStyle w:val="a8"/>
        <w:ind w:left="390" w:right="140"/>
        <w:jc w:val="both"/>
        <w:rPr>
          <w:rFonts w:ascii="Times New Roman" w:hAnsi="Times New Roman" w:cs="Times New Roman"/>
          <w:b/>
          <w:bCs/>
        </w:rPr>
      </w:pPr>
    </w:p>
    <w:p w:rsidR="00151B5E" w:rsidRPr="009E5DF3" w:rsidRDefault="00151B5E" w:rsidP="009E5DF3">
      <w:pPr>
        <w:pStyle w:val="2"/>
        <w:spacing w:line="240" w:lineRule="auto"/>
        <w:ind w:right="140"/>
        <w:rPr>
          <w:sz w:val="24"/>
          <w:szCs w:val="24"/>
        </w:rPr>
      </w:pPr>
      <w:bookmarkStart w:id="102" w:name="_Toc406059004"/>
      <w:bookmarkStart w:id="103" w:name="_Toc409691657"/>
      <w:bookmarkStart w:id="104" w:name="_Toc410653981"/>
      <w:bookmarkStart w:id="105" w:name="_Toc414553167"/>
      <w:bookmarkStart w:id="106" w:name="_Toc406059015"/>
      <w:bookmarkStart w:id="107" w:name="_Toc409691668"/>
      <w:bookmarkStart w:id="108" w:name="_Toc410653992"/>
      <w:bookmarkStart w:id="109" w:name="_Toc414553178"/>
      <w:bookmarkEnd w:id="99"/>
      <w:bookmarkEnd w:id="100"/>
      <w:r w:rsidRPr="009E5DF3">
        <w:rPr>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2"/>
      <w:bookmarkEnd w:id="103"/>
      <w:bookmarkEnd w:id="104"/>
      <w:bookmarkEnd w:id="105"/>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 </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Программа развития универсальных учебных действий (УУД) в основной школе определяет:</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 xml:space="preserve"> —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 xml:space="preserve"> —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 xml:space="preserve"> — 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 xml:space="preserve"> —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 xml:space="preserve"> — условия развития УУД;</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 xml:space="preserve"> — преемственность программы развития универсальных учебных действий при переходе от начального к основному общему образованию.</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b/>
          <w:bCs/>
        </w:rPr>
        <w:t>Целью программы</w:t>
      </w:r>
      <w:r w:rsidRPr="009E5DF3">
        <w:rPr>
          <w:rFonts w:ascii="Times New Roman" w:hAnsi="Times New Roman" w:cs="Times New Roman"/>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 xml:space="preserve">В соответствии с указанной целью программа развития УУД в основной школе определяет следующие </w:t>
      </w:r>
      <w:r w:rsidRPr="009E5DF3">
        <w:rPr>
          <w:rFonts w:ascii="Times New Roman" w:hAnsi="Times New Roman" w:cs="Times New Roman"/>
          <w:b/>
          <w:bCs/>
        </w:rPr>
        <w:t>задачи</w:t>
      </w:r>
      <w:r w:rsidRPr="009E5DF3">
        <w:rPr>
          <w:rFonts w:ascii="Times New Roman" w:hAnsi="Times New Roman" w:cs="Times New Roman"/>
        </w:rPr>
        <w:t>:</w:t>
      </w:r>
    </w:p>
    <w:p w:rsidR="00151B5E" w:rsidRPr="009E5DF3" w:rsidRDefault="00151B5E" w:rsidP="00F61201">
      <w:pPr>
        <w:pStyle w:val="a7"/>
        <w:widowControl w:val="0"/>
        <w:numPr>
          <w:ilvl w:val="0"/>
          <w:numId w:val="1"/>
        </w:numPr>
        <w:tabs>
          <w:tab w:val="clear" w:pos="720"/>
          <w:tab w:val="num"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организация взаимодействия педагогов и обучающихся и их родителей по развитию универсальных учебных действий в основной школе;</w:t>
      </w:r>
    </w:p>
    <w:p w:rsidR="00151B5E" w:rsidRPr="009E5DF3" w:rsidRDefault="00151B5E" w:rsidP="00F61201">
      <w:pPr>
        <w:pStyle w:val="a7"/>
        <w:widowControl w:val="0"/>
        <w:numPr>
          <w:ilvl w:val="0"/>
          <w:numId w:val="1"/>
        </w:numPr>
        <w:tabs>
          <w:tab w:val="clear" w:pos="720"/>
          <w:tab w:val="num"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151B5E" w:rsidRPr="009E5DF3" w:rsidRDefault="00151B5E" w:rsidP="00F61201">
      <w:pPr>
        <w:pStyle w:val="a7"/>
        <w:widowControl w:val="0"/>
        <w:numPr>
          <w:ilvl w:val="0"/>
          <w:numId w:val="1"/>
        </w:numPr>
        <w:tabs>
          <w:tab w:val="clear" w:pos="720"/>
          <w:tab w:val="num"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включение развивающих задач как в урочную, так и внеурочную деятельность обучающихся;</w:t>
      </w:r>
    </w:p>
    <w:p w:rsidR="00151B5E" w:rsidRPr="009E5DF3" w:rsidRDefault="00151B5E" w:rsidP="00F61201">
      <w:pPr>
        <w:pStyle w:val="a7"/>
        <w:widowControl w:val="0"/>
        <w:numPr>
          <w:ilvl w:val="0"/>
          <w:numId w:val="1"/>
        </w:numPr>
        <w:tabs>
          <w:tab w:val="clear" w:pos="720"/>
          <w:tab w:val="num"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обучающегося.УУД представляют собой целостную взаимосвязанную систему, определяемую общей логикой возрастного развития.</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b/>
          <w:bCs/>
        </w:rPr>
      </w:pP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b/>
          <w:bCs/>
        </w:rPr>
      </w:pPr>
      <w:r w:rsidRPr="009E5DF3">
        <w:rPr>
          <w:rFonts w:ascii="Times New Roman" w:hAnsi="Times New Roman" w:cs="Times New Roman"/>
          <w:b/>
          <w:bCs/>
        </w:rPr>
        <w:t>2.1.1.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К принципам формирования УУД в основной школе можно отнести следующие:</w:t>
      </w:r>
    </w:p>
    <w:p w:rsidR="00151B5E" w:rsidRPr="009E5DF3" w:rsidRDefault="00151B5E" w:rsidP="00F61201">
      <w:pPr>
        <w:pStyle w:val="a7"/>
        <w:widowControl w:val="0"/>
        <w:numPr>
          <w:ilvl w:val="0"/>
          <w:numId w:val="2"/>
        </w:numPr>
        <w:tabs>
          <w:tab w:val="clear" w:pos="720"/>
          <w:tab w:val="left" w:pos="1134"/>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формирование УУД – задача, сквозная для всего образовательного процесса (урочная, внеурочная деятельность);</w:t>
      </w:r>
    </w:p>
    <w:p w:rsidR="00151B5E" w:rsidRPr="009E5DF3" w:rsidRDefault="00151B5E" w:rsidP="00F61201">
      <w:pPr>
        <w:pStyle w:val="a7"/>
        <w:widowControl w:val="0"/>
        <w:numPr>
          <w:ilvl w:val="0"/>
          <w:numId w:val="2"/>
        </w:numPr>
        <w:tabs>
          <w:tab w:val="clear" w:pos="720"/>
          <w:tab w:val="left" w:pos="1134"/>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формирование УУД обязательно требует работы с предметным или междисциплинарным содержанием;</w:t>
      </w:r>
    </w:p>
    <w:p w:rsidR="00151B5E" w:rsidRPr="009E5DF3" w:rsidRDefault="00151B5E" w:rsidP="00F61201">
      <w:pPr>
        <w:pStyle w:val="a7"/>
        <w:widowControl w:val="0"/>
        <w:numPr>
          <w:ilvl w:val="0"/>
          <w:numId w:val="2"/>
        </w:numPr>
        <w:tabs>
          <w:tab w:val="clear" w:pos="720"/>
          <w:tab w:val="left" w:pos="1134"/>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151B5E" w:rsidRPr="009E5DF3" w:rsidRDefault="00151B5E" w:rsidP="00F61201">
      <w:pPr>
        <w:pStyle w:val="a7"/>
        <w:widowControl w:val="0"/>
        <w:numPr>
          <w:ilvl w:val="0"/>
          <w:numId w:val="2"/>
        </w:numPr>
        <w:tabs>
          <w:tab w:val="clear" w:pos="720"/>
          <w:tab w:val="left" w:pos="1134"/>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151B5E" w:rsidRPr="009E5DF3" w:rsidRDefault="00151B5E" w:rsidP="00F61201">
      <w:pPr>
        <w:pStyle w:val="a7"/>
        <w:widowControl w:val="0"/>
        <w:numPr>
          <w:ilvl w:val="0"/>
          <w:numId w:val="2"/>
        </w:numPr>
        <w:tabs>
          <w:tab w:val="clear" w:pos="720"/>
          <w:tab w:val="left" w:pos="1134"/>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151B5E" w:rsidRPr="009E5DF3" w:rsidRDefault="00151B5E" w:rsidP="00F61201">
      <w:pPr>
        <w:pStyle w:val="a7"/>
        <w:widowControl w:val="0"/>
        <w:numPr>
          <w:ilvl w:val="0"/>
          <w:numId w:val="2"/>
        </w:numPr>
        <w:tabs>
          <w:tab w:val="clear" w:pos="720"/>
          <w:tab w:val="left" w:pos="1134"/>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151B5E" w:rsidRPr="009E5DF3" w:rsidRDefault="00151B5E" w:rsidP="009E5DF3">
      <w:pPr>
        <w:pStyle w:val="a7"/>
        <w:widowControl w:val="0"/>
        <w:tabs>
          <w:tab w:val="left" w:pos="567"/>
        </w:tabs>
        <w:spacing w:before="0" w:beforeAutospacing="0" w:after="0" w:afterAutospacing="0"/>
        <w:ind w:right="140"/>
        <w:jc w:val="both"/>
        <w:rPr>
          <w:rFonts w:ascii="Times New Roman" w:hAnsi="Times New Roman" w:cs="Times New Roman"/>
        </w:rPr>
      </w:pP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b/>
          <w:bCs/>
        </w:rPr>
      </w:pPr>
      <w:r w:rsidRPr="009E5DF3">
        <w:rPr>
          <w:rFonts w:ascii="Times New Roman" w:hAnsi="Times New Roman" w:cs="Times New Roman"/>
          <w:b/>
          <w:bCs/>
        </w:rPr>
        <w:t>2.1.2. Задачи применения универсальных учебных действий</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Различаются два типа заданий, связанных с УУД:</w:t>
      </w:r>
    </w:p>
    <w:p w:rsidR="00151B5E" w:rsidRPr="009E5DF3" w:rsidRDefault="00151B5E" w:rsidP="00F61201">
      <w:pPr>
        <w:pStyle w:val="a7"/>
        <w:widowControl w:val="0"/>
        <w:numPr>
          <w:ilvl w:val="0"/>
          <w:numId w:val="6"/>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задания, позволяющие в рамках образовательного процесса сформировать УУД;</w:t>
      </w:r>
    </w:p>
    <w:p w:rsidR="00151B5E" w:rsidRPr="009E5DF3" w:rsidRDefault="00151B5E" w:rsidP="00F61201">
      <w:pPr>
        <w:pStyle w:val="a7"/>
        <w:widowControl w:val="0"/>
        <w:numPr>
          <w:ilvl w:val="0"/>
          <w:numId w:val="6"/>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задания, позволяющие диагностировать уровень сформированности УУД.</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В основной школе возможно использовать в том числе следующие типы задач:</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1. Задачи, формирующие коммуникативные УУД:</w:t>
      </w:r>
    </w:p>
    <w:p w:rsidR="00151B5E" w:rsidRPr="009E5DF3" w:rsidRDefault="00151B5E" w:rsidP="00F61201">
      <w:pPr>
        <w:pStyle w:val="a7"/>
        <w:widowControl w:val="0"/>
        <w:numPr>
          <w:ilvl w:val="0"/>
          <w:numId w:val="5"/>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на учет позиции партнера;</w:t>
      </w:r>
    </w:p>
    <w:p w:rsidR="00151B5E" w:rsidRPr="009E5DF3" w:rsidRDefault="00151B5E" w:rsidP="00F61201">
      <w:pPr>
        <w:pStyle w:val="a7"/>
        <w:widowControl w:val="0"/>
        <w:numPr>
          <w:ilvl w:val="0"/>
          <w:numId w:val="5"/>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на организацию и осуществление сотрудничества;</w:t>
      </w:r>
    </w:p>
    <w:p w:rsidR="00151B5E" w:rsidRPr="009E5DF3" w:rsidRDefault="00151B5E" w:rsidP="00F61201">
      <w:pPr>
        <w:pStyle w:val="a7"/>
        <w:widowControl w:val="0"/>
        <w:numPr>
          <w:ilvl w:val="0"/>
          <w:numId w:val="5"/>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на передачу информации и отображение предметного содержания;</w:t>
      </w:r>
    </w:p>
    <w:p w:rsidR="00151B5E" w:rsidRPr="009E5DF3" w:rsidRDefault="00151B5E" w:rsidP="00F61201">
      <w:pPr>
        <w:pStyle w:val="a7"/>
        <w:widowControl w:val="0"/>
        <w:numPr>
          <w:ilvl w:val="0"/>
          <w:numId w:val="5"/>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тренинги коммуникативных навыков;</w:t>
      </w:r>
    </w:p>
    <w:p w:rsidR="00151B5E" w:rsidRPr="009E5DF3" w:rsidRDefault="00151B5E" w:rsidP="00F61201">
      <w:pPr>
        <w:pStyle w:val="a7"/>
        <w:widowControl w:val="0"/>
        <w:numPr>
          <w:ilvl w:val="0"/>
          <w:numId w:val="5"/>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ролевые игры.</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2. Задачи, формирующие познавательные УУД:</w:t>
      </w:r>
    </w:p>
    <w:p w:rsidR="00151B5E" w:rsidRPr="009E5DF3" w:rsidRDefault="00151B5E" w:rsidP="00F61201">
      <w:pPr>
        <w:pStyle w:val="a7"/>
        <w:widowControl w:val="0"/>
        <w:numPr>
          <w:ilvl w:val="0"/>
          <w:numId w:val="5"/>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проекты на выстраивание стратегии поиска решения задач;</w:t>
      </w:r>
    </w:p>
    <w:p w:rsidR="00151B5E" w:rsidRPr="009E5DF3" w:rsidRDefault="00151B5E" w:rsidP="00F61201">
      <w:pPr>
        <w:pStyle w:val="a7"/>
        <w:widowControl w:val="0"/>
        <w:numPr>
          <w:ilvl w:val="0"/>
          <w:numId w:val="5"/>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задачи на сериацию, сравнение, оценивание;</w:t>
      </w:r>
    </w:p>
    <w:p w:rsidR="00151B5E" w:rsidRPr="009E5DF3" w:rsidRDefault="00151B5E" w:rsidP="00F61201">
      <w:pPr>
        <w:pStyle w:val="a7"/>
        <w:widowControl w:val="0"/>
        <w:numPr>
          <w:ilvl w:val="0"/>
          <w:numId w:val="5"/>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проведение эмпирического исследования;</w:t>
      </w:r>
    </w:p>
    <w:p w:rsidR="00151B5E" w:rsidRPr="009E5DF3" w:rsidRDefault="00151B5E" w:rsidP="00F61201">
      <w:pPr>
        <w:pStyle w:val="a7"/>
        <w:widowControl w:val="0"/>
        <w:numPr>
          <w:ilvl w:val="0"/>
          <w:numId w:val="5"/>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проведение теоретического исследования;</w:t>
      </w:r>
    </w:p>
    <w:p w:rsidR="00151B5E" w:rsidRPr="009E5DF3" w:rsidRDefault="00151B5E" w:rsidP="00F61201">
      <w:pPr>
        <w:pStyle w:val="a7"/>
        <w:widowControl w:val="0"/>
        <w:numPr>
          <w:ilvl w:val="0"/>
          <w:numId w:val="5"/>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смысловое чтение.</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3. Задачи, формирующие регулятивные УУД:</w:t>
      </w:r>
    </w:p>
    <w:p w:rsidR="00151B5E" w:rsidRPr="009E5DF3" w:rsidRDefault="00151B5E" w:rsidP="00F61201">
      <w:pPr>
        <w:pStyle w:val="a7"/>
        <w:widowControl w:val="0"/>
        <w:numPr>
          <w:ilvl w:val="0"/>
          <w:numId w:val="5"/>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на планирование;</w:t>
      </w:r>
    </w:p>
    <w:p w:rsidR="00151B5E" w:rsidRPr="009E5DF3" w:rsidRDefault="00151B5E" w:rsidP="00F61201">
      <w:pPr>
        <w:pStyle w:val="a7"/>
        <w:widowControl w:val="0"/>
        <w:numPr>
          <w:ilvl w:val="0"/>
          <w:numId w:val="5"/>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на ориентировку в ситуации;</w:t>
      </w:r>
    </w:p>
    <w:p w:rsidR="00151B5E" w:rsidRPr="009E5DF3" w:rsidRDefault="00151B5E" w:rsidP="00F61201">
      <w:pPr>
        <w:pStyle w:val="a7"/>
        <w:widowControl w:val="0"/>
        <w:numPr>
          <w:ilvl w:val="0"/>
          <w:numId w:val="5"/>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на прогнозирование;</w:t>
      </w:r>
    </w:p>
    <w:p w:rsidR="00151B5E" w:rsidRPr="009E5DF3" w:rsidRDefault="00151B5E" w:rsidP="00F61201">
      <w:pPr>
        <w:pStyle w:val="a7"/>
        <w:widowControl w:val="0"/>
        <w:numPr>
          <w:ilvl w:val="0"/>
          <w:numId w:val="5"/>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на целеполагание;</w:t>
      </w:r>
    </w:p>
    <w:p w:rsidR="00151B5E" w:rsidRPr="009E5DF3" w:rsidRDefault="00151B5E" w:rsidP="00F61201">
      <w:pPr>
        <w:pStyle w:val="a7"/>
        <w:widowControl w:val="0"/>
        <w:numPr>
          <w:ilvl w:val="0"/>
          <w:numId w:val="5"/>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на принятие решения;</w:t>
      </w:r>
    </w:p>
    <w:p w:rsidR="00151B5E" w:rsidRPr="009E5DF3" w:rsidRDefault="00151B5E" w:rsidP="00F61201">
      <w:pPr>
        <w:pStyle w:val="a7"/>
        <w:widowControl w:val="0"/>
        <w:numPr>
          <w:ilvl w:val="0"/>
          <w:numId w:val="5"/>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на самоконтроль.</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b/>
          <w:bCs/>
        </w:rPr>
      </w:pPr>
      <w:r w:rsidRPr="009E5DF3">
        <w:rPr>
          <w:rFonts w:ascii="Times New Roman" w:hAnsi="Times New Roman" w:cs="Times New Roman"/>
          <w:b/>
          <w:bCs/>
        </w:rPr>
        <w:t>2.1.3.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Специфика</w:t>
      </w:r>
      <w:r w:rsidRPr="009E5DF3">
        <w:rPr>
          <w:rFonts w:ascii="Times New Roman" w:hAnsi="Times New Roman" w:cs="Times New Roman"/>
          <w:b/>
          <w:bCs/>
        </w:rPr>
        <w:t xml:space="preserve"> проектной деятельности обучающихся</w:t>
      </w:r>
      <w:r w:rsidRPr="009E5DF3">
        <w:rPr>
          <w:rFonts w:ascii="Times New Roman" w:hAnsi="Times New Roman" w:cs="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 xml:space="preserve">Особенностью </w:t>
      </w:r>
      <w:r w:rsidRPr="009E5DF3">
        <w:rPr>
          <w:rFonts w:ascii="Times New Roman" w:hAnsi="Times New Roman" w:cs="Times New Roman"/>
          <w:b/>
          <w:bCs/>
        </w:rPr>
        <w:t xml:space="preserve">учебно-исследовательской деятельности </w:t>
      </w:r>
      <w:r w:rsidRPr="009E5DF3">
        <w:rPr>
          <w:rFonts w:ascii="Times New Roman" w:hAnsi="Times New Roman" w:cs="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Учебно-исследовательская работа учащихся может быть организована по двум направлениям:</w:t>
      </w:r>
    </w:p>
    <w:p w:rsidR="00151B5E" w:rsidRPr="009E5DF3" w:rsidRDefault="00151B5E" w:rsidP="00F61201">
      <w:pPr>
        <w:pStyle w:val="a7"/>
        <w:widowControl w:val="0"/>
        <w:numPr>
          <w:ilvl w:val="0"/>
          <w:numId w:val="3"/>
        </w:numPr>
        <w:tabs>
          <w:tab w:val="clear" w:pos="720"/>
          <w:tab w:val="num"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151B5E" w:rsidRPr="009E5DF3" w:rsidRDefault="00151B5E" w:rsidP="00F61201">
      <w:pPr>
        <w:pStyle w:val="a7"/>
        <w:widowControl w:val="0"/>
        <w:numPr>
          <w:ilvl w:val="0"/>
          <w:numId w:val="3"/>
        </w:numPr>
        <w:tabs>
          <w:tab w:val="clear" w:pos="720"/>
          <w:tab w:val="num"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Учебно-исследовательская и проектная деятельность обучающихся может проводиться в том числе по таким направлениям, как:</w:t>
      </w:r>
    </w:p>
    <w:p w:rsidR="00151B5E" w:rsidRPr="009E5DF3" w:rsidRDefault="00151B5E" w:rsidP="00F61201">
      <w:pPr>
        <w:pStyle w:val="a7"/>
        <w:widowControl w:val="0"/>
        <w:numPr>
          <w:ilvl w:val="0"/>
          <w:numId w:val="7"/>
        </w:numPr>
        <w:tabs>
          <w:tab w:val="clear" w:pos="720"/>
          <w:tab w:val="num" w:pos="-48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исследовательское;</w:t>
      </w:r>
    </w:p>
    <w:p w:rsidR="00151B5E" w:rsidRPr="009E5DF3" w:rsidRDefault="00151B5E" w:rsidP="00F61201">
      <w:pPr>
        <w:pStyle w:val="a7"/>
        <w:widowControl w:val="0"/>
        <w:numPr>
          <w:ilvl w:val="0"/>
          <w:numId w:val="7"/>
        </w:numPr>
        <w:tabs>
          <w:tab w:val="clear" w:pos="720"/>
          <w:tab w:val="num" w:pos="-48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инженерное;</w:t>
      </w:r>
    </w:p>
    <w:p w:rsidR="00151B5E" w:rsidRPr="009E5DF3" w:rsidRDefault="00151B5E" w:rsidP="00F61201">
      <w:pPr>
        <w:pStyle w:val="a7"/>
        <w:widowControl w:val="0"/>
        <w:numPr>
          <w:ilvl w:val="0"/>
          <w:numId w:val="7"/>
        </w:numPr>
        <w:tabs>
          <w:tab w:val="clear" w:pos="720"/>
          <w:tab w:val="num" w:pos="-48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прикладное;</w:t>
      </w:r>
    </w:p>
    <w:p w:rsidR="00151B5E" w:rsidRPr="009E5DF3" w:rsidRDefault="00151B5E" w:rsidP="00F61201">
      <w:pPr>
        <w:pStyle w:val="a7"/>
        <w:widowControl w:val="0"/>
        <w:numPr>
          <w:ilvl w:val="0"/>
          <w:numId w:val="7"/>
        </w:numPr>
        <w:tabs>
          <w:tab w:val="clear" w:pos="720"/>
          <w:tab w:val="num" w:pos="-48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информационное;</w:t>
      </w:r>
    </w:p>
    <w:p w:rsidR="00151B5E" w:rsidRPr="009E5DF3" w:rsidRDefault="00151B5E" w:rsidP="00F61201">
      <w:pPr>
        <w:pStyle w:val="a7"/>
        <w:widowControl w:val="0"/>
        <w:numPr>
          <w:ilvl w:val="0"/>
          <w:numId w:val="7"/>
        </w:numPr>
        <w:tabs>
          <w:tab w:val="clear" w:pos="720"/>
          <w:tab w:val="num" w:pos="-48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социальное;</w:t>
      </w:r>
    </w:p>
    <w:p w:rsidR="00151B5E" w:rsidRPr="009E5DF3" w:rsidRDefault="00151B5E" w:rsidP="00F61201">
      <w:pPr>
        <w:pStyle w:val="a7"/>
        <w:widowControl w:val="0"/>
        <w:numPr>
          <w:ilvl w:val="0"/>
          <w:numId w:val="7"/>
        </w:numPr>
        <w:tabs>
          <w:tab w:val="clear" w:pos="720"/>
          <w:tab w:val="num" w:pos="-48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игровое;</w:t>
      </w:r>
    </w:p>
    <w:p w:rsidR="00151B5E" w:rsidRPr="009E5DF3" w:rsidRDefault="00151B5E" w:rsidP="00F61201">
      <w:pPr>
        <w:pStyle w:val="a7"/>
        <w:widowControl w:val="0"/>
        <w:numPr>
          <w:ilvl w:val="0"/>
          <w:numId w:val="7"/>
        </w:numPr>
        <w:tabs>
          <w:tab w:val="clear" w:pos="720"/>
          <w:tab w:val="num" w:pos="-48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творческое.</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Формы организации учебно-исследовательской деятельности на урочных занятиях могут быть следующими:</w:t>
      </w:r>
    </w:p>
    <w:p w:rsidR="00151B5E" w:rsidRPr="009E5DF3" w:rsidRDefault="00151B5E" w:rsidP="00F61201">
      <w:pPr>
        <w:pStyle w:val="a7"/>
        <w:widowControl w:val="0"/>
        <w:numPr>
          <w:ilvl w:val="0"/>
          <w:numId w:val="4"/>
        </w:numPr>
        <w:tabs>
          <w:tab w:val="clear" w:pos="720"/>
          <w:tab w:val="num"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151B5E" w:rsidRPr="009E5DF3" w:rsidRDefault="00151B5E" w:rsidP="00F61201">
      <w:pPr>
        <w:pStyle w:val="a7"/>
        <w:widowControl w:val="0"/>
        <w:numPr>
          <w:ilvl w:val="0"/>
          <w:numId w:val="4"/>
        </w:numPr>
        <w:tabs>
          <w:tab w:val="clear" w:pos="720"/>
          <w:tab w:val="num"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151B5E" w:rsidRPr="009E5DF3" w:rsidRDefault="00151B5E" w:rsidP="00F61201">
      <w:pPr>
        <w:pStyle w:val="a7"/>
        <w:widowControl w:val="0"/>
        <w:numPr>
          <w:ilvl w:val="0"/>
          <w:numId w:val="4"/>
        </w:numPr>
        <w:tabs>
          <w:tab w:val="clear" w:pos="720"/>
          <w:tab w:val="num"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Формы организации учебно-исследовательской деятельности на внеурочных занятиях могут быть следующими:</w:t>
      </w:r>
    </w:p>
    <w:p w:rsidR="00151B5E" w:rsidRPr="009E5DF3" w:rsidRDefault="00151B5E" w:rsidP="00F61201">
      <w:pPr>
        <w:pStyle w:val="a7"/>
        <w:widowControl w:val="0"/>
        <w:numPr>
          <w:ilvl w:val="0"/>
          <w:numId w:val="4"/>
        </w:numPr>
        <w:tabs>
          <w:tab w:val="clear" w:pos="720"/>
          <w:tab w:val="num"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исследовательская практика обучающихся;</w:t>
      </w:r>
    </w:p>
    <w:p w:rsidR="00151B5E" w:rsidRPr="009E5DF3" w:rsidRDefault="00151B5E" w:rsidP="00F61201">
      <w:pPr>
        <w:pStyle w:val="a7"/>
        <w:widowControl w:val="0"/>
        <w:numPr>
          <w:ilvl w:val="0"/>
          <w:numId w:val="4"/>
        </w:numPr>
        <w:tabs>
          <w:tab w:val="clear" w:pos="720"/>
          <w:tab w:val="num"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151B5E" w:rsidRPr="009E5DF3" w:rsidRDefault="00151B5E" w:rsidP="00F61201">
      <w:pPr>
        <w:pStyle w:val="a7"/>
        <w:widowControl w:val="0"/>
        <w:numPr>
          <w:ilvl w:val="0"/>
          <w:numId w:val="4"/>
        </w:numPr>
        <w:tabs>
          <w:tab w:val="clear" w:pos="720"/>
          <w:tab w:val="num"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151B5E" w:rsidRPr="009E5DF3" w:rsidRDefault="00151B5E" w:rsidP="00F61201">
      <w:pPr>
        <w:pStyle w:val="a7"/>
        <w:widowControl w:val="0"/>
        <w:numPr>
          <w:ilvl w:val="0"/>
          <w:numId w:val="4"/>
        </w:numPr>
        <w:tabs>
          <w:tab w:val="clear" w:pos="720"/>
          <w:tab w:val="num"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151B5E" w:rsidRPr="009E5DF3" w:rsidRDefault="00151B5E" w:rsidP="00F61201">
      <w:pPr>
        <w:pStyle w:val="a7"/>
        <w:widowControl w:val="0"/>
        <w:numPr>
          <w:ilvl w:val="0"/>
          <w:numId w:val="4"/>
        </w:numPr>
        <w:tabs>
          <w:tab w:val="clear" w:pos="720"/>
          <w:tab w:val="num"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Среди возможных форм представления результатов проектной деятельности можно выделить следующие:</w:t>
      </w:r>
    </w:p>
    <w:p w:rsidR="00151B5E" w:rsidRPr="009E5DF3" w:rsidRDefault="00151B5E" w:rsidP="00F61201">
      <w:pPr>
        <w:pStyle w:val="a7"/>
        <w:widowControl w:val="0"/>
        <w:numPr>
          <w:ilvl w:val="0"/>
          <w:numId w:val="8"/>
        </w:numPr>
        <w:tabs>
          <w:tab w:val="clear" w:pos="720"/>
          <w:tab w:val="num" w:pos="-48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макеты, модели, рабочие установки, схемы, план-карты;</w:t>
      </w:r>
    </w:p>
    <w:p w:rsidR="00151B5E" w:rsidRPr="009E5DF3" w:rsidRDefault="00151B5E" w:rsidP="00F61201">
      <w:pPr>
        <w:pStyle w:val="a7"/>
        <w:widowControl w:val="0"/>
        <w:numPr>
          <w:ilvl w:val="0"/>
          <w:numId w:val="8"/>
        </w:numPr>
        <w:tabs>
          <w:tab w:val="clear" w:pos="720"/>
          <w:tab w:val="num" w:pos="-48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постеры, презентации;</w:t>
      </w:r>
    </w:p>
    <w:p w:rsidR="00151B5E" w:rsidRPr="009E5DF3" w:rsidRDefault="00151B5E" w:rsidP="00F61201">
      <w:pPr>
        <w:pStyle w:val="a7"/>
        <w:widowControl w:val="0"/>
        <w:numPr>
          <w:ilvl w:val="0"/>
          <w:numId w:val="8"/>
        </w:numPr>
        <w:tabs>
          <w:tab w:val="clear" w:pos="720"/>
          <w:tab w:val="num" w:pos="-48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альбомы, буклеты, брошюры, книги;</w:t>
      </w:r>
    </w:p>
    <w:p w:rsidR="00151B5E" w:rsidRPr="009E5DF3" w:rsidRDefault="00151B5E" w:rsidP="00F61201">
      <w:pPr>
        <w:pStyle w:val="a7"/>
        <w:widowControl w:val="0"/>
        <w:numPr>
          <w:ilvl w:val="0"/>
          <w:numId w:val="8"/>
        </w:numPr>
        <w:tabs>
          <w:tab w:val="clear" w:pos="720"/>
          <w:tab w:val="num" w:pos="-48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реконструкции событий;</w:t>
      </w:r>
    </w:p>
    <w:p w:rsidR="00151B5E" w:rsidRPr="009E5DF3" w:rsidRDefault="00151B5E" w:rsidP="00F61201">
      <w:pPr>
        <w:pStyle w:val="a7"/>
        <w:widowControl w:val="0"/>
        <w:numPr>
          <w:ilvl w:val="0"/>
          <w:numId w:val="8"/>
        </w:numPr>
        <w:tabs>
          <w:tab w:val="clear" w:pos="720"/>
          <w:tab w:val="num" w:pos="-48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эссе, рассказы, стихи, рисунки;</w:t>
      </w:r>
    </w:p>
    <w:p w:rsidR="00151B5E" w:rsidRPr="009E5DF3" w:rsidRDefault="00151B5E" w:rsidP="00F61201">
      <w:pPr>
        <w:pStyle w:val="a7"/>
        <w:widowControl w:val="0"/>
        <w:numPr>
          <w:ilvl w:val="0"/>
          <w:numId w:val="8"/>
        </w:numPr>
        <w:tabs>
          <w:tab w:val="clear" w:pos="720"/>
          <w:tab w:val="num" w:pos="-48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результаты исследовательских экспедиций, обработки архивов и мемуаров;</w:t>
      </w:r>
    </w:p>
    <w:p w:rsidR="00151B5E" w:rsidRPr="009E5DF3" w:rsidRDefault="00151B5E" w:rsidP="00F61201">
      <w:pPr>
        <w:pStyle w:val="a7"/>
        <w:widowControl w:val="0"/>
        <w:numPr>
          <w:ilvl w:val="0"/>
          <w:numId w:val="8"/>
        </w:numPr>
        <w:tabs>
          <w:tab w:val="clear" w:pos="720"/>
          <w:tab w:val="num" w:pos="-48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документальные фильмы, мультфильмы;</w:t>
      </w:r>
    </w:p>
    <w:p w:rsidR="00151B5E" w:rsidRPr="009E5DF3" w:rsidRDefault="00151B5E" w:rsidP="00F61201">
      <w:pPr>
        <w:pStyle w:val="a7"/>
        <w:widowControl w:val="0"/>
        <w:numPr>
          <w:ilvl w:val="0"/>
          <w:numId w:val="8"/>
        </w:numPr>
        <w:tabs>
          <w:tab w:val="clear" w:pos="720"/>
          <w:tab w:val="num" w:pos="-48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выставки, игры, тематические вечера, концерты;</w:t>
      </w:r>
    </w:p>
    <w:p w:rsidR="00151B5E" w:rsidRPr="009E5DF3" w:rsidRDefault="00151B5E" w:rsidP="00F61201">
      <w:pPr>
        <w:pStyle w:val="a7"/>
        <w:widowControl w:val="0"/>
        <w:numPr>
          <w:ilvl w:val="0"/>
          <w:numId w:val="8"/>
        </w:numPr>
        <w:tabs>
          <w:tab w:val="clear" w:pos="720"/>
          <w:tab w:val="num" w:pos="-48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сценарии мероприятий;</w:t>
      </w:r>
    </w:p>
    <w:p w:rsidR="00151B5E" w:rsidRPr="009E5DF3" w:rsidRDefault="00151B5E" w:rsidP="00F61201">
      <w:pPr>
        <w:pStyle w:val="a7"/>
        <w:widowControl w:val="0"/>
        <w:numPr>
          <w:ilvl w:val="0"/>
          <w:numId w:val="8"/>
        </w:numPr>
        <w:tabs>
          <w:tab w:val="clear" w:pos="720"/>
          <w:tab w:val="num" w:pos="-48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веб-сайты, программное обеспечение, компакт-диски (или другие цифровые носители) и др.</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Результаты также могут быть представлены в ходе проведения конференций, семинаров и круглых столов.</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151B5E" w:rsidRPr="009E5DF3" w:rsidRDefault="00151B5E" w:rsidP="009E5DF3">
      <w:pPr>
        <w:pStyle w:val="a7"/>
        <w:widowControl w:val="0"/>
        <w:tabs>
          <w:tab w:val="left" w:pos="567"/>
        </w:tabs>
        <w:spacing w:before="0" w:beforeAutospacing="0" w:after="0" w:afterAutospacing="0"/>
        <w:ind w:right="140"/>
        <w:jc w:val="both"/>
        <w:rPr>
          <w:rFonts w:ascii="Times New Roman" w:hAnsi="Times New Roman" w:cs="Times New Roman"/>
        </w:rPr>
      </w:pP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b/>
          <w:bCs/>
        </w:rPr>
      </w:pPr>
      <w:r w:rsidRPr="009E5DF3">
        <w:rPr>
          <w:rFonts w:ascii="Times New Roman" w:hAnsi="Times New Roman" w:cs="Times New Roman"/>
          <w:b/>
          <w:bCs/>
        </w:rPr>
        <w:t>2.1.4. Описание содержания, видов и форм организации учебной деятельности по развитию информационно-коммуникационных технологий</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 xml:space="preserve">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Основные формы организации учебной деятельности по формированию ИКТ-компетенции обучающихсямогут включить:</w:t>
      </w:r>
    </w:p>
    <w:p w:rsidR="00151B5E" w:rsidRPr="009E5DF3" w:rsidRDefault="00151B5E" w:rsidP="00F61201">
      <w:pPr>
        <w:pStyle w:val="a7"/>
        <w:widowControl w:val="0"/>
        <w:numPr>
          <w:ilvl w:val="0"/>
          <w:numId w:val="9"/>
        </w:numPr>
        <w:tabs>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уроки по информатике и другим предметам;</w:t>
      </w:r>
    </w:p>
    <w:p w:rsidR="00151B5E" w:rsidRPr="009E5DF3" w:rsidRDefault="00151B5E" w:rsidP="00F61201">
      <w:pPr>
        <w:pStyle w:val="a7"/>
        <w:widowControl w:val="0"/>
        <w:numPr>
          <w:ilvl w:val="0"/>
          <w:numId w:val="9"/>
        </w:numPr>
        <w:tabs>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факультативы;</w:t>
      </w:r>
    </w:p>
    <w:p w:rsidR="00151B5E" w:rsidRPr="009E5DF3" w:rsidRDefault="00151B5E" w:rsidP="00F61201">
      <w:pPr>
        <w:pStyle w:val="a7"/>
        <w:widowControl w:val="0"/>
        <w:numPr>
          <w:ilvl w:val="0"/>
          <w:numId w:val="9"/>
        </w:numPr>
        <w:tabs>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кружки;</w:t>
      </w:r>
    </w:p>
    <w:p w:rsidR="00151B5E" w:rsidRPr="009E5DF3" w:rsidRDefault="00151B5E" w:rsidP="00F61201">
      <w:pPr>
        <w:pStyle w:val="a7"/>
        <w:widowControl w:val="0"/>
        <w:numPr>
          <w:ilvl w:val="0"/>
          <w:numId w:val="9"/>
        </w:numPr>
        <w:tabs>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интегративные межпредметные проекты;</w:t>
      </w:r>
    </w:p>
    <w:p w:rsidR="00151B5E" w:rsidRPr="009E5DF3" w:rsidRDefault="00151B5E" w:rsidP="00F61201">
      <w:pPr>
        <w:pStyle w:val="a7"/>
        <w:widowControl w:val="0"/>
        <w:numPr>
          <w:ilvl w:val="0"/>
          <w:numId w:val="9"/>
        </w:numPr>
        <w:tabs>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 xml:space="preserve">внеурочные и внешкольные активности. </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151B5E" w:rsidRPr="009E5DF3" w:rsidRDefault="00151B5E" w:rsidP="00F61201">
      <w:pPr>
        <w:pStyle w:val="a7"/>
        <w:widowControl w:val="0"/>
        <w:numPr>
          <w:ilvl w:val="0"/>
          <w:numId w:val="9"/>
        </w:numPr>
        <w:tabs>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151B5E" w:rsidRPr="009E5DF3" w:rsidRDefault="00151B5E" w:rsidP="00F61201">
      <w:pPr>
        <w:pStyle w:val="a7"/>
        <w:widowControl w:val="0"/>
        <w:numPr>
          <w:ilvl w:val="0"/>
          <w:numId w:val="9"/>
        </w:numPr>
        <w:tabs>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 xml:space="preserve">создание и редактирование текстов; </w:t>
      </w:r>
    </w:p>
    <w:p w:rsidR="00151B5E" w:rsidRPr="009E5DF3" w:rsidRDefault="00151B5E" w:rsidP="00F61201">
      <w:pPr>
        <w:pStyle w:val="a7"/>
        <w:widowControl w:val="0"/>
        <w:numPr>
          <w:ilvl w:val="0"/>
          <w:numId w:val="9"/>
        </w:numPr>
        <w:tabs>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 xml:space="preserve">создание и редактирование электронных таблиц; </w:t>
      </w:r>
    </w:p>
    <w:p w:rsidR="00151B5E" w:rsidRPr="009E5DF3" w:rsidRDefault="00151B5E" w:rsidP="00F61201">
      <w:pPr>
        <w:pStyle w:val="a7"/>
        <w:widowControl w:val="0"/>
        <w:numPr>
          <w:ilvl w:val="0"/>
          <w:numId w:val="9"/>
        </w:numPr>
        <w:tabs>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 xml:space="preserve">использование средств для построения диаграмм, графиков, блок-схем, других графических объектов; </w:t>
      </w:r>
    </w:p>
    <w:p w:rsidR="00151B5E" w:rsidRPr="009E5DF3" w:rsidRDefault="00151B5E" w:rsidP="00F61201">
      <w:pPr>
        <w:pStyle w:val="a7"/>
        <w:widowControl w:val="0"/>
        <w:numPr>
          <w:ilvl w:val="0"/>
          <w:numId w:val="9"/>
        </w:numPr>
        <w:tabs>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 xml:space="preserve">создание и редактирование презентаций; </w:t>
      </w:r>
    </w:p>
    <w:p w:rsidR="00151B5E" w:rsidRPr="009E5DF3" w:rsidRDefault="00151B5E" w:rsidP="00F61201">
      <w:pPr>
        <w:pStyle w:val="a7"/>
        <w:widowControl w:val="0"/>
        <w:numPr>
          <w:ilvl w:val="0"/>
          <w:numId w:val="9"/>
        </w:numPr>
        <w:tabs>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 xml:space="preserve">создание и редактирование графики и фото; </w:t>
      </w:r>
    </w:p>
    <w:p w:rsidR="00151B5E" w:rsidRPr="009E5DF3" w:rsidRDefault="00151B5E" w:rsidP="00F61201">
      <w:pPr>
        <w:pStyle w:val="a7"/>
        <w:widowControl w:val="0"/>
        <w:numPr>
          <w:ilvl w:val="0"/>
          <w:numId w:val="9"/>
        </w:numPr>
        <w:tabs>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 xml:space="preserve">создание и редактирование видео; </w:t>
      </w:r>
    </w:p>
    <w:p w:rsidR="00151B5E" w:rsidRPr="009E5DF3" w:rsidRDefault="00151B5E" w:rsidP="00F61201">
      <w:pPr>
        <w:pStyle w:val="a7"/>
        <w:widowControl w:val="0"/>
        <w:numPr>
          <w:ilvl w:val="0"/>
          <w:numId w:val="9"/>
        </w:numPr>
        <w:tabs>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 xml:space="preserve">создание музыкальных и звуковых объектов; </w:t>
      </w:r>
    </w:p>
    <w:p w:rsidR="00151B5E" w:rsidRPr="009E5DF3" w:rsidRDefault="00151B5E" w:rsidP="00F61201">
      <w:pPr>
        <w:pStyle w:val="a7"/>
        <w:widowControl w:val="0"/>
        <w:numPr>
          <w:ilvl w:val="0"/>
          <w:numId w:val="9"/>
        </w:numPr>
        <w:tabs>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 xml:space="preserve">поиск и анализ информации в Интернете; </w:t>
      </w:r>
    </w:p>
    <w:p w:rsidR="00151B5E" w:rsidRPr="009E5DF3" w:rsidRDefault="00151B5E" w:rsidP="00F61201">
      <w:pPr>
        <w:pStyle w:val="a7"/>
        <w:widowControl w:val="0"/>
        <w:numPr>
          <w:ilvl w:val="0"/>
          <w:numId w:val="9"/>
        </w:numPr>
        <w:tabs>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 xml:space="preserve">моделирование, проектирование и управление; </w:t>
      </w:r>
    </w:p>
    <w:p w:rsidR="00151B5E" w:rsidRPr="009E5DF3" w:rsidRDefault="00151B5E" w:rsidP="00F61201">
      <w:pPr>
        <w:pStyle w:val="a7"/>
        <w:widowControl w:val="0"/>
        <w:numPr>
          <w:ilvl w:val="0"/>
          <w:numId w:val="9"/>
        </w:numPr>
        <w:tabs>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 xml:space="preserve">математическая обработка и визуализация данных; </w:t>
      </w:r>
    </w:p>
    <w:p w:rsidR="00151B5E" w:rsidRPr="009E5DF3" w:rsidRDefault="00151B5E" w:rsidP="00F61201">
      <w:pPr>
        <w:pStyle w:val="a7"/>
        <w:widowControl w:val="0"/>
        <w:numPr>
          <w:ilvl w:val="0"/>
          <w:numId w:val="9"/>
        </w:numPr>
        <w:tabs>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 xml:space="preserve">создание веб-страниц и сайтов; </w:t>
      </w:r>
    </w:p>
    <w:p w:rsidR="00151B5E" w:rsidRPr="009E5DF3" w:rsidRDefault="00151B5E" w:rsidP="00F61201">
      <w:pPr>
        <w:pStyle w:val="a7"/>
        <w:widowControl w:val="0"/>
        <w:numPr>
          <w:ilvl w:val="0"/>
          <w:numId w:val="9"/>
        </w:numPr>
        <w:tabs>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сетевая коммуникация между учениками и (или) учителем.</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b/>
          <w:bCs/>
        </w:rPr>
      </w:pPr>
      <w:r w:rsidRPr="009E5DF3">
        <w:rPr>
          <w:rFonts w:ascii="Times New Roman" w:hAnsi="Times New Roman" w:cs="Times New Roman"/>
          <w:b/>
          <w:bCs/>
        </w:rPr>
        <w:t>2.1.5. Планируемые результаты формирования и развития компетентности обучающихся в области использованияинформационно-коммуникационных технологий</w:t>
      </w:r>
    </w:p>
    <w:p w:rsidR="00151B5E" w:rsidRPr="009E5DF3" w:rsidRDefault="00151B5E" w:rsidP="009E5DF3">
      <w:pPr>
        <w:pStyle w:val="a7"/>
        <w:widowControl w:val="0"/>
        <w:tabs>
          <w:tab w:val="left" w:pos="567"/>
        </w:tabs>
        <w:spacing w:before="0" w:beforeAutospacing="0" w:after="0" w:afterAutospacing="0"/>
        <w:ind w:right="140" w:firstLine="709"/>
        <w:jc w:val="both"/>
        <w:rPr>
          <w:rFonts w:ascii="Times New Roman" w:hAnsi="Times New Roman" w:cs="Times New Roman"/>
        </w:rPr>
      </w:pPr>
      <w:r w:rsidRPr="009E5DF3">
        <w:rPr>
          <w:rFonts w:ascii="Times New Roman" w:hAnsi="Times New Roman" w:cs="Times New Roman"/>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151B5E" w:rsidRPr="009E5DF3" w:rsidRDefault="00151B5E" w:rsidP="009E5DF3">
      <w:pPr>
        <w:pStyle w:val="2"/>
        <w:tabs>
          <w:tab w:val="left" w:pos="567"/>
        </w:tabs>
        <w:spacing w:line="240" w:lineRule="auto"/>
        <w:ind w:right="140"/>
        <w:rPr>
          <w:sz w:val="24"/>
          <w:szCs w:val="24"/>
        </w:rPr>
      </w:pPr>
      <w:bookmarkStart w:id="110" w:name="_Toc405145662"/>
      <w:bookmarkStart w:id="111" w:name="_Toc406059005"/>
      <w:bookmarkStart w:id="112" w:name="_Toc409682184"/>
      <w:bookmarkStart w:id="113" w:name="_Toc409691658"/>
      <w:bookmarkStart w:id="114" w:name="_Toc410653982"/>
      <w:bookmarkStart w:id="115" w:name="_Toc410702986"/>
      <w:bookmarkStart w:id="116" w:name="_Toc284662742"/>
      <w:bookmarkStart w:id="117" w:name="_Toc284663368"/>
      <w:bookmarkStart w:id="118" w:name="_Toc414553168"/>
      <w:r w:rsidRPr="009E5DF3">
        <w:rPr>
          <w:b w:val="0"/>
          <w:bCs w:val="0"/>
          <w:sz w:val="24"/>
          <w:szCs w:val="24"/>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110"/>
      <w:bookmarkEnd w:id="111"/>
      <w:bookmarkEnd w:id="112"/>
      <w:bookmarkEnd w:id="113"/>
      <w:bookmarkEnd w:id="114"/>
      <w:bookmarkEnd w:id="115"/>
      <w:bookmarkEnd w:id="116"/>
      <w:bookmarkEnd w:id="117"/>
      <w:bookmarkEnd w:id="118"/>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осуществлять информационное подключение к локальной сети и глобальной сети Интернет;</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получать информацию о характеристиках компьютера;</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соблюдать требования техники безопасности, гигиены, эргономики и ресурсосбережения при работе с устройствами ИКТ.</w:t>
      </w:r>
    </w:p>
    <w:p w:rsidR="00151B5E" w:rsidRPr="009E5DF3" w:rsidRDefault="00151B5E" w:rsidP="009E5DF3">
      <w:pPr>
        <w:pStyle w:val="2"/>
        <w:tabs>
          <w:tab w:val="left" w:pos="567"/>
        </w:tabs>
        <w:spacing w:line="240" w:lineRule="auto"/>
        <w:ind w:right="140" w:firstLine="0"/>
        <w:rPr>
          <w:sz w:val="24"/>
          <w:szCs w:val="24"/>
        </w:rPr>
      </w:pPr>
      <w:bookmarkStart w:id="119" w:name="_Toc405145663"/>
      <w:bookmarkStart w:id="120" w:name="_Toc406059006"/>
      <w:bookmarkStart w:id="121" w:name="_Toc409682185"/>
      <w:bookmarkStart w:id="122" w:name="_Toc409691659"/>
      <w:bookmarkStart w:id="123" w:name="_Toc410653983"/>
      <w:bookmarkStart w:id="124" w:name="_Toc410702987"/>
      <w:r w:rsidRPr="009E5DF3">
        <w:rPr>
          <w:b w:val="0"/>
          <w:bCs w:val="0"/>
          <w:sz w:val="24"/>
          <w:szCs w:val="24"/>
        </w:rPr>
        <w:tab/>
      </w:r>
      <w:bookmarkStart w:id="125" w:name="_Toc284662743"/>
      <w:bookmarkStart w:id="126" w:name="_Toc284663369"/>
      <w:bookmarkStart w:id="127" w:name="_Toc414553169"/>
      <w:r w:rsidRPr="009E5DF3">
        <w:rPr>
          <w:b w:val="0"/>
          <w:bCs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9"/>
      <w:bookmarkEnd w:id="120"/>
      <w:bookmarkEnd w:id="121"/>
      <w:bookmarkEnd w:id="122"/>
      <w:bookmarkEnd w:id="123"/>
      <w:bookmarkEnd w:id="124"/>
      <w:bookmarkEnd w:id="125"/>
      <w:bookmarkEnd w:id="126"/>
      <w:bookmarkEnd w:id="127"/>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создавать презентации на основе цифровых фотографий;</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проводить обработку цифровых фотографий с использованием возможностей специальных компьютерных инструментов;</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проводить обработку цифровых звукозаписей с использованием возможностей специальных компьютерных инструментов;</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151B5E" w:rsidRPr="009E5DF3" w:rsidRDefault="00151B5E" w:rsidP="009E5DF3">
      <w:pPr>
        <w:pStyle w:val="2"/>
        <w:tabs>
          <w:tab w:val="left" w:pos="567"/>
        </w:tabs>
        <w:spacing w:line="240" w:lineRule="auto"/>
        <w:ind w:right="140" w:firstLine="0"/>
        <w:rPr>
          <w:sz w:val="24"/>
          <w:szCs w:val="24"/>
        </w:rPr>
      </w:pPr>
      <w:bookmarkStart w:id="128" w:name="_Toc405145664"/>
      <w:bookmarkStart w:id="129" w:name="_Toc406059007"/>
      <w:bookmarkStart w:id="130" w:name="_Toc409682186"/>
      <w:bookmarkStart w:id="131" w:name="_Toc409691660"/>
      <w:bookmarkStart w:id="132" w:name="_Toc410653984"/>
      <w:bookmarkStart w:id="133" w:name="_Toc410702988"/>
      <w:r w:rsidRPr="009E5DF3">
        <w:rPr>
          <w:b w:val="0"/>
          <w:bCs w:val="0"/>
          <w:sz w:val="24"/>
          <w:szCs w:val="24"/>
        </w:rPr>
        <w:tab/>
      </w:r>
      <w:bookmarkStart w:id="134" w:name="_Toc284662744"/>
      <w:bookmarkStart w:id="135" w:name="_Toc284663370"/>
      <w:bookmarkStart w:id="136" w:name="_Toc414553170"/>
      <w:r w:rsidRPr="009E5DF3">
        <w:rPr>
          <w:b w:val="0"/>
          <w:bCs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8"/>
      <w:bookmarkEnd w:id="129"/>
      <w:bookmarkEnd w:id="130"/>
      <w:bookmarkEnd w:id="131"/>
      <w:bookmarkEnd w:id="132"/>
      <w:bookmarkEnd w:id="133"/>
      <w:bookmarkEnd w:id="134"/>
      <w:bookmarkEnd w:id="135"/>
      <w:bookmarkEnd w:id="136"/>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использовать различные приемы поиска информации в сети Интернет (поисковые системы, справочные разделы, предметные рубрики);</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строить запросы для поиска информации с использованием логических операций и анализировать результаты поиска;</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использовать различные библиотечные, в том числе электронные, каталоги для поиска необходимых книг;</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искать информацию в различных базах данных, создавать и заполнять базы данных, в частности, использовать различные определители;</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сохранять для индивидуального использования найденные в сети Интернет информационные объекты и ссылки на них.</w:t>
      </w:r>
    </w:p>
    <w:p w:rsidR="00151B5E" w:rsidRPr="009E5DF3" w:rsidRDefault="00151B5E" w:rsidP="009E5DF3">
      <w:pPr>
        <w:pStyle w:val="2"/>
        <w:tabs>
          <w:tab w:val="left" w:pos="567"/>
        </w:tabs>
        <w:spacing w:line="240" w:lineRule="auto"/>
        <w:ind w:right="140" w:firstLine="0"/>
        <w:rPr>
          <w:sz w:val="24"/>
          <w:szCs w:val="24"/>
        </w:rPr>
      </w:pPr>
      <w:bookmarkStart w:id="137" w:name="_Toc405145665"/>
      <w:bookmarkStart w:id="138" w:name="_Toc406059008"/>
      <w:bookmarkStart w:id="139" w:name="_Toc409682187"/>
      <w:bookmarkStart w:id="140" w:name="_Toc409691661"/>
      <w:bookmarkStart w:id="141" w:name="_Toc410653985"/>
      <w:bookmarkStart w:id="142" w:name="_Toc410702989"/>
      <w:r w:rsidRPr="009E5DF3">
        <w:rPr>
          <w:b w:val="0"/>
          <w:bCs w:val="0"/>
          <w:sz w:val="24"/>
          <w:szCs w:val="24"/>
        </w:rPr>
        <w:tab/>
      </w:r>
      <w:bookmarkStart w:id="143" w:name="_Toc284662745"/>
      <w:bookmarkStart w:id="144" w:name="_Toc284663371"/>
      <w:bookmarkStart w:id="145" w:name="_Toc414553171"/>
      <w:r w:rsidRPr="009E5DF3">
        <w:rPr>
          <w:b w:val="0"/>
          <w:bCs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7"/>
      <w:bookmarkEnd w:id="138"/>
      <w:bookmarkEnd w:id="139"/>
      <w:bookmarkEnd w:id="140"/>
      <w:bookmarkEnd w:id="141"/>
      <w:bookmarkEnd w:id="142"/>
      <w:bookmarkEnd w:id="143"/>
      <w:bookmarkEnd w:id="144"/>
      <w:bookmarkEnd w:id="145"/>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осуществлять редактирование и структурирование текста в соответствии с его смыслом средствами текстового редактора;</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вставлять в документ формулы, таблицы, списки, изображения;</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участвовать в коллективном создании текстового документа;</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создавать гипертекстовые документы.</w:t>
      </w:r>
    </w:p>
    <w:p w:rsidR="00151B5E" w:rsidRPr="009E5DF3" w:rsidRDefault="00151B5E" w:rsidP="009E5DF3">
      <w:pPr>
        <w:pStyle w:val="2"/>
        <w:tabs>
          <w:tab w:val="left" w:pos="567"/>
        </w:tabs>
        <w:spacing w:line="240" w:lineRule="auto"/>
        <w:ind w:right="140" w:firstLine="0"/>
        <w:rPr>
          <w:sz w:val="24"/>
          <w:szCs w:val="24"/>
        </w:rPr>
      </w:pPr>
      <w:bookmarkStart w:id="146" w:name="_Toc405145666"/>
      <w:bookmarkStart w:id="147" w:name="_Toc406059009"/>
      <w:bookmarkStart w:id="148" w:name="_Toc409682188"/>
      <w:bookmarkStart w:id="149" w:name="_Toc409691662"/>
      <w:bookmarkStart w:id="150" w:name="_Toc410653986"/>
      <w:bookmarkStart w:id="151" w:name="_Toc410702990"/>
      <w:r w:rsidRPr="009E5DF3">
        <w:rPr>
          <w:b w:val="0"/>
          <w:bCs w:val="0"/>
          <w:sz w:val="24"/>
          <w:szCs w:val="24"/>
        </w:rPr>
        <w:tab/>
      </w:r>
      <w:bookmarkStart w:id="152" w:name="_Toc284662746"/>
      <w:bookmarkStart w:id="153" w:name="_Toc284663372"/>
      <w:bookmarkStart w:id="154" w:name="_Toc414553172"/>
      <w:r w:rsidRPr="009E5DF3">
        <w:rPr>
          <w:b w:val="0"/>
          <w:bCs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6"/>
      <w:bookmarkEnd w:id="147"/>
      <w:bookmarkEnd w:id="148"/>
      <w:bookmarkEnd w:id="149"/>
      <w:bookmarkEnd w:id="150"/>
      <w:bookmarkEnd w:id="151"/>
      <w:bookmarkEnd w:id="152"/>
      <w:bookmarkEnd w:id="153"/>
      <w:bookmarkEnd w:id="154"/>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создавать и редактировать изображения с помощью инструментов графического редактора;</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создавать различные геометрические объекты и чертежи с использованием возможностей специальных компьютерных инструментов;</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151B5E" w:rsidRPr="009E5DF3" w:rsidRDefault="00151B5E" w:rsidP="009E5DF3">
      <w:pPr>
        <w:pStyle w:val="2"/>
        <w:tabs>
          <w:tab w:val="left" w:pos="567"/>
        </w:tabs>
        <w:spacing w:line="240" w:lineRule="auto"/>
        <w:ind w:right="140" w:firstLine="0"/>
        <w:rPr>
          <w:sz w:val="24"/>
          <w:szCs w:val="24"/>
        </w:rPr>
      </w:pPr>
      <w:bookmarkStart w:id="155" w:name="_Toc405145667"/>
      <w:bookmarkStart w:id="156" w:name="_Toc406059010"/>
      <w:bookmarkStart w:id="157" w:name="_Toc409682189"/>
      <w:bookmarkStart w:id="158" w:name="_Toc409691663"/>
      <w:bookmarkStart w:id="159" w:name="_Toc410653987"/>
      <w:bookmarkStart w:id="160" w:name="_Toc410702991"/>
      <w:r w:rsidRPr="009E5DF3">
        <w:rPr>
          <w:b w:val="0"/>
          <w:bCs w:val="0"/>
          <w:sz w:val="24"/>
          <w:szCs w:val="24"/>
        </w:rPr>
        <w:tab/>
      </w:r>
      <w:bookmarkStart w:id="161" w:name="_Toc284662747"/>
      <w:bookmarkStart w:id="162" w:name="_Toc284663373"/>
      <w:bookmarkStart w:id="163" w:name="_Toc414553173"/>
      <w:r w:rsidRPr="009E5DF3">
        <w:rPr>
          <w:b w:val="0"/>
          <w:bCs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5"/>
      <w:bookmarkEnd w:id="156"/>
      <w:bookmarkEnd w:id="157"/>
      <w:bookmarkEnd w:id="158"/>
      <w:bookmarkEnd w:id="159"/>
      <w:bookmarkEnd w:id="160"/>
      <w:bookmarkEnd w:id="161"/>
      <w:bookmarkEnd w:id="162"/>
      <w:bookmarkEnd w:id="163"/>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записывать звуковые файлы с различным качеством звучания (глубиной кодирования и частотой дискретизации);</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использовать музыкальные редакторы, клавишные и кинетические синтезаторы для решения творческих задач.</w:t>
      </w:r>
    </w:p>
    <w:p w:rsidR="00151B5E" w:rsidRPr="009E5DF3" w:rsidRDefault="00151B5E" w:rsidP="009E5DF3">
      <w:pPr>
        <w:pStyle w:val="2"/>
        <w:tabs>
          <w:tab w:val="left" w:pos="567"/>
        </w:tabs>
        <w:spacing w:line="240" w:lineRule="auto"/>
        <w:ind w:right="140" w:firstLine="0"/>
        <w:rPr>
          <w:sz w:val="24"/>
          <w:szCs w:val="24"/>
        </w:rPr>
      </w:pPr>
      <w:bookmarkStart w:id="164" w:name="_Toc405145668"/>
      <w:bookmarkStart w:id="165" w:name="_Toc406059011"/>
      <w:bookmarkStart w:id="166" w:name="_Toc409682190"/>
      <w:bookmarkStart w:id="167" w:name="_Toc409691664"/>
      <w:bookmarkStart w:id="168" w:name="_Toc410653988"/>
      <w:bookmarkStart w:id="169" w:name="_Toc410702992"/>
      <w:r w:rsidRPr="009E5DF3">
        <w:rPr>
          <w:b w:val="0"/>
          <w:bCs w:val="0"/>
          <w:sz w:val="24"/>
          <w:szCs w:val="24"/>
        </w:rPr>
        <w:tab/>
      </w:r>
      <w:bookmarkStart w:id="170" w:name="_Toc284662748"/>
      <w:bookmarkStart w:id="171" w:name="_Toc284663374"/>
      <w:bookmarkStart w:id="172" w:name="_Toc414553174"/>
      <w:r w:rsidRPr="009E5DF3">
        <w:rPr>
          <w:b w:val="0"/>
          <w:bCs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4"/>
      <w:bookmarkEnd w:id="165"/>
      <w:bookmarkEnd w:id="166"/>
      <w:bookmarkEnd w:id="167"/>
      <w:bookmarkEnd w:id="168"/>
      <w:bookmarkEnd w:id="169"/>
      <w:bookmarkEnd w:id="170"/>
      <w:bookmarkEnd w:id="171"/>
      <w:bookmarkEnd w:id="172"/>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использовать программы-архиваторы.</w:t>
      </w:r>
    </w:p>
    <w:p w:rsidR="00151B5E" w:rsidRPr="009E5DF3" w:rsidRDefault="00151B5E" w:rsidP="009E5DF3">
      <w:pPr>
        <w:pStyle w:val="2"/>
        <w:tabs>
          <w:tab w:val="left" w:pos="567"/>
        </w:tabs>
        <w:spacing w:line="240" w:lineRule="auto"/>
        <w:ind w:right="140" w:firstLine="0"/>
        <w:rPr>
          <w:sz w:val="24"/>
          <w:szCs w:val="24"/>
        </w:rPr>
      </w:pPr>
      <w:bookmarkStart w:id="173" w:name="_Toc405145669"/>
      <w:bookmarkStart w:id="174" w:name="_Toc406059012"/>
      <w:bookmarkStart w:id="175" w:name="_Toc409682191"/>
      <w:bookmarkStart w:id="176" w:name="_Toc409691665"/>
      <w:bookmarkStart w:id="177" w:name="_Toc410653989"/>
      <w:bookmarkStart w:id="178" w:name="_Toc410702993"/>
      <w:r w:rsidRPr="009E5DF3">
        <w:rPr>
          <w:b w:val="0"/>
          <w:bCs w:val="0"/>
          <w:sz w:val="24"/>
          <w:szCs w:val="24"/>
        </w:rPr>
        <w:tab/>
      </w:r>
      <w:bookmarkStart w:id="179" w:name="_Toc284662749"/>
      <w:bookmarkStart w:id="180" w:name="_Toc284663375"/>
      <w:bookmarkStart w:id="181" w:name="_Toc414553175"/>
      <w:r w:rsidRPr="009E5DF3">
        <w:rPr>
          <w:b w:val="0"/>
          <w:bCs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3"/>
      <w:bookmarkEnd w:id="174"/>
      <w:bookmarkEnd w:id="175"/>
      <w:bookmarkEnd w:id="176"/>
      <w:bookmarkEnd w:id="177"/>
      <w:bookmarkEnd w:id="178"/>
      <w:bookmarkEnd w:id="179"/>
      <w:bookmarkEnd w:id="180"/>
      <w:bookmarkEnd w:id="181"/>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проводить простые эксперименты и исследования в виртуальных лабораториях;</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 xml:space="preserve">вводить результаты измерений и другие цифровые данные для их обработки, в том числе статистической и визуализации; </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проводить эксперименты и исследования в виртуальных лабораториях по естественным наукам, математике и информатике.</w:t>
      </w:r>
    </w:p>
    <w:p w:rsidR="00151B5E" w:rsidRPr="009E5DF3" w:rsidRDefault="00151B5E" w:rsidP="009E5DF3">
      <w:pPr>
        <w:pStyle w:val="2"/>
        <w:tabs>
          <w:tab w:val="left" w:pos="567"/>
        </w:tabs>
        <w:spacing w:line="240" w:lineRule="auto"/>
        <w:ind w:right="140" w:firstLine="0"/>
        <w:rPr>
          <w:sz w:val="24"/>
          <w:szCs w:val="24"/>
        </w:rPr>
      </w:pPr>
      <w:bookmarkStart w:id="182" w:name="_Toc405145670"/>
      <w:bookmarkStart w:id="183" w:name="_Toc406059013"/>
      <w:bookmarkStart w:id="184" w:name="_Toc409682192"/>
      <w:bookmarkStart w:id="185" w:name="_Toc409691666"/>
      <w:bookmarkStart w:id="186" w:name="_Toc410653990"/>
      <w:bookmarkStart w:id="187" w:name="_Toc410702994"/>
      <w:r w:rsidRPr="009E5DF3">
        <w:rPr>
          <w:b w:val="0"/>
          <w:bCs w:val="0"/>
          <w:sz w:val="24"/>
          <w:szCs w:val="24"/>
        </w:rPr>
        <w:tab/>
      </w:r>
      <w:bookmarkStart w:id="188" w:name="_Toc284662750"/>
      <w:bookmarkStart w:id="189" w:name="_Toc284663376"/>
      <w:bookmarkStart w:id="190" w:name="_Toc414553176"/>
      <w:r w:rsidRPr="009E5DF3">
        <w:rPr>
          <w:b w:val="0"/>
          <w:bCs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82"/>
      <w:bookmarkEnd w:id="183"/>
      <w:bookmarkEnd w:id="184"/>
      <w:bookmarkEnd w:id="185"/>
      <w:bookmarkEnd w:id="186"/>
      <w:bookmarkEnd w:id="187"/>
      <w:bookmarkEnd w:id="188"/>
      <w:bookmarkEnd w:id="189"/>
      <w:bookmarkEnd w:id="190"/>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 xml:space="preserve">строить с помощью компьютерных инструментов разнообразные информационные структуры для описания объектов; </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конструировать и моделировать с использованием материальных конструкторов с компьютерным управлением и обратной связью (робототехника);</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моделировать с использованием виртуальных конструкторов;</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моделировать с использованием средств программирования.</w:t>
      </w:r>
    </w:p>
    <w:p w:rsidR="00151B5E" w:rsidRPr="009E5DF3" w:rsidRDefault="00151B5E" w:rsidP="009E5DF3">
      <w:pPr>
        <w:pStyle w:val="2"/>
        <w:tabs>
          <w:tab w:val="left" w:pos="567"/>
        </w:tabs>
        <w:spacing w:line="240" w:lineRule="auto"/>
        <w:ind w:right="140" w:firstLine="0"/>
        <w:rPr>
          <w:sz w:val="24"/>
          <w:szCs w:val="24"/>
        </w:rPr>
      </w:pPr>
      <w:bookmarkStart w:id="191" w:name="_Toc405145671"/>
      <w:bookmarkStart w:id="192" w:name="_Toc406059014"/>
      <w:bookmarkStart w:id="193" w:name="_Toc409682193"/>
      <w:bookmarkStart w:id="194" w:name="_Toc409691667"/>
      <w:bookmarkStart w:id="195" w:name="_Toc410653991"/>
      <w:bookmarkStart w:id="196" w:name="_Toc410702995"/>
      <w:r w:rsidRPr="009E5DF3">
        <w:rPr>
          <w:b w:val="0"/>
          <w:bCs w:val="0"/>
          <w:sz w:val="24"/>
          <w:szCs w:val="24"/>
        </w:rPr>
        <w:tab/>
      </w:r>
      <w:bookmarkStart w:id="197" w:name="_Toc284662751"/>
      <w:bookmarkStart w:id="198" w:name="_Toc284663377"/>
      <w:bookmarkStart w:id="199" w:name="_Toc414553177"/>
      <w:r w:rsidRPr="009E5DF3">
        <w:rPr>
          <w:b w:val="0"/>
          <w:bCs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91"/>
      <w:bookmarkEnd w:id="192"/>
      <w:bookmarkEnd w:id="193"/>
      <w:bookmarkEnd w:id="194"/>
      <w:bookmarkEnd w:id="195"/>
      <w:bookmarkEnd w:id="196"/>
      <w:bookmarkEnd w:id="197"/>
      <w:bookmarkEnd w:id="198"/>
      <w:bookmarkEnd w:id="199"/>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использовать возможности электронной почты, интернет-мессенджеров и социальных сетей для обучения;</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вести личный дневник (блог) с использованием возможностей сети Интернет;</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соблюдать правила безопасного поведения в сети Интернет;</w:t>
      </w:r>
    </w:p>
    <w:p w:rsidR="00151B5E" w:rsidRPr="009E5DF3" w:rsidRDefault="00151B5E" w:rsidP="00F61201">
      <w:pPr>
        <w:pStyle w:val="a7"/>
        <w:widowControl w:val="0"/>
        <w:numPr>
          <w:ilvl w:val="0"/>
          <w:numId w:val="10"/>
        </w:numPr>
        <w:tabs>
          <w:tab w:val="clear" w:pos="720"/>
          <w:tab w:val="left" w:pos="993"/>
        </w:tabs>
        <w:spacing w:before="0" w:beforeAutospacing="0" w:after="0" w:afterAutospacing="0"/>
        <w:ind w:left="0" w:right="140" w:firstLine="709"/>
        <w:jc w:val="both"/>
        <w:textAlignment w:val="baseline"/>
        <w:rPr>
          <w:rFonts w:ascii="Times New Roman" w:hAnsi="Times New Roman" w:cs="Times New Roman"/>
        </w:rPr>
      </w:pPr>
      <w:r w:rsidRPr="009E5DF3">
        <w:rPr>
          <w:rFonts w:ascii="Times New Roman" w:hAnsi="Times New Roman" w:cs="Times New Roman"/>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151B5E" w:rsidRPr="009E5DF3" w:rsidRDefault="00151B5E" w:rsidP="009E5DF3">
      <w:pPr>
        <w:spacing w:line="240" w:lineRule="auto"/>
        <w:ind w:right="140"/>
        <w:jc w:val="both"/>
        <w:rPr>
          <w:rFonts w:ascii="Times New Roman" w:hAnsi="Times New Roman" w:cs="Times New Roman"/>
          <w:b/>
          <w:bCs/>
          <w:sz w:val="24"/>
          <w:szCs w:val="24"/>
          <w:lang w:val="tt-RU"/>
        </w:rPr>
      </w:pPr>
    </w:p>
    <w:p w:rsidR="00151B5E" w:rsidRPr="009E5DF3" w:rsidRDefault="00151B5E" w:rsidP="009E5DF3">
      <w:pPr>
        <w:spacing w:line="240" w:lineRule="auto"/>
        <w:ind w:right="140"/>
        <w:jc w:val="both"/>
        <w:rPr>
          <w:rFonts w:ascii="Times New Roman" w:hAnsi="Times New Roman" w:cs="Times New Roman"/>
          <w:b/>
          <w:bCs/>
          <w:sz w:val="24"/>
          <w:szCs w:val="24"/>
          <w:lang w:val="tt-RU"/>
        </w:rPr>
      </w:pPr>
    </w:p>
    <w:p w:rsidR="00151B5E" w:rsidRPr="009E5DF3" w:rsidRDefault="00151B5E" w:rsidP="009E5DF3">
      <w:pPr>
        <w:spacing w:line="240" w:lineRule="auto"/>
        <w:ind w:right="140"/>
        <w:jc w:val="both"/>
        <w:rPr>
          <w:rFonts w:ascii="Times New Roman" w:hAnsi="Times New Roman" w:cs="Times New Roman"/>
          <w:b/>
          <w:bCs/>
          <w:sz w:val="24"/>
          <w:szCs w:val="24"/>
        </w:rPr>
      </w:pP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2.2. Программы учебных предметов, курсов</w:t>
      </w:r>
      <w:bookmarkEnd w:id="106"/>
      <w:bookmarkEnd w:id="107"/>
      <w:bookmarkEnd w:id="108"/>
      <w:bookmarkEnd w:id="109"/>
    </w:p>
    <w:p w:rsidR="00151B5E" w:rsidRPr="009E5DF3" w:rsidRDefault="00151B5E" w:rsidP="009E5DF3">
      <w:pPr>
        <w:spacing w:line="240" w:lineRule="auto"/>
        <w:ind w:right="140"/>
        <w:jc w:val="both"/>
        <w:rPr>
          <w:rFonts w:ascii="Times New Roman" w:hAnsi="Times New Roman" w:cs="Times New Roman"/>
          <w:sz w:val="24"/>
          <w:szCs w:val="24"/>
        </w:rPr>
      </w:pPr>
      <w:bookmarkStart w:id="200" w:name="_Toc414553179"/>
      <w:r w:rsidRPr="009E5DF3">
        <w:rPr>
          <w:rFonts w:ascii="Times New Roman" w:hAnsi="Times New Roman" w:cs="Times New Roman"/>
          <w:sz w:val="24"/>
          <w:szCs w:val="24"/>
        </w:rPr>
        <w:t>2.2.1 Общие положения</w:t>
      </w:r>
      <w:bookmarkEnd w:id="200"/>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уровнеосновного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151B5E" w:rsidRPr="009E5DF3" w:rsidRDefault="00151B5E" w:rsidP="009E5DF3">
      <w:pPr>
        <w:spacing w:line="240" w:lineRule="auto"/>
        <w:ind w:right="140"/>
        <w:jc w:val="both"/>
        <w:rPr>
          <w:rFonts w:ascii="Times New Roman" w:hAnsi="Times New Roman" w:cs="Times New Roman"/>
          <w:b/>
          <w:bCs/>
          <w:sz w:val="24"/>
          <w:szCs w:val="24"/>
          <w:lang w:val="tt-RU"/>
        </w:rPr>
      </w:pP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2.2.2. Основное содержание учебных предметов на уровне основного общего образования </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2.2.2.1. Русский язык</w:t>
      </w:r>
    </w:p>
    <w:p w:rsidR="00151B5E" w:rsidRPr="009E5DF3" w:rsidRDefault="00151B5E" w:rsidP="009E5DF3">
      <w:pPr>
        <w:spacing w:line="240" w:lineRule="auto"/>
        <w:ind w:right="140"/>
        <w:jc w:val="both"/>
        <w:rPr>
          <w:rFonts w:ascii="Times New Roman" w:hAnsi="Times New Roman" w:cs="Times New Roman"/>
          <w:sz w:val="24"/>
          <w:szCs w:val="24"/>
          <w:lang w:val="tt-RU"/>
        </w:rPr>
      </w:pPr>
      <w:r w:rsidRPr="009E5DF3">
        <w:rPr>
          <w:rFonts w:ascii="Times New Roman" w:hAnsi="Times New Roman" w:cs="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151B5E" w:rsidRPr="009E5DF3" w:rsidRDefault="00151B5E" w:rsidP="009E5DF3">
      <w:pPr>
        <w:spacing w:line="240" w:lineRule="auto"/>
        <w:ind w:right="140"/>
        <w:jc w:val="both"/>
        <w:rPr>
          <w:rFonts w:ascii="Times New Roman" w:hAnsi="Times New Roman" w:cs="Times New Roman"/>
          <w:sz w:val="24"/>
          <w:szCs w:val="24"/>
          <w:lang w:val="tt-RU"/>
        </w:rPr>
      </w:pPr>
      <w:r w:rsidRPr="009E5DF3">
        <w:rPr>
          <w:rFonts w:ascii="Times New Roman" w:hAnsi="Times New Roman" w:cs="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w:t>
      </w:r>
      <w:bookmarkStart w:id="201" w:name="page130"/>
      <w:bookmarkEnd w:id="201"/>
      <w:r w:rsidRPr="009E5DF3">
        <w:rPr>
          <w:rFonts w:ascii="Times New Roman" w:hAnsi="Times New Roman" w:cs="Times New Roman"/>
          <w:sz w:val="24"/>
          <w:szCs w:val="24"/>
        </w:rPr>
        <w:t>культурной специфики русского языка, владение нормами русского речевого этикета, культурой межнационального общения.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151B5E" w:rsidRPr="009E5DF3" w:rsidRDefault="00151B5E" w:rsidP="00F61201">
      <w:pPr>
        <w:numPr>
          <w:ilvl w:val="0"/>
          <w:numId w:val="155"/>
        </w:numPr>
        <w:tabs>
          <w:tab w:val="left" w:pos="325"/>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151B5E" w:rsidRPr="009E5DF3" w:rsidRDefault="00151B5E" w:rsidP="00F61201">
      <w:pPr>
        <w:numPr>
          <w:ilvl w:val="0"/>
          <w:numId w:val="155"/>
        </w:numPr>
        <w:tabs>
          <w:tab w:val="left" w:pos="325"/>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Главными задачами изучения являются:</w:t>
      </w:r>
    </w:p>
    <w:p w:rsidR="00151B5E" w:rsidRPr="009E5DF3" w:rsidRDefault="00151B5E" w:rsidP="00F61201">
      <w:pPr>
        <w:numPr>
          <w:ilvl w:val="0"/>
          <w:numId w:val="155"/>
        </w:numPr>
        <w:tabs>
          <w:tab w:val="left" w:pos="140"/>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lang w:val="tt-RU"/>
        </w:rPr>
        <w:t>-</w:t>
      </w:r>
      <w:r w:rsidRPr="009E5DF3">
        <w:rPr>
          <w:rFonts w:ascii="Times New Roman" w:hAnsi="Times New Roman" w:cs="Times New Roman"/>
          <w:sz w:val="24"/>
          <w:szCs w:val="24"/>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151B5E" w:rsidRPr="009E5DF3" w:rsidRDefault="00151B5E" w:rsidP="00F61201">
      <w:pPr>
        <w:numPr>
          <w:ilvl w:val="0"/>
          <w:numId w:val="155"/>
        </w:numPr>
        <w:tabs>
          <w:tab w:val="left" w:pos="140"/>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lang w:val="tt-RU"/>
        </w:rPr>
        <w:t>-</w:t>
      </w:r>
      <w:r w:rsidRPr="009E5DF3">
        <w:rPr>
          <w:rFonts w:ascii="Times New Roman" w:hAnsi="Times New Roman" w:cs="Times New Roman"/>
          <w:sz w:val="24"/>
          <w:szCs w:val="24"/>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151B5E" w:rsidRPr="009E5DF3" w:rsidRDefault="00151B5E" w:rsidP="00F61201">
      <w:pPr>
        <w:numPr>
          <w:ilvl w:val="0"/>
          <w:numId w:val="155"/>
        </w:numPr>
        <w:tabs>
          <w:tab w:val="left" w:pos="140"/>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lang w:val="tt-RU"/>
        </w:rPr>
        <w:t>-</w:t>
      </w:r>
      <w:r w:rsidRPr="009E5DF3">
        <w:rPr>
          <w:rFonts w:ascii="Times New Roman" w:hAnsi="Times New Roman" w:cs="Times New Roman"/>
          <w:sz w:val="24"/>
          <w:szCs w:val="24"/>
        </w:rPr>
        <w:t>овладение функциональной грамотностью и принципами нормативного использования языковых средств;</w:t>
      </w:r>
    </w:p>
    <w:p w:rsidR="00151B5E" w:rsidRPr="009E5DF3" w:rsidRDefault="00151B5E" w:rsidP="00F61201">
      <w:pPr>
        <w:numPr>
          <w:ilvl w:val="0"/>
          <w:numId w:val="155"/>
        </w:numPr>
        <w:tabs>
          <w:tab w:val="left" w:pos="140"/>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lang w:val="tt-RU"/>
        </w:rPr>
        <w:t>-</w:t>
      </w:r>
      <w:r w:rsidRPr="009E5DF3">
        <w:rPr>
          <w:rFonts w:ascii="Times New Roman" w:hAnsi="Times New Roman" w:cs="Times New Roman"/>
          <w:sz w:val="24"/>
          <w:szCs w:val="24"/>
        </w:rPr>
        <w:t>овладение основными видами речевой деятельности, использование возможностей языка как средства коммуникации и средства познания.</w:t>
      </w:r>
    </w:p>
    <w:p w:rsidR="00151B5E" w:rsidRPr="009E5DF3" w:rsidRDefault="00151B5E" w:rsidP="009E5DF3">
      <w:pPr>
        <w:spacing w:line="240" w:lineRule="auto"/>
        <w:ind w:right="140"/>
        <w:jc w:val="both"/>
        <w:rPr>
          <w:rFonts w:ascii="Times New Roman" w:hAnsi="Times New Roman" w:cs="Times New Roman"/>
          <w:sz w:val="24"/>
          <w:szCs w:val="24"/>
          <w:lang w:val="tt-RU"/>
        </w:rPr>
      </w:pPr>
      <w:r w:rsidRPr="009E5DF3">
        <w:rPr>
          <w:rFonts w:ascii="Times New Roman" w:hAnsi="Times New Roman" w:cs="Times New Roman"/>
          <w:sz w:val="24"/>
          <w:szCs w:val="24"/>
        </w:rPr>
        <w:t>В процессе изучения предмета «Русский язык» создаются условия:</w:t>
      </w:r>
    </w:p>
    <w:p w:rsidR="00151B5E" w:rsidRPr="009E5DF3" w:rsidRDefault="00151B5E" w:rsidP="00F61201">
      <w:pPr>
        <w:numPr>
          <w:ilvl w:val="0"/>
          <w:numId w:val="155"/>
        </w:numPr>
        <w:tabs>
          <w:tab w:val="left" w:pos="140"/>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lang w:val="tt-RU"/>
        </w:rPr>
        <w:t>-</w:t>
      </w:r>
      <w:r w:rsidRPr="009E5DF3">
        <w:rPr>
          <w:rFonts w:ascii="Times New Roman" w:hAnsi="Times New Roman" w:cs="Times New Roman"/>
          <w:sz w:val="24"/>
          <w:szCs w:val="24"/>
        </w:rPr>
        <w:t>для развития личности, ее духовно-нравственного и эмоционального совершенствования;</w:t>
      </w:r>
    </w:p>
    <w:p w:rsidR="00151B5E" w:rsidRPr="009E5DF3" w:rsidRDefault="00151B5E" w:rsidP="00F61201">
      <w:pPr>
        <w:numPr>
          <w:ilvl w:val="0"/>
          <w:numId w:val="155"/>
        </w:numPr>
        <w:tabs>
          <w:tab w:val="left" w:pos="140"/>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lang w:val="tt-RU"/>
        </w:rPr>
        <w:t>-</w:t>
      </w:r>
      <w:r w:rsidRPr="009E5DF3">
        <w:rPr>
          <w:rFonts w:ascii="Times New Roman" w:hAnsi="Times New Roman" w:cs="Times New Roman"/>
          <w:sz w:val="24"/>
          <w:szCs w:val="24"/>
        </w:rPr>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151B5E" w:rsidRPr="009E5DF3" w:rsidRDefault="00151B5E" w:rsidP="00F61201">
      <w:pPr>
        <w:numPr>
          <w:ilvl w:val="0"/>
          <w:numId w:val="155"/>
        </w:numPr>
        <w:tabs>
          <w:tab w:val="left" w:pos="140"/>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lang w:val="tt-RU"/>
        </w:rPr>
        <w:t>-</w:t>
      </w:r>
      <w:r w:rsidRPr="009E5DF3">
        <w:rPr>
          <w:rFonts w:ascii="Times New Roman" w:hAnsi="Times New Roman" w:cs="Times New Roman"/>
          <w:sz w:val="24"/>
          <w:szCs w:val="24"/>
        </w:rPr>
        <w:t>для формирования социальных ценностей обучающихся, основ их гражданской идентичности и социально-профессиональных ориентаций;</w:t>
      </w:r>
    </w:p>
    <w:p w:rsidR="00151B5E" w:rsidRPr="009E5DF3" w:rsidRDefault="00151B5E" w:rsidP="009E5DF3">
      <w:pPr>
        <w:spacing w:line="240" w:lineRule="auto"/>
        <w:ind w:right="140"/>
        <w:jc w:val="both"/>
        <w:rPr>
          <w:rFonts w:ascii="Times New Roman" w:hAnsi="Times New Roman" w:cs="Times New Roman"/>
          <w:sz w:val="24"/>
          <w:szCs w:val="24"/>
        </w:rPr>
      </w:pPr>
    </w:p>
    <w:p w:rsidR="00151B5E" w:rsidRPr="009E5DF3" w:rsidRDefault="00151B5E" w:rsidP="00F61201">
      <w:pPr>
        <w:numPr>
          <w:ilvl w:val="0"/>
          <w:numId w:val="155"/>
        </w:numPr>
        <w:tabs>
          <w:tab w:val="left" w:pos="140"/>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lang w:val="tt-RU"/>
        </w:rPr>
        <w:t>-</w:t>
      </w:r>
      <w:r w:rsidRPr="009E5DF3">
        <w:rPr>
          <w:rFonts w:ascii="Times New Roman" w:hAnsi="Times New Roman" w:cs="Times New Roman"/>
          <w:sz w:val="24"/>
          <w:szCs w:val="24"/>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151B5E" w:rsidRPr="009E5DF3" w:rsidRDefault="00151B5E" w:rsidP="00F61201">
      <w:pPr>
        <w:numPr>
          <w:ilvl w:val="0"/>
          <w:numId w:val="155"/>
        </w:numPr>
        <w:tabs>
          <w:tab w:val="left" w:pos="140"/>
        </w:tabs>
        <w:spacing w:after="0" w:line="240" w:lineRule="auto"/>
        <w:ind w:left="140" w:right="140" w:hanging="138"/>
        <w:jc w:val="both"/>
        <w:rPr>
          <w:rFonts w:ascii="Times New Roman" w:hAnsi="Times New Roman" w:cs="Times New Roman"/>
          <w:sz w:val="24"/>
          <w:szCs w:val="24"/>
        </w:rPr>
      </w:pPr>
      <w:r w:rsidRPr="009E5DF3">
        <w:rPr>
          <w:rFonts w:ascii="Times New Roman" w:hAnsi="Times New Roman" w:cs="Times New Roman"/>
          <w:sz w:val="24"/>
          <w:szCs w:val="24"/>
          <w:lang w:val="tt-RU"/>
        </w:rPr>
        <w:t>-</w:t>
      </w:r>
      <w:r w:rsidRPr="009E5DF3">
        <w:rPr>
          <w:rFonts w:ascii="Times New Roman" w:hAnsi="Times New Roman" w:cs="Times New Roman"/>
          <w:sz w:val="24"/>
          <w:szCs w:val="24"/>
        </w:rPr>
        <w:t>для знакомства обучающихся с методами научного познания;</w:t>
      </w:r>
    </w:p>
    <w:p w:rsidR="00151B5E" w:rsidRPr="009E5DF3" w:rsidRDefault="00151B5E" w:rsidP="00F61201">
      <w:pPr>
        <w:numPr>
          <w:ilvl w:val="0"/>
          <w:numId w:val="155"/>
        </w:numPr>
        <w:tabs>
          <w:tab w:val="left" w:pos="140"/>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lang w:val="tt-RU"/>
        </w:rPr>
        <w:t>-</w:t>
      </w:r>
      <w:r w:rsidRPr="009E5DF3">
        <w:rPr>
          <w:rFonts w:ascii="Times New Roman" w:hAnsi="Times New Roman" w:cs="Times New Roman"/>
          <w:sz w:val="24"/>
          <w:szCs w:val="24"/>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151B5E" w:rsidRPr="009E5DF3" w:rsidRDefault="00151B5E" w:rsidP="00F61201">
      <w:pPr>
        <w:numPr>
          <w:ilvl w:val="0"/>
          <w:numId w:val="155"/>
        </w:numPr>
        <w:tabs>
          <w:tab w:val="left" w:pos="140"/>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lang w:val="tt-RU"/>
        </w:rPr>
        <w:t>-</w:t>
      </w:r>
      <w:r w:rsidRPr="009E5DF3">
        <w:rPr>
          <w:rFonts w:ascii="Times New Roman" w:hAnsi="Times New Roman" w:cs="Times New Roman"/>
          <w:sz w:val="24"/>
          <w:szCs w:val="24"/>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151B5E" w:rsidRPr="009E5DF3" w:rsidRDefault="00151B5E" w:rsidP="009E5DF3">
      <w:pPr>
        <w:spacing w:line="240" w:lineRule="auto"/>
        <w:ind w:right="140" w:firstLine="567"/>
        <w:jc w:val="both"/>
        <w:rPr>
          <w:rFonts w:ascii="Times New Roman" w:hAnsi="Times New Roman" w:cs="Times New Roman"/>
          <w:sz w:val="24"/>
          <w:szCs w:val="24"/>
        </w:rPr>
      </w:pPr>
      <w:r w:rsidRPr="009E5DF3">
        <w:rPr>
          <w:rFonts w:ascii="Times New Roman" w:hAnsi="Times New Roman" w:cs="Times New Roman"/>
          <w:sz w:val="24"/>
          <w:szCs w:val="24"/>
        </w:rPr>
        <w:t>В связи со спецификой предмета «Русский язык» указанные элементы из обязательного минимума содержания реализуются на каждом уроке при выполнении упражнений, написании различных видов диктантов, изложений, сочинений, при опросе домашнего задания и различных видов самостоятельных работ:</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Анализ текста.</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Виды речевой деятельности (говорение, аудирование, письмо, чтение).</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151B5E" w:rsidRPr="009E5DF3" w:rsidRDefault="00151B5E" w:rsidP="009E5DF3">
      <w:pPr>
        <w:spacing w:line="240" w:lineRule="auto"/>
        <w:ind w:right="140"/>
        <w:jc w:val="both"/>
        <w:rPr>
          <w:rFonts w:ascii="Times New Roman" w:hAnsi="Times New Roman" w:cs="Times New Roman"/>
          <w:sz w:val="24"/>
          <w:szCs w:val="24"/>
        </w:rPr>
      </w:pPr>
      <w:bookmarkStart w:id="202" w:name="page131"/>
      <w:bookmarkEnd w:id="202"/>
      <w:r w:rsidRPr="009E5DF3">
        <w:rPr>
          <w:rFonts w:ascii="Times New Roman" w:hAnsi="Times New Roman" w:cs="Times New Roman"/>
          <w:sz w:val="24"/>
          <w:szCs w:val="24"/>
        </w:rPr>
        <w:t>Создание устных высказываний разной коммуникативной направленности в зависимости от сферы и ситуации общения.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Информационная переработка текста (план, конспект, аннотация).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Изложение содержания прослушанного или прочитанного текста (подробное, сжатое, выборочное).</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Написание сочинений, писем, текстов иных жанров.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w:t>
      </w:r>
    </w:p>
    <w:p w:rsidR="00151B5E" w:rsidRPr="009E5DF3" w:rsidRDefault="00151B5E" w:rsidP="009E5DF3">
      <w:pPr>
        <w:spacing w:line="240" w:lineRule="auto"/>
        <w:ind w:left="60" w:right="140"/>
        <w:jc w:val="both"/>
        <w:rPr>
          <w:rFonts w:ascii="Times New Roman" w:hAnsi="Times New Roman" w:cs="Times New Roman"/>
          <w:sz w:val="24"/>
          <w:szCs w:val="24"/>
        </w:rPr>
      </w:pPr>
      <w:r w:rsidRPr="009E5DF3">
        <w:rPr>
          <w:rFonts w:ascii="Times New Roman" w:hAnsi="Times New Roman" w:cs="Times New Roman"/>
          <w:sz w:val="24"/>
          <w:szCs w:val="24"/>
        </w:rPr>
        <w:t>Применение знаний по фонетике в практике правописания.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Применение знаний по морфемике и словообразованию в практике правописания. Оценка своей и чужой речи с точки зрения точного, уместного и выразительного слово употребления.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Применение знаний по морфологии в практике правописания. Применение знаний по синтаксису в практике правописания. Соблюдение основных орфографических норм.</w:t>
      </w:r>
    </w:p>
    <w:p w:rsidR="00151B5E" w:rsidRPr="009E5DF3" w:rsidRDefault="00151B5E" w:rsidP="009E5DF3">
      <w:pPr>
        <w:spacing w:line="240" w:lineRule="auto"/>
        <w:ind w:right="140"/>
        <w:jc w:val="both"/>
        <w:rPr>
          <w:rFonts w:ascii="Times New Roman" w:hAnsi="Times New Roman" w:cs="Times New Roman"/>
          <w:sz w:val="24"/>
          <w:szCs w:val="24"/>
          <w:lang w:val="tt-RU"/>
        </w:rPr>
      </w:pPr>
      <w:r w:rsidRPr="009E5DF3">
        <w:rPr>
          <w:rFonts w:ascii="Times New Roman" w:hAnsi="Times New Roman" w:cs="Times New Roman"/>
          <w:sz w:val="24"/>
          <w:szCs w:val="24"/>
        </w:rPr>
        <w:t>Соблюдение основных пунктуационных норм.</w:t>
      </w:r>
      <w:r w:rsidRPr="009E5DF3">
        <w:rPr>
          <w:rFonts w:ascii="Times New Roman" w:hAnsi="Times New Roman" w:cs="Times New Roman"/>
          <w:sz w:val="24"/>
          <w:szCs w:val="24"/>
          <w:lang w:val="tt-RU"/>
        </w:rPr>
        <w:t xml:space="preserve">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Орфографический анализ слова и пунктуационный анализ предложения. Оценивание правильности, коммуникативных качеств и эффективности речи. Оценка собственной и чужой речи с точки зрения орфоэпических норм.</w:t>
      </w:r>
    </w:p>
    <w:p w:rsidR="00151B5E" w:rsidRPr="009E5DF3" w:rsidRDefault="00151B5E" w:rsidP="009E5DF3">
      <w:pPr>
        <w:spacing w:line="240" w:lineRule="auto"/>
        <w:ind w:right="140"/>
        <w:jc w:val="both"/>
        <w:rPr>
          <w:rFonts w:ascii="Times New Roman" w:hAnsi="Times New Roman" w:cs="Times New Roman"/>
          <w:b/>
          <w:bCs/>
          <w:sz w:val="24"/>
          <w:szCs w:val="24"/>
          <w:lang w:val="tt-RU"/>
        </w:rPr>
      </w:pPr>
    </w:p>
    <w:p w:rsidR="00151B5E" w:rsidRPr="009E5DF3" w:rsidRDefault="00151B5E" w:rsidP="009E5DF3">
      <w:pPr>
        <w:spacing w:line="240" w:lineRule="auto"/>
        <w:ind w:right="140"/>
        <w:jc w:val="both"/>
        <w:rPr>
          <w:rFonts w:ascii="Times New Roman" w:hAnsi="Times New Roman" w:cs="Times New Roman"/>
          <w:b/>
          <w:bCs/>
          <w:sz w:val="24"/>
          <w:szCs w:val="24"/>
          <w:lang w:val="tt-RU"/>
        </w:rPr>
      </w:pPr>
    </w:p>
    <w:p w:rsidR="00151B5E" w:rsidRPr="009E5DF3" w:rsidRDefault="00151B5E" w:rsidP="009E5DF3">
      <w:pPr>
        <w:spacing w:line="240" w:lineRule="auto"/>
        <w:ind w:right="140"/>
        <w:jc w:val="both"/>
        <w:rPr>
          <w:rFonts w:ascii="Times New Roman" w:hAnsi="Times New Roman" w:cs="Times New Roman"/>
          <w:b/>
          <w:bCs/>
          <w:sz w:val="24"/>
          <w:szCs w:val="24"/>
          <w:lang w:val="tt-RU"/>
        </w:rPr>
      </w:pPr>
    </w:p>
    <w:p w:rsidR="00151B5E" w:rsidRPr="009E5DF3" w:rsidRDefault="00151B5E" w:rsidP="009E5DF3">
      <w:pPr>
        <w:spacing w:line="240" w:lineRule="auto"/>
        <w:ind w:right="140"/>
        <w:jc w:val="both"/>
        <w:rPr>
          <w:rFonts w:ascii="Times New Roman" w:hAnsi="Times New Roman" w:cs="Times New Roman"/>
          <w:b/>
          <w:bCs/>
          <w:sz w:val="24"/>
          <w:szCs w:val="24"/>
          <w:lang w:val="tt-RU"/>
        </w:rPr>
      </w:pPr>
    </w:p>
    <w:p w:rsidR="00151B5E" w:rsidRPr="009E5DF3" w:rsidRDefault="00151B5E" w:rsidP="009E5DF3">
      <w:pPr>
        <w:spacing w:line="240" w:lineRule="auto"/>
        <w:ind w:right="140"/>
        <w:jc w:val="center"/>
        <w:rPr>
          <w:rFonts w:ascii="Times New Roman" w:hAnsi="Times New Roman" w:cs="Times New Roman"/>
          <w:b/>
          <w:bCs/>
          <w:sz w:val="24"/>
          <w:szCs w:val="24"/>
        </w:rPr>
      </w:pPr>
      <w:r w:rsidRPr="009E5DF3">
        <w:rPr>
          <w:rFonts w:ascii="Times New Roman" w:hAnsi="Times New Roman" w:cs="Times New Roman"/>
          <w:b/>
          <w:bCs/>
          <w:sz w:val="24"/>
          <w:szCs w:val="24"/>
        </w:rPr>
        <w:t>5 класс</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Речь. Речевая деятельность</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Язык и речь. Речевое общение. Виды речи (устная и письменная). Формы речи (монолог, диалог). Основные особенности разговорной речи. Основные жанры разговорной речи (рассказ)</w:t>
      </w:r>
    </w:p>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sz w:val="24"/>
          <w:szCs w:val="24"/>
        </w:rPr>
        <w:t>Формально-смысловое единство и его коммуникативная направленность текста: тема, идея; Функционально-смысловые типы текста (повествование, описание, рассуждение)</w:t>
      </w:r>
      <w:r w:rsidRPr="009E5DF3">
        <w:rPr>
          <w:rFonts w:ascii="Times New Roman" w:hAnsi="Times New Roman" w:cs="Times New Roman"/>
          <w:i/>
          <w:iCs/>
          <w:sz w:val="24"/>
          <w:szCs w:val="24"/>
        </w:rPr>
        <w:t>.</w:t>
      </w:r>
    </w:p>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Тексты смешанного типа.</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Культура речи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Виды лингвистических словарей и их роль в овладении словарным богатством и нормами современного русского литературного языка.</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Общие сведения о языке. Основные разделы науки о языке</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Роль языка в жизни человека и общества.</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Основные лингвистические словари. Работа со словарной статьей.</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Фонетика, орфоэпия и графика</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 Интонация, ее функции. Основные элементы интонации.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Связь фонетики с графикой и орфографией.</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Морфемика и словообразование</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w:t>
      </w:r>
    </w:p>
    <w:p w:rsidR="00151B5E" w:rsidRPr="009E5DF3" w:rsidRDefault="00151B5E" w:rsidP="009E5DF3">
      <w:pPr>
        <w:spacing w:line="240" w:lineRule="auto"/>
        <w:ind w:right="140"/>
        <w:jc w:val="both"/>
        <w:rPr>
          <w:rFonts w:ascii="Times New Roman" w:hAnsi="Times New Roman" w:cs="Times New Roman"/>
          <w:sz w:val="24"/>
          <w:szCs w:val="24"/>
        </w:rPr>
      </w:pPr>
      <w:bookmarkStart w:id="203" w:name="page132"/>
      <w:bookmarkEnd w:id="203"/>
      <w:r w:rsidRPr="009E5DF3">
        <w:rPr>
          <w:rFonts w:ascii="Times New Roman" w:hAnsi="Times New Roman" w:cs="Times New Roman"/>
          <w:sz w:val="24"/>
          <w:szCs w:val="24"/>
        </w:rPr>
        <w:t>Словообразующие и формообразующие морфемы. Чередование звуков в морфемах. Морфемный анализ слова.</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Лексикология и фразеология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Морфология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Морфологический анализ слова.</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Синтаксис</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Типы предложений по цели высказывания и эмоциональной окраске. Грамматическая основа предложения. Главные и второстепенные члены, способы их выражения. Предложения простые и сложные. Структурные типы простых предложений (распространенные – нераспространенные, предложения осложненной и неосложненной структуры). Однородные члены предложения; обращение.</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Способы передачи чужой речи. Синтаксический анализ простого предложения.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Правописание: орфография и пунктуация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Орфография. Понятие орфограммы. Правописание гласных и согласных в составе морфем и на стыке морфем. Правописание Ъ и Ь. Слитные написания. Прописная и строчная буквы. Перенос слов.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Пунктуация. Знаки препинания и их функции. Одиночные и парные знаки препинания. Знаки препинания в конце предложения, в простом предложении, в диалоге.</w:t>
      </w:r>
    </w:p>
    <w:p w:rsidR="00151B5E" w:rsidRPr="009E5DF3" w:rsidRDefault="00151B5E" w:rsidP="009E5DF3">
      <w:pPr>
        <w:spacing w:line="240" w:lineRule="auto"/>
        <w:ind w:right="140" w:firstLine="2234"/>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            6 класс </w:t>
      </w:r>
    </w:p>
    <w:p w:rsidR="00151B5E" w:rsidRPr="009E5DF3" w:rsidRDefault="00151B5E" w:rsidP="009E5DF3">
      <w:pPr>
        <w:spacing w:line="240" w:lineRule="auto"/>
        <w:ind w:right="140" w:firstLine="2234"/>
        <w:jc w:val="both"/>
        <w:rPr>
          <w:rFonts w:ascii="Times New Roman" w:hAnsi="Times New Roman" w:cs="Times New Roman"/>
          <w:b/>
          <w:bCs/>
          <w:sz w:val="24"/>
          <w:szCs w:val="24"/>
        </w:rPr>
      </w:pPr>
      <w:r w:rsidRPr="009E5DF3">
        <w:rPr>
          <w:rFonts w:ascii="Times New Roman" w:hAnsi="Times New Roman" w:cs="Times New Roman"/>
          <w:b/>
          <w:bCs/>
          <w:sz w:val="24"/>
          <w:szCs w:val="24"/>
        </w:rPr>
        <w:t>Речь. Речевая деятельность</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Основные особенности официально-делового стиля.</w:t>
      </w:r>
    </w:p>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sz w:val="24"/>
          <w:szCs w:val="24"/>
        </w:rPr>
        <w:t xml:space="preserve">Основные жанры разговорной речи ( беседа, спор); публицистического стиля и устной публичной речи (выступление); официально-делового стиля (расписка, заявление). Текст как продукт речевой деятельности. Формально-смысловое единство и его коммуникативная направленность текста: тема, идея; главная, второстепенная и </w:t>
      </w:r>
      <w:r w:rsidRPr="009E5DF3">
        <w:rPr>
          <w:rFonts w:ascii="Times New Roman" w:hAnsi="Times New Roman" w:cs="Times New Roman"/>
          <w:i/>
          <w:iCs/>
          <w:sz w:val="24"/>
          <w:szCs w:val="24"/>
        </w:rPr>
        <w:t xml:space="preserve">избыточная </w:t>
      </w:r>
      <w:r w:rsidRPr="009E5DF3">
        <w:rPr>
          <w:rFonts w:ascii="Times New Roman" w:hAnsi="Times New Roman" w:cs="Times New Roman"/>
          <w:sz w:val="24"/>
          <w:szCs w:val="24"/>
        </w:rPr>
        <w:t>информация.</w:t>
      </w:r>
      <w:r w:rsidRPr="009E5DF3">
        <w:rPr>
          <w:rFonts w:ascii="Times New Roman" w:hAnsi="Times New Roman" w:cs="Times New Roman"/>
          <w:i/>
          <w:iCs/>
          <w:sz w:val="24"/>
          <w:szCs w:val="24"/>
        </w:rPr>
        <w:t xml:space="preserve"> </w:t>
      </w:r>
      <w:r w:rsidRPr="009E5DF3">
        <w:rPr>
          <w:rFonts w:ascii="Times New Roman" w:hAnsi="Times New Roman" w:cs="Times New Roman"/>
          <w:sz w:val="24"/>
          <w:szCs w:val="24"/>
        </w:rPr>
        <w:t>Функционально-смысловые типы текста</w:t>
      </w:r>
      <w:r w:rsidRPr="009E5DF3">
        <w:rPr>
          <w:rFonts w:ascii="Times New Roman" w:hAnsi="Times New Roman" w:cs="Times New Roman"/>
          <w:i/>
          <w:iCs/>
          <w:sz w:val="24"/>
          <w:szCs w:val="24"/>
        </w:rPr>
        <w:t xml:space="preserve"> </w:t>
      </w:r>
      <w:r w:rsidRPr="009E5DF3">
        <w:rPr>
          <w:rFonts w:ascii="Times New Roman" w:hAnsi="Times New Roman" w:cs="Times New Roman"/>
          <w:sz w:val="24"/>
          <w:szCs w:val="24"/>
        </w:rPr>
        <w:t>(повествование,</w:t>
      </w:r>
      <w:r w:rsidRPr="009E5DF3">
        <w:rPr>
          <w:rFonts w:ascii="Times New Roman" w:hAnsi="Times New Roman" w:cs="Times New Roman"/>
          <w:i/>
          <w:iCs/>
          <w:sz w:val="24"/>
          <w:szCs w:val="24"/>
        </w:rPr>
        <w:t xml:space="preserve"> </w:t>
      </w:r>
      <w:r w:rsidRPr="009E5DF3">
        <w:rPr>
          <w:rFonts w:ascii="Times New Roman" w:hAnsi="Times New Roman" w:cs="Times New Roman"/>
          <w:sz w:val="24"/>
          <w:szCs w:val="24"/>
        </w:rPr>
        <w:t>описание)</w:t>
      </w:r>
      <w:r w:rsidRPr="009E5DF3">
        <w:rPr>
          <w:rFonts w:ascii="Times New Roman" w:hAnsi="Times New Roman" w:cs="Times New Roman"/>
          <w:i/>
          <w:iCs/>
          <w:sz w:val="24"/>
          <w:szCs w:val="24"/>
        </w:rPr>
        <w:t>.</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Культура речи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Виды лингвистических словарей и их роль в овладении словарным богатством и нормами современного русского литературного языка.</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Общие сведения о языке. Основные разделы науки о языке</w:t>
      </w:r>
    </w:p>
    <w:p w:rsidR="00151B5E" w:rsidRPr="009E5DF3" w:rsidRDefault="00151B5E" w:rsidP="009E5DF3">
      <w:pPr>
        <w:spacing w:line="240" w:lineRule="auto"/>
        <w:ind w:right="140"/>
        <w:jc w:val="both"/>
        <w:rPr>
          <w:rFonts w:ascii="Times New Roman" w:hAnsi="Times New Roman" w:cs="Times New Roman"/>
          <w:sz w:val="24"/>
          <w:szCs w:val="24"/>
        </w:rPr>
      </w:pPr>
    </w:p>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151B5E" w:rsidRPr="009E5DF3" w:rsidRDefault="00151B5E" w:rsidP="009E5DF3">
      <w:pPr>
        <w:spacing w:line="240" w:lineRule="auto"/>
        <w:ind w:right="140"/>
        <w:jc w:val="both"/>
        <w:rPr>
          <w:rFonts w:ascii="Times New Roman" w:hAnsi="Times New Roman" w:cs="Times New Roman"/>
          <w:sz w:val="24"/>
          <w:szCs w:val="24"/>
        </w:rPr>
      </w:pPr>
      <w:bookmarkStart w:id="204" w:name="page133"/>
      <w:bookmarkEnd w:id="204"/>
      <w:r w:rsidRPr="009E5DF3">
        <w:rPr>
          <w:rFonts w:ascii="Times New Roman" w:hAnsi="Times New Roman" w:cs="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Пословицы, поговорки, афоризмы и крылатые слова Основные лингвистические словари. Работа со словарной статьей.</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Морфемика и словообразование</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Чередование звуков в морфемах. Морфемный анализ слова.</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w:t>
      </w:r>
    </w:p>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Словообразовательная цепочка. Словообразовательное гнездо.</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Лексикология и фразеология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Понятие об этимологии.</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Морфология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Части речи как лексико-грамматические разряды слов.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Морфологический анализ слова.</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Правописание: орфография и пунктуация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Правописание гласных и согласных в составе морфем и на стыке морфем. Слитные, дефисные и раздельные написания.</w:t>
      </w:r>
    </w:p>
    <w:p w:rsidR="00151B5E" w:rsidRPr="009E5DF3" w:rsidRDefault="00151B5E" w:rsidP="009E5DF3">
      <w:pPr>
        <w:spacing w:line="240" w:lineRule="auto"/>
        <w:ind w:left="-142" w:right="140"/>
        <w:jc w:val="both"/>
        <w:rPr>
          <w:rFonts w:ascii="Times New Roman" w:hAnsi="Times New Roman" w:cs="Times New Roman"/>
          <w:b/>
          <w:bCs/>
          <w:sz w:val="24"/>
          <w:szCs w:val="24"/>
        </w:rPr>
      </w:pPr>
      <w:r w:rsidRPr="009E5DF3">
        <w:rPr>
          <w:rFonts w:ascii="Times New Roman" w:hAnsi="Times New Roman" w:cs="Times New Roman"/>
          <w:b/>
          <w:bCs/>
          <w:sz w:val="24"/>
          <w:szCs w:val="24"/>
        </w:rPr>
        <w:t>7 КЛАСС</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Основные особенности функциональных стилей (публицистического), Основные жанры научного стиля и устной научной речи (отзыв); публицистического стиля и устной публичной речи (выступление, обсуждение, </w:t>
      </w:r>
      <w:r w:rsidRPr="009E5DF3">
        <w:rPr>
          <w:rFonts w:ascii="Times New Roman" w:hAnsi="Times New Roman" w:cs="Times New Roman"/>
          <w:i/>
          <w:iCs/>
          <w:sz w:val="24"/>
          <w:szCs w:val="24"/>
        </w:rPr>
        <w:t>статья,</w:t>
      </w:r>
      <w:r w:rsidRPr="009E5DF3">
        <w:rPr>
          <w:rFonts w:ascii="Times New Roman" w:hAnsi="Times New Roman" w:cs="Times New Roman"/>
          <w:sz w:val="24"/>
          <w:szCs w:val="24"/>
        </w:rPr>
        <w:t xml:space="preserve"> </w:t>
      </w:r>
      <w:r w:rsidRPr="009E5DF3">
        <w:rPr>
          <w:rFonts w:ascii="Times New Roman" w:hAnsi="Times New Roman" w:cs="Times New Roman"/>
          <w:i/>
          <w:iCs/>
          <w:sz w:val="24"/>
          <w:szCs w:val="24"/>
        </w:rPr>
        <w:t>интервью</w:t>
      </w:r>
      <w:r w:rsidRPr="009E5DF3">
        <w:rPr>
          <w:rFonts w:ascii="Times New Roman" w:hAnsi="Times New Roman" w:cs="Times New Roman"/>
          <w:sz w:val="24"/>
          <w:szCs w:val="24"/>
        </w:rPr>
        <w:t>.</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Общие сведения о языке. Основные разделы науки о языке Общие сведения о языке</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Русский язык как развивающееся явление.</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Морфология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Части речи как лексико-грамматические разряды слов.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w:t>
      </w:r>
    </w:p>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Различные точки зрения на место причастия и деепричастия в системе частей речи.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Служебные части речи. Междометия и звукоподражательные слова. Морфологический анализ слова.</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Омонимия слов разных частей речи.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Основные морфологические нормы русского литературного языка ( причастий и деепричастий). </w:t>
      </w:r>
    </w:p>
    <w:p w:rsidR="00151B5E" w:rsidRPr="009E5DF3" w:rsidRDefault="00151B5E" w:rsidP="009E5DF3">
      <w:pPr>
        <w:spacing w:line="240" w:lineRule="auto"/>
        <w:ind w:right="140"/>
        <w:jc w:val="both"/>
        <w:rPr>
          <w:rFonts w:ascii="Times New Roman" w:hAnsi="Times New Roman" w:cs="Times New Roman"/>
          <w:b/>
          <w:bCs/>
          <w:sz w:val="24"/>
          <w:szCs w:val="24"/>
        </w:rPr>
      </w:pPr>
      <w:bookmarkStart w:id="205" w:name="page134"/>
      <w:bookmarkEnd w:id="205"/>
      <w:r w:rsidRPr="009E5DF3">
        <w:rPr>
          <w:rFonts w:ascii="Times New Roman" w:hAnsi="Times New Roman" w:cs="Times New Roman"/>
          <w:b/>
          <w:bCs/>
          <w:sz w:val="24"/>
          <w:szCs w:val="24"/>
        </w:rPr>
        <w:t>Правописание: орфография и пунктуация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Правописание гласных и согласных в составе морфем и на стыке морфем. Слитные, дефисные и раздельные написания.</w:t>
      </w:r>
    </w:p>
    <w:p w:rsidR="00151B5E" w:rsidRPr="009E5DF3" w:rsidRDefault="00151B5E" w:rsidP="009E5DF3">
      <w:pPr>
        <w:spacing w:line="240" w:lineRule="auto"/>
        <w:ind w:right="140" w:firstLine="142"/>
        <w:jc w:val="both"/>
        <w:rPr>
          <w:rFonts w:ascii="Times New Roman" w:hAnsi="Times New Roman" w:cs="Times New Roman"/>
          <w:b/>
          <w:bCs/>
          <w:sz w:val="24"/>
          <w:szCs w:val="24"/>
        </w:rPr>
      </w:pPr>
      <w:r w:rsidRPr="009E5DF3">
        <w:rPr>
          <w:rFonts w:ascii="Times New Roman" w:hAnsi="Times New Roman" w:cs="Times New Roman"/>
          <w:b/>
          <w:bCs/>
          <w:sz w:val="24"/>
          <w:szCs w:val="24"/>
          <w:lang w:val="tt-RU"/>
        </w:rPr>
        <w:t xml:space="preserve">                                                    </w:t>
      </w:r>
      <w:r w:rsidRPr="009E5DF3">
        <w:rPr>
          <w:rFonts w:ascii="Times New Roman" w:hAnsi="Times New Roman" w:cs="Times New Roman"/>
          <w:b/>
          <w:bCs/>
          <w:sz w:val="24"/>
          <w:szCs w:val="24"/>
        </w:rPr>
        <w:t>8 класс</w:t>
      </w:r>
    </w:p>
    <w:p w:rsidR="00151B5E" w:rsidRPr="009E5DF3" w:rsidRDefault="00151B5E" w:rsidP="009E5DF3">
      <w:pPr>
        <w:spacing w:line="240" w:lineRule="auto"/>
        <w:ind w:right="140" w:firstLine="2264"/>
        <w:jc w:val="both"/>
        <w:rPr>
          <w:rFonts w:ascii="Times New Roman" w:hAnsi="Times New Roman" w:cs="Times New Roman"/>
          <w:b/>
          <w:bCs/>
          <w:sz w:val="24"/>
          <w:szCs w:val="24"/>
        </w:rPr>
      </w:pPr>
      <w:r w:rsidRPr="009E5DF3">
        <w:rPr>
          <w:rFonts w:ascii="Times New Roman" w:hAnsi="Times New Roman" w:cs="Times New Roman"/>
          <w:b/>
          <w:bCs/>
          <w:sz w:val="24"/>
          <w:szCs w:val="24"/>
        </w:rPr>
        <w:t>Речь. Речевая деятельность</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Формы речи (полилог). Основные жанры публицистического стиля и устной публичной речи (</w:t>
      </w:r>
      <w:r w:rsidRPr="009E5DF3">
        <w:rPr>
          <w:rFonts w:ascii="Times New Roman" w:hAnsi="Times New Roman" w:cs="Times New Roman"/>
          <w:i/>
          <w:iCs/>
          <w:sz w:val="24"/>
          <w:szCs w:val="24"/>
        </w:rPr>
        <w:t>очерк</w:t>
      </w:r>
      <w:r w:rsidRPr="009E5DF3">
        <w:rPr>
          <w:rFonts w:ascii="Times New Roman" w:hAnsi="Times New Roman" w:cs="Times New Roman"/>
          <w:sz w:val="24"/>
          <w:szCs w:val="24"/>
        </w:rPr>
        <w:t>).</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Культура речи</w:t>
      </w:r>
    </w:p>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9E5DF3">
        <w:rPr>
          <w:rFonts w:ascii="Times New Roman" w:hAnsi="Times New Roman" w:cs="Times New Roman"/>
          <w:i/>
          <w:iCs/>
          <w:sz w:val="24"/>
          <w:szCs w:val="24"/>
        </w:rPr>
        <w:t>Невербальные средства</w:t>
      </w:r>
      <w:r w:rsidRPr="009E5DF3">
        <w:rPr>
          <w:rFonts w:ascii="Times New Roman" w:hAnsi="Times New Roman" w:cs="Times New Roman"/>
          <w:sz w:val="24"/>
          <w:szCs w:val="24"/>
        </w:rPr>
        <w:t xml:space="preserve"> </w:t>
      </w:r>
      <w:r w:rsidRPr="009E5DF3">
        <w:rPr>
          <w:rFonts w:ascii="Times New Roman" w:hAnsi="Times New Roman" w:cs="Times New Roman"/>
          <w:i/>
          <w:iCs/>
          <w:sz w:val="24"/>
          <w:szCs w:val="24"/>
        </w:rPr>
        <w:t>общения. Межкультурная коммуникация.</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Общие сведения о языке. Основные разделы науки о языке Общие сведения о языке</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Русский язык в современном мире.</w:t>
      </w:r>
    </w:p>
    <w:p w:rsidR="00151B5E" w:rsidRPr="009E5DF3" w:rsidRDefault="00151B5E" w:rsidP="009E5DF3">
      <w:pPr>
        <w:tabs>
          <w:tab w:val="left" w:pos="1420"/>
          <w:tab w:val="left" w:pos="2160"/>
          <w:tab w:val="left" w:pos="2440"/>
          <w:tab w:val="left" w:pos="3620"/>
          <w:tab w:val="left" w:pos="4900"/>
          <w:tab w:val="left" w:pos="5160"/>
          <w:tab w:val="left" w:pos="5900"/>
          <w:tab w:val="left" w:pos="7020"/>
          <w:tab w:val="left" w:pos="7300"/>
          <w:tab w:val="left" w:pos="8280"/>
        </w:tabs>
        <w:spacing w:line="240" w:lineRule="auto"/>
        <w:ind w:right="140"/>
        <w:jc w:val="both"/>
        <w:rPr>
          <w:rFonts w:ascii="Times New Roman" w:hAnsi="Times New Roman" w:cs="Times New Roman"/>
          <w:i/>
          <w:iCs/>
          <w:sz w:val="24"/>
          <w:szCs w:val="24"/>
        </w:rPr>
      </w:pPr>
      <w:r w:rsidRPr="009E5DF3">
        <w:rPr>
          <w:rFonts w:ascii="Times New Roman" w:hAnsi="Times New Roman" w:cs="Times New Roman"/>
          <w:sz w:val="24"/>
          <w:szCs w:val="24"/>
        </w:rPr>
        <w:t>Взаимосвязь</w:t>
      </w:r>
      <w:r w:rsidRPr="009E5DF3">
        <w:rPr>
          <w:rFonts w:ascii="Times New Roman" w:hAnsi="Times New Roman" w:cs="Times New Roman"/>
          <w:sz w:val="24"/>
          <w:szCs w:val="24"/>
        </w:rPr>
        <w:tab/>
        <w:t>языка</w:t>
      </w:r>
      <w:r w:rsidRPr="009E5DF3">
        <w:rPr>
          <w:rFonts w:ascii="Times New Roman" w:hAnsi="Times New Roman" w:cs="Times New Roman"/>
          <w:sz w:val="24"/>
          <w:szCs w:val="24"/>
        </w:rPr>
        <w:tab/>
        <w:t>и</w:t>
      </w:r>
      <w:r w:rsidRPr="009E5DF3">
        <w:rPr>
          <w:rFonts w:ascii="Times New Roman" w:hAnsi="Times New Roman" w:cs="Times New Roman"/>
          <w:sz w:val="24"/>
          <w:szCs w:val="24"/>
        </w:rPr>
        <w:tab/>
        <w:t>культуры.</w:t>
      </w:r>
      <w:r w:rsidRPr="009E5DF3">
        <w:rPr>
          <w:rFonts w:ascii="Times New Roman" w:hAnsi="Times New Roman" w:cs="Times New Roman"/>
          <w:sz w:val="24"/>
          <w:szCs w:val="24"/>
        </w:rPr>
        <w:tab/>
        <w:t>Отражение</w:t>
      </w:r>
      <w:r w:rsidRPr="009E5DF3">
        <w:rPr>
          <w:rFonts w:ascii="Times New Roman" w:hAnsi="Times New Roman" w:cs="Times New Roman"/>
          <w:sz w:val="24"/>
          <w:szCs w:val="24"/>
        </w:rPr>
        <w:tab/>
        <w:t>в</w:t>
      </w:r>
      <w:r w:rsidRPr="009E5DF3">
        <w:rPr>
          <w:rFonts w:ascii="Times New Roman" w:hAnsi="Times New Roman" w:cs="Times New Roman"/>
          <w:sz w:val="24"/>
          <w:szCs w:val="24"/>
        </w:rPr>
        <w:tab/>
        <w:t>языке</w:t>
      </w:r>
      <w:r w:rsidRPr="009E5DF3">
        <w:rPr>
          <w:rFonts w:ascii="Times New Roman" w:hAnsi="Times New Roman" w:cs="Times New Roman"/>
          <w:sz w:val="24"/>
          <w:szCs w:val="24"/>
        </w:rPr>
        <w:tab/>
        <w:t>культуры</w:t>
      </w:r>
      <w:r w:rsidRPr="009E5DF3">
        <w:rPr>
          <w:rFonts w:ascii="Times New Roman" w:hAnsi="Times New Roman" w:cs="Times New Roman"/>
          <w:sz w:val="24"/>
          <w:szCs w:val="24"/>
        </w:rPr>
        <w:tab/>
        <w:t>и</w:t>
      </w:r>
      <w:r w:rsidRPr="009E5DF3">
        <w:rPr>
          <w:rFonts w:ascii="Times New Roman" w:hAnsi="Times New Roman" w:cs="Times New Roman"/>
          <w:sz w:val="24"/>
          <w:szCs w:val="24"/>
        </w:rPr>
        <w:tab/>
        <w:t>истории</w:t>
      </w:r>
      <w:r w:rsidRPr="009E5DF3">
        <w:rPr>
          <w:rFonts w:ascii="Times New Roman" w:hAnsi="Times New Roman" w:cs="Times New Roman"/>
          <w:sz w:val="24"/>
          <w:szCs w:val="24"/>
        </w:rPr>
        <w:tab/>
        <w:t>народа</w:t>
      </w:r>
      <w:r w:rsidRPr="009E5DF3">
        <w:rPr>
          <w:rFonts w:ascii="Times New Roman" w:hAnsi="Times New Roman" w:cs="Times New Roman"/>
          <w:i/>
          <w:iCs/>
          <w:sz w:val="24"/>
          <w:szCs w:val="24"/>
        </w:rPr>
        <w:t>.</w:t>
      </w:r>
    </w:p>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Взаимообогащение языков народов России. Выдающиеся отечественные лингвисты.</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Синтаксис</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Единицы синтаксиса русского языка. Словосочетание как синтаксическая единица, его типы. Виды связи в словосочетании. Типы сказуемого. Предложения простые и сложные. Структурные типы простых предложений (двусоставные и односоставные,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Способы передачи чужой речи.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предложений с прямой и косвенной речью (цитирование в предложении с косвенной речью и др.).</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Правописание: орфография и пунктуация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Знаки препинания в конце предложения, в простом предложении, при прямой речи и цитировании, в диалоге. Сочетание знаков препинания.</w:t>
      </w:r>
    </w:p>
    <w:p w:rsidR="00151B5E" w:rsidRPr="009E5DF3" w:rsidRDefault="00151B5E" w:rsidP="009E5DF3">
      <w:pPr>
        <w:spacing w:line="240" w:lineRule="auto"/>
        <w:ind w:right="140"/>
        <w:jc w:val="center"/>
        <w:rPr>
          <w:rFonts w:ascii="Times New Roman" w:hAnsi="Times New Roman" w:cs="Times New Roman"/>
          <w:b/>
          <w:bCs/>
          <w:sz w:val="24"/>
          <w:szCs w:val="24"/>
        </w:rPr>
      </w:pPr>
      <w:r w:rsidRPr="009E5DF3">
        <w:rPr>
          <w:rFonts w:ascii="Times New Roman" w:hAnsi="Times New Roman" w:cs="Times New Roman"/>
          <w:b/>
          <w:bCs/>
          <w:sz w:val="24"/>
          <w:szCs w:val="24"/>
        </w:rPr>
        <w:t>9 класс</w:t>
      </w:r>
    </w:p>
    <w:p w:rsidR="00151B5E" w:rsidRPr="009E5DF3" w:rsidRDefault="00151B5E" w:rsidP="009E5DF3">
      <w:pPr>
        <w:spacing w:line="240" w:lineRule="auto"/>
        <w:ind w:right="140" w:firstLine="2235"/>
        <w:jc w:val="both"/>
        <w:rPr>
          <w:rFonts w:ascii="Times New Roman" w:hAnsi="Times New Roman" w:cs="Times New Roman"/>
          <w:b/>
          <w:bCs/>
          <w:sz w:val="24"/>
          <w:szCs w:val="24"/>
        </w:rPr>
      </w:pPr>
      <w:r w:rsidRPr="009E5DF3">
        <w:rPr>
          <w:rFonts w:ascii="Times New Roman" w:hAnsi="Times New Roman" w:cs="Times New Roman"/>
          <w:b/>
          <w:bCs/>
          <w:sz w:val="24"/>
          <w:szCs w:val="24"/>
        </w:rPr>
        <w:t>Речь. Речевая деятельность</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Основные особенности функциональных стилей (научного), языка художественной литературы. Основные жанры научного стиля и устной научной речи (выступление,</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i/>
          <w:iCs/>
          <w:sz w:val="24"/>
          <w:szCs w:val="24"/>
        </w:rPr>
        <w:t>тезисы, доклад,</w:t>
      </w:r>
      <w:r w:rsidRPr="009E5DF3">
        <w:rPr>
          <w:rFonts w:ascii="Times New Roman" w:hAnsi="Times New Roman" w:cs="Times New Roman"/>
          <w:sz w:val="24"/>
          <w:szCs w:val="24"/>
        </w:rPr>
        <w:t>дискуссия,</w:t>
      </w:r>
      <w:r w:rsidRPr="009E5DF3">
        <w:rPr>
          <w:rFonts w:ascii="Times New Roman" w:hAnsi="Times New Roman" w:cs="Times New Roman"/>
          <w:i/>
          <w:iCs/>
          <w:sz w:val="24"/>
          <w:szCs w:val="24"/>
        </w:rPr>
        <w:t xml:space="preserve"> реферат, статья, рецензия)</w:t>
      </w:r>
      <w:r w:rsidRPr="009E5DF3">
        <w:rPr>
          <w:rFonts w:ascii="Times New Roman" w:hAnsi="Times New Roman" w:cs="Times New Roman"/>
          <w:sz w:val="24"/>
          <w:szCs w:val="24"/>
        </w:rPr>
        <w:t>;</w:t>
      </w:r>
      <w:r w:rsidRPr="009E5DF3">
        <w:rPr>
          <w:rFonts w:ascii="Times New Roman" w:hAnsi="Times New Roman" w:cs="Times New Roman"/>
          <w:i/>
          <w:iCs/>
          <w:sz w:val="24"/>
          <w:szCs w:val="24"/>
        </w:rPr>
        <w:t xml:space="preserve"> </w:t>
      </w:r>
      <w:r w:rsidRPr="009E5DF3">
        <w:rPr>
          <w:rFonts w:ascii="Times New Roman" w:hAnsi="Times New Roman" w:cs="Times New Roman"/>
          <w:sz w:val="24"/>
          <w:szCs w:val="24"/>
        </w:rPr>
        <w:t>официально-делового стиля</w:t>
      </w:r>
      <w:r w:rsidRPr="009E5DF3">
        <w:rPr>
          <w:rFonts w:ascii="Times New Roman" w:hAnsi="Times New Roman" w:cs="Times New Roman"/>
          <w:i/>
          <w:iCs/>
          <w:sz w:val="24"/>
          <w:szCs w:val="24"/>
        </w:rPr>
        <w:t xml:space="preserve"> </w:t>
      </w:r>
      <w:r w:rsidRPr="009E5DF3">
        <w:rPr>
          <w:rFonts w:ascii="Times New Roman" w:hAnsi="Times New Roman" w:cs="Times New Roman"/>
          <w:sz w:val="24"/>
          <w:szCs w:val="24"/>
        </w:rPr>
        <w:t xml:space="preserve">(расписка, </w:t>
      </w:r>
      <w:r w:rsidRPr="009E5DF3">
        <w:rPr>
          <w:rFonts w:ascii="Times New Roman" w:hAnsi="Times New Roman" w:cs="Times New Roman"/>
          <w:i/>
          <w:iCs/>
          <w:sz w:val="24"/>
          <w:szCs w:val="24"/>
        </w:rPr>
        <w:t>доверенность,</w:t>
      </w:r>
      <w:r w:rsidRPr="009E5DF3">
        <w:rPr>
          <w:rFonts w:ascii="Times New Roman" w:hAnsi="Times New Roman" w:cs="Times New Roman"/>
          <w:sz w:val="24"/>
          <w:szCs w:val="24"/>
        </w:rPr>
        <w:t xml:space="preserve"> заявление, </w:t>
      </w:r>
      <w:r w:rsidRPr="009E5DF3">
        <w:rPr>
          <w:rFonts w:ascii="Times New Roman" w:hAnsi="Times New Roman" w:cs="Times New Roman"/>
          <w:i/>
          <w:iCs/>
          <w:sz w:val="24"/>
          <w:szCs w:val="24"/>
        </w:rPr>
        <w:t>резюме)</w:t>
      </w:r>
      <w:r w:rsidRPr="009E5DF3">
        <w:rPr>
          <w:rFonts w:ascii="Times New Roman" w:hAnsi="Times New Roman" w:cs="Times New Roman"/>
          <w:sz w:val="24"/>
          <w:szCs w:val="24"/>
        </w:rPr>
        <w:t>.</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Специфика художественного текста.</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Культура речи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Культура речи и ее основные аспекты: нормативный, коммуникативный, этический.</w:t>
      </w:r>
    </w:p>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Основные критерии культуры речи.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Общие сведения о языке. Основные разделы науки о языке Общие сведения о языке</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Русский язык – национальный язык русского народа, государственный язык Российской Федерации и язык межнационального общения.</w:t>
      </w:r>
    </w:p>
    <w:p w:rsidR="00151B5E" w:rsidRPr="009E5DF3" w:rsidRDefault="00151B5E" w:rsidP="009E5DF3">
      <w:pPr>
        <w:spacing w:line="240" w:lineRule="auto"/>
        <w:ind w:right="140"/>
        <w:jc w:val="both"/>
        <w:rPr>
          <w:rFonts w:ascii="Times New Roman" w:hAnsi="Times New Roman" w:cs="Times New Roman"/>
          <w:sz w:val="24"/>
          <w:szCs w:val="24"/>
        </w:rPr>
      </w:pPr>
      <w:bookmarkStart w:id="206" w:name="page135"/>
      <w:bookmarkEnd w:id="206"/>
      <w:r w:rsidRPr="009E5DF3">
        <w:rPr>
          <w:rFonts w:ascii="Times New Roman" w:hAnsi="Times New Roman" w:cs="Times New Roman"/>
          <w:sz w:val="24"/>
          <w:szCs w:val="24"/>
        </w:rPr>
        <w:t>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Основные лингвистические словари. Работа со словарной статьей.</w:t>
      </w:r>
    </w:p>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Выдающиеся отечественные лингвисты.</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Синтаксис</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Предложения простые и сложные.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Синтаксический анализ сложного предложения.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Основные синтаксические нормы современного русского литературного языка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Правописание: орфография и пунктуация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Пунктуация. Знаки препинания в сложном предложении. Сочетание знаков препинания.</w:t>
      </w:r>
    </w:p>
    <w:p w:rsidR="00151B5E" w:rsidRPr="009E5DF3" w:rsidRDefault="00151B5E" w:rsidP="009E5DF3">
      <w:pPr>
        <w:spacing w:line="240" w:lineRule="auto"/>
        <w:ind w:right="140"/>
        <w:jc w:val="both"/>
        <w:rPr>
          <w:rFonts w:ascii="Times New Roman" w:hAnsi="Times New Roman" w:cs="Times New Roman"/>
          <w:sz w:val="24"/>
          <w:szCs w:val="24"/>
        </w:rPr>
      </w:pPr>
    </w:p>
    <w:p w:rsidR="00151B5E" w:rsidRPr="009E5DF3" w:rsidRDefault="00151B5E" w:rsidP="009E5DF3">
      <w:pPr>
        <w:spacing w:line="240" w:lineRule="auto"/>
        <w:ind w:right="140" w:firstLine="3503"/>
        <w:jc w:val="both"/>
        <w:rPr>
          <w:rFonts w:ascii="Times New Roman" w:hAnsi="Times New Roman" w:cs="Times New Roman"/>
          <w:b/>
          <w:bCs/>
          <w:sz w:val="24"/>
          <w:szCs w:val="24"/>
          <w:lang w:val="tt-RU"/>
        </w:rPr>
      </w:pPr>
      <w:r w:rsidRPr="009E5DF3">
        <w:rPr>
          <w:rFonts w:ascii="Times New Roman" w:hAnsi="Times New Roman" w:cs="Times New Roman"/>
          <w:b/>
          <w:bCs/>
          <w:sz w:val="24"/>
          <w:szCs w:val="24"/>
        </w:rPr>
        <w:t>2.2.2.2. Литература</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Цели и задачи литературного образования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Литература – учебный предмет, освоение содержания которого направлено:</w:t>
      </w:r>
    </w:p>
    <w:p w:rsidR="00151B5E" w:rsidRPr="009E5DF3" w:rsidRDefault="00151B5E" w:rsidP="00F61201">
      <w:pPr>
        <w:numPr>
          <w:ilvl w:val="0"/>
          <w:numId w:val="155"/>
        </w:numPr>
        <w:tabs>
          <w:tab w:val="left" w:pos="567"/>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rPr>
        <w:t>на последовательное формирование читательской культуры через приобщение к чтению художественной литературы;</w:t>
      </w:r>
    </w:p>
    <w:p w:rsidR="00151B5E" w:rsidRPr="009E5DF3" w:rsidRDefault="00151B5E" w:rsidP="00F61201">
      <w:pPr>
        <w:numPr>
          <w:ilvl w:val="0"/>
          <w:numId w:val="155"/>
        </w:numPr>
        <w:tabs>
          <w:tab w:val="left" w:pos="567"/>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rPr>
        <w:t>на освоение общекультурных навыков чтения, восприятия художественного языка и понимания художественного смысла литературных произведений;</w:t>
      </w:r>
    </w:p>
    <w:p w:rsidR="00151B5E" w:rsidRPr="009E5DF3" w:rsidRDefault="00151B5E" w:rsidP="00F61201">
      <w:pPr>
        <w:numPr>
          <w:ilvl w:val="0"/>
          <w:numId w:val="155"/>
        </w:numPr>
        <w:tabs>
          <w:tab w:val="left" w:pos="567"/>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rPr>
        <w:t>на развитие эмоциональной сферы личности, образного, ассоциативного и логического мышления;</w:t>
      </w:r>
    </w:p>
    <w:p w:rsidR="00151B5E" w:rsidRPr="009E5DF3" w:rsidRDefault="00151B5E" w:rsidP="00F61201">
      <w:pPr>
        <w:numPr>
          <w:ilvl w:val="0"/>
          <w:numId w:val="155"/>
        </w:numPr>
        <w:tabs>
          <w:tab w:val="left" w:pos="567"/>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151B5E" w:rsidRPr="009E5DF3" w:rsidRDefault="00151B5E" w:rsidP="00F61201">
      <w:pPr>
        <w:numPr>
          <w:ilvl w:val="0"/>
          <w:numId w:val="155"/>
        </w:numPr>
        <w:tabs>
          <w:tab w:val="left" w:pos="560"/>
        </w:tabs>
        <w:spacing w:after="0" w:line="240" w:lineRule="auto"/>
        <w:ind w:left="560" w:right="140" w:hanging="558"/>
        <w:jc w:val="both"/>
        <w:rPr>
          <w:rFonts w:ascii="Times New Roman" w:hAnsi="Times New Roman" w:cs="Times New Roman"/>
          <w:sz w:val="24"/>
          <w:szCs w:val="24"/>
        </w:rPr>
      </w:pPr>
      <w:r w:rsidRPr="009E5DF3">
        <w:rPr>
          <w:rFonts w:ascii="Times New Roman" w:hAnsi="Times New Roman" w:cs="Times New Roman"/>
          <w:sz w:val="24"/>
          <w:szCs w:val="24"/>
        </w:rPr>
        <w:t>на формирование потребности и способности выражения себя в слове.</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Стратегическая цель 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w:t>
      </w:r>
      <w:bookmarkStart w:id="207" w:name="page136"/>
      <w:bookmarkEnd w:id="207"/>
      <w:r w:rsidRPr="009E5DF3">
        <w:rPr>
          <w:rFonts w:ascii="Times New Roman" w:hAnsi="Times New Roman" w:cs="Times New Roman"/>
          <w:sz w:val="24"/>
          <w:szCs w:val="24"/>
        </w:rPr>
        <w:t>ощущений, воспитывается потребность в осмыслении прочитанного, формируется художественный вкус.</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Изучение литературы в основной школе закладывает необходимый фундамент для достижения перечисленных целей.</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Изучение литературы в школе решает следующие образовательные </w:t>
      </w:r>
      <w:r w:rsidRPr="009E5DF3">
        <w:rPr>
          <w:rFonts w:ascii="Times New Roman" w:hAnsi="Times New Roman" w:cs="Times New Roman"/>
          <w:b/>
          <w:bCs/>
          <w:sz w:val="24"/>
          <w:szCs w:val="24"/>
        </w:rPr>
        <w:t>задачи</w:t>
      </w:r>
      <w:r w:rsidRPr="009E5DF3">
        <w:rPr>
          <w:rFonts w:ascii="Times New Roman" w:hAnsi="Times New Roman" w:cs="Times New Roman"/>
          <w:sz w:val="24"/>
          <w:szCs w:val="24"/>
        </w:rPr>
        <w:t>:</w:t>
      </w:r>
    </w:p>
    <w:p w:rsidR="00151B5E" w:rsidRPr="009E5DF3" w:rsidRDefault="00151B5E" w:rsidP="009E5DF3">
      <w:pPr>
        <w:spacing w:line="240" w:lineRule="auto"/>
        <w:ind w:right="140"/>
        <w:jc w:val="both"/>
        <w:rPr>
          <w:rFonts w:ascii="Times New Roman" w:hAnsi="Times New Roman" w:cs="Times New Roman"/>
          <w:sz w:val="24"/>
          <w:szCs w:val="24"/>
        </w:rPr>
      </w:pPr>
    </w:p>
    <w:p w:rsidR="00151B5E" w:rsidRPr="009E5DF3" w:rsidRDefault="00151B5E" w:rsidP="00F61201">
      <w:pPr>
        <w:numPr>
          <w:ilvl w:val="0"/>
          <w:numId w:val="155"/>
        </w:numPr>
        <w:tabs>
          <w:tab w:val="left" w:pos="140"/>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151B5E" w:rsidRPr="009E5DF3" w:rsidRDefault="00151B5E" w:rsidP="00F61201">
      <w:pPr>
        <w:numPr>
          <w:ilvl w:val="0"/>
          <w:numId w:val="155"/>
        </w:numPr>
        <w:tabs>
          <w:tab w:val="left" w:pos="140"/>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151B5E" w:rsidRPr="009E5DF3" w:rsidRDefault="00151B5E" w:rsidP="00F61201">
      <w:pPr>
        <w:numPr>
          <w:ilvl w:val="0"/>
          <w:numId w:val="155"/>
        </w:numPr>
        <w:tabs>
          <w:tab w:val="left" w:pos="140"/>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151B5E" w:rsidRPr="009E5DF3" w:rsidRDefault="00151B5E" w:rsidP="00F61201">
      <w:pPr>
        <w:numPr>
          <w:ilvl w:val="0"/>
          <w:numId w:val="155"/>
        </w:numPr>
        <w:tabs>
          <w:tab w:val="left" w:pos="140"/>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151B5E" w:rsidRPr="009E5DF3" w:rsidRDefault="00151B5E" w:rsidP="00F61201">
      <w:pPr>
        <w:numPr>
          <w:ilvl w:val="0"/>
          <w:numId w:val="155"/>
        </w:numPr>
        <w:tabs>
          <w:tab w:val="left" w:pos="140"/>
        </w:tabs>
        <w:spacing w:after="0" w:line="240" w:lineRule="auto"/>
        <w:ind w:left="140" w:right="140" w:hanging="138"/>
        <w:jc w:val="both"/>
        <w:rPr>
          <w:rFonts w:ascii="Times New Roman" w:hAnsi="Times New Roman" w:cs="Times New Roman"/>
          <w:sz w:val="24"/>
          <w:szCs w:val="24"/>
        </w:rPr>
      </w:pPr>
      <w:r w:rsidRPr="009E5DF3">
        <w:rPr>
          <w:rFonts w:ascii="Times New Roman" w:hAnsi="Times New Roman" w:cs="Times New Roman"/>
          <w:sz w:val="24"/>
          <w:szCs w:val="24"/>
        </w:rPr>
        <w:t>формирование отношения к литературе как к особому способу познания жизни;</w:t>
      </w:r>
    </w:p>
    <w:p w:rsidR="00151B5E" w:rsidRPr="009E5DF3" w:rsidRDefault="00151B5E" w:rsidP="00F61201">
      <w:pPr>
        <w:numPr>
          <w:ilvl w:val="0"/>
          <w:numId w:val="155"/>
        </w:numPr>
        <w:tabs>
          <w:tab w:val="left" w:pos="140"/>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151B5E" w:rsidRPr="009E5DF3" w:rsidRDefault="00151B5E" w:rsidP="00F61201">
      <w:pPr>
        <w:numPr>
          <w:ilvl w:val="0"/>
          <w:numId w:val="155"/>
        </w:numPr>
        <w:tabs>
          <w:tab w:val="left" w:pos="140"/>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151B5E" w:rsidRPr="009E5DF3" w:rsidRDefault="00151B5E" w:rsidP="00F61201">
      <w:pPr>
        <w:numPr>
          <w:ilvl w:val="0"/>
          <w:numId w:val="155"/>
        </w:numPr>
        <w:tabs>
          <w:tab w:val="left" w:pos="140"/>
        </w:tabs>
        <w:spacing w:after="0" w:line="240" w:lineRule="auto"/>
        <w:ind w:left="140" w:right="140" w:hanging="138"/>
        <w:jc w:val="both"/>
        <w:rPr>
          <w:rFonts w:ascii="Times New Roman" w:hAnsi="Times New Roman" w:cs="Times New Roman"/>
          <w:sz w:val="24"/>
          <w:szCs w:val="24"/>
        </w:rPr>
      </w:pPr>
      <w:r w:rsidRPr="009E5DF3">
        <w:rPr>
          <w:rFonts w:ascii="Times New Roman" w:hAnsi="Times New Roman" w:cs="Times New Roman"/>
          <w:sz w:val="24"/>
          <w:szCs w:val="24"/>
        </w:rPr>
        <w:t>воспитание квалифицированного читателя со сформированным эстетическим вкусом;</w:t>
      </w:r>
    </w:p>
    <w:p w:rsidR="00151B5E" w:rsidRPr="009E5DF3" w:rsidRDefault="00151B5E" w:rsidP="00F61201">
      <w:pPr>
        <w:numPr>
          <w:ilvl w:val="0"/>
          <w:numId w:val="155"/>
        </w:numPr>
        <w:tabs>
          <w:tab w:val="left" w:pos="140"/>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rPr>
        <w:t>формирование отношения к литературе как к одной из основных культурных ценностей народа;</w:t>
      </w:r>
    </w:p>
    <w:p w:rsidR="00151B5E" w:rsidRPr="009E5DF3" w:rsidRDefault="00151B5E" w:rsidP="00F61201">
      <w:pPr>
        <w:numPr>
          <w:ilvl w:val="0"/>
          <w:numId w:val="155"/>
        </w:numPr>
        <w:tabs>
          <w:tab w:val="left" w:pos="140"/>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rPr>
        <w:t>обеспечение через чтение и изучение классической и современной литературы культурной самоидентификации;</w:t>
      </w:r>
    </w:p>
    <w:p w:rsidR="00151B5E" w:rsidRPr="009E5DF3" w:rsidRDefault="00151B5E" w:rsidP="00F61201">
      <w:pPr>
        <w:numPr>
          <w:ilvl w:val="0"/>
          <w:numId w:val="155"/>
        </w:numPr>
        <w:tabs>
          <w:tab w:val="left" w:pos="140"/>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rPr>
        <w:t>осознание значимости чтения и изучения литературы для своего дальнейшего развития;</w:t>
      </w:r>
    </w:p>
    <w:p w:rsidR="00151B5E" w:rsidRPr="009E5DF3" w:rsidRDefault="00151B5E" w:rsidP="00F61201">
      <w:pPr>
        <w:numPr>
          <w:ilvl w:val="0"/>
          <w:numId w:val="155"/>
        </w:numPr>
        <w:tabs>
          <w:tab w:val="left" w:pos="140"/>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rPr>
        <w:t>формирование у школьника стремления сознательно планировать свое досуговое чтение.</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Программа по литературе строится с учетом:</w:t>
      </w:r>
    </w:p>
    <w:tbl>
      <w:tblPr>
        <w:tblW w:w="9740" w:type="dxa"/>
        <w:tblInd w:w="2" w:type="dxa"/>
        <w:tblLayout w:type="fixed"/>
        <w:tblCellMar>
          <w:left w:w="0" w:type="dxa"/>
          <w:right w:w="0" w:type="dxa"/>
        </w:tblCellMar>
        <w:tblLook w:val="0000" w:firstRow="0" w:lastRow="0" w:firstColumn="0" w:lastColumn="0" w:noHBand="0" w:noVBand="0"/>
      </w:tblPr>
      <w:tblGrid>
        <w:gridCol w:w="340"/>
        <w:gridCol w:w="1078"/>
        <w:gridCol w:w="708"/>
        <w:gridCol w:w="709"/>
        <w:gridCol w:w="708"/>
        <w:gridCol w:w="2080"/>
        <w:gridCol w:w="189"/>
        <w:gridCol w:w="708"/>
        <w:gridCol w:w="1440"/>
        <w:gridCol w:w="1072"/>
        <w:gridCol w:w="708"/>
      </w:tblGrid>
      <w:tr w:rsidR="00151B5E" w:rsidRPr="009E5DF3">
        <w:trPr>
          <w:gridAfter w:val="1"/>
          <w:wAfter w:w="708" w:type="dxa"/>
          <w:trHeight w:val="294"/>
        </w:trPr>
        <w:tc>
          <w:tcPr>
            <w:tcW w:w="3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w:t>
            </w:r>
          </w:p>
        </w:tc>
        <w:tc>
          <w:tcPr>
            <w:tcW w:w="1078" w:type="dxa"/>
            <w:vAlign w:val="bottom"/>
          </w:tcPr>
          <w:p w:rsidR="00151B5E" w:rsidRPr="009E5DF3" w:rsidRDefault="00151B5E" w:rsidP="009E5DF3">
            <w:pPr>
              <w:spacing w:line="240" w:lineRule="auto"/>
              <w:ind w:right="140"/>
              <w:jc w:val="both"/>
              <w:rPr>
                <w:rFonts w:ascii="Times New Roman" w:hAnsi="Times New Roman" w:cs="Times New Roman"/>
                <w:b/>
                <w:bCs/>
                <w:sz w:val="24"/>
                <w:szCs w:val="24"/>
                <w:lang w:val="tt-RU"/>
              </w:rPr>
            </w:pPr>
            <w:r w:rsidRPr="009E5DF3">
              <w:rPr>
                <w:rFonts w:ascii="Times New Roman" w:hAnsi="Times New Roman" w:cs="Times New Roman"/>
                <w:b/>
                <w:bCs/>
                <w:sz w:val="24"/>
                <w:szCs w:val="24"/>
              </w:rPr>
              <w:t>лучши</w:t>
            </w:r>
            <w:r w:rsidRPr="009E5DF3">
              <w:rPr>
                <w:rFonts w:ascii="Times New Roman" w:hAnsi="Times New Roman" w:cs="Times New Roman"/>
                <w:b/>
                <w:bCs/>
                <w:sz w:val="24"/>
                <w:szCs w:val="24"/>
                <w:lang w:val="tt-RU"/>
              </w:rPr>
              <w:t>х</w:t>
            </w:r>
          </w:p>
        </w:tc>
        <w:tc>
          <w:tcPr>
            <w:tcW w:w="1417" w:type="dxa"/>
            <w:gridSpan w:val="2"/>
            <w:vAlign w:val="bottom"/>
          </w:tcPr>
          <w:p w:rsidR="00151B5E" w:rsidRPr="009E5DF3" w:rsidRDefault="00151B5E" w:rsidP="009E5DF3">
            <w:pPr>
              <w:spacing w:line="240" w:lineRule="auto"/>
              <w:ind w:left="120" w:right="140"/>
              <w:jc w:val="both"/>
              <w:rPr>
                <w:rFonts w:ascii="Times New Roman" w:hAnsi="Times New Roman" w:cs="Times New Roman"/>
                <w:b/>
                <w:bCs/>
                <w:sz w:val="24"/>
                <w:szCs w:val="24"/>
              </w:rPr>
            </w:pPr>
            <w:r w:rsidRPr="009E5DF3">
              <w:rPr>
                <w:rFonts w:ascii="Times New Roman" w:hAnsi="Times New Roman" w:cs="Times New Roman"/>
                <w:b/>
                <w:bCs/>
                <w:sz w:val="24"/>
                <w:szCs w:val="24"/>
                <w:lang w:val="tt-RU"/>
              </w:rPr>
              <w:t>т</w:t>
            </w:r>
            <w:r w:rsidRPr="009E5DF3">
              <w:rPr>
                <w:rFonts w:ascii="Times New Roman" w:hAnsi="Times New Roman" w:cs="Times New Roman"/>
                <w:b/>
                <w:bCs/>
                <w:sz w:val="24"/>
                <w:szCs w:val="24"/>
              </w:rPr>
              <w:t>радиций</w:t>
            </w:r>
          </w:p>
        </w:tc>
        <w:tc>
          <w:tcPr>
            <w:tcW w:w="2977" w:type="dxa"/>
            <w:gridSpan w:val="3"/>
            <w:vAlign w:val="bottom"/>
          </w:tcPr>
          <w:p w:rsidR="00151B5E" w:rsidRPr="009E5DF3" w:rsidRDefault="00151B5E" w:rsidP="009E5DF3">
            <w:pPr>
              <w:spacing w:line="240" w:lineRule="auto"/>
              <w:ind w:left="120"/>
              <w:jc w:val="both"/>
              <w:rPr>
                <w:rFonts w:ascii="Times New Roman" w:hAnsi="Times New Roman" w:cs="Times New Roman"/>
                <w:b/>
                <w:bCs/>
                <w:sz w:val="24"/>
                <w:szCs w:val="24"/>
              </w:rPr>
            </w:pPr>
            <w:r w:rsidRPr="009E5DF3">
              <w:rPr>
                <w:rFonts w:ascii="Times New Roman" w:hAnsi="Times New Roman" w:cs="Times New Roman"/>
                <w:b/>
                <w:bCs/>
                <w:sz w:val="24"/>
                <w:szCs w:val="24"/>
              </w:rPr>
              <w:t>отечественной   методики</w:t>
            </w:r>
          </w:p>
        </w:tc>
        <w:tc>
          <w:tcPr>
            <w:tcW w:w="3220" w:type="dxa"/>
            <w:gridSpan w:val="3"/>
            <w:vAlign w:val="bottom"/>
          </w:tcPr>
          <w:p w:rsidR="00151B5E" w:rsidRPr="009E5DF3" w:rsidRDefault="00151B5E" w:rsidP="009E5DF3">
            <w:pPr>
              <w:spacing w:line="240" w:lineRule="auto"/>
              <w:ind w:left="-141" w:right="140"/>
              <w:jc w:val="both"/>
              <w:rPr>
                <w:rFonts w:ascii="Times New Roman" w:hAnsi="Times New Roman" w:cs="Times New Roman"/>
                <w:b/>
                <w:bCs/>
                <w:sz w:val="24"/>
                <w:szCs w:val="24"/>
              </w:rPr>
            </w:pPr>
            <w:r w:rsidRPr="009E5DF3">
              <w:rPr>
                <w:rFonts w:ascii="Times New Roman" w:hAnsi="Times New Roman" w:cs="Times New Roman"/>
                <w:b/>
                <w:bCs/>
                <w:sz w:val="24"/>
                <w:szCs w:val="24"/>
              </w:rPr>
              <w:t>преподавания   литературы,</w:t>
            </w:r>
          </w:p>
        </w:tc>
      </w:tr>
      <w:tr w:rsidR="00151B5E" w:rsidRPr="009E5DF3">
        <w:trPr>
          <w:trHeight w:val="275"/>
        </w:trPr>
        <w:tc>
          <w:tcPr>
            <w:tcW w:w="2126"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заложенных</w:t>
            </w:r>
          </w:p>
        </w:tc>
        <w:tc>
          <w:tcPr>
            <w:tcW w:w="1417" w:type="dxa"/>
            <w:gridSpan w:val="2"/>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sz w:val="24"/>
                <w:szCs w:val="24"/>
              </w:rPr>
              <w:t>трудами</w:t>
            </w:r>
          </w:p>
        </w:tc>
        <w:tc>
          <w:tcPr>
            <w:tcW w:w="2080" w:type="dxa"/>
            <w:vAlign w:val="bottom"/>
          </w:tcPr>
          <w:p w:rsidR="00151B5E" w:rsidRPr="009E5DF3" w:rsidRDefault="00151B5E" w:rsidP="009E5DF3">
            <w:pPr>
              <w:spacing w:line="240" w:lineRule="auto"/>
              <w:ind w:left="160" w:right="140"/>
              <w:jc w:val="both"/>
              <w:rPr>
                <w:rFonts w:ascii="Times New Roman" w:hAnsi="Times New Roman" w:cs="Times New Roman"/>
                <w:sz w:val="24"/>
                <w:szCs w:val="24"/>
              </w:rPr>
            </w:pPr>
            <w:r w:rsidRPr="009E5DF3">
              <w:rPr>
                <w:rFonts w:ascii="Times New Roman" w:hAnsi="Times New Roman" w:cs="Times New Roman"/>
                <w:sz w:val="24"/>
                <w:szCs w:val="24"/>
              </w:rPr>
              <w:t>В.И.Водовозова,</w:t>
            </w:r>
          </w:p>
        </w:tc>
        <w:tc>
          <w:tcPr>
            <w:tcW w:w="897" w:type="dxa"/>
            <w:gridSpan w:val="2"/>
            <w:vAlign w:val="bottom"/>
          </w:tcPr>
          <w:p w:rsidR="00151B5E" w:rsidRPr="009E5DF3" w:rsidRDefault="00151B5E" w:rsidP="009E5DF3">
            <w:pPr>
              <w:spacing w:line="240" w:lineRule="auto"/>
              <w:ind w:left="220"/>
              <w:jc w:val="both"/>
              <w:rPr>
                <w:rFonts w:ascii="Times New Roman" w:hAnsi="Times New Roman" w:cs="Times New Roman"/>
                <w:sz w:val="24"/>
                <w:szCs w:val="24"/>
              </w:rPr>
            </w:pPr>
            <w:r w:rsidRPr="009E5DF3">
              <w:rPr>
                <w:rFonts w:ascii="Times New Roman" w:hAnsi="Times New Roman" w:cs="Times New Roman"/>
                <w:sz w:val="24"/>
                <w:szCs w:val="24"/>
              </w:rPr>
              <w:t>А.Д.</w:t>
            </w:r>
          </w:p>
        </w:tc>
        <w:tc>
          <w:tcPr>
            <w:tcW w:w="1440" w:type="dxa"/>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sz w:val="24"/>
                <w:szCs w:val="24"/>
              </w:rPr>
              <w:t>Алферова,</w:t>
            </w:r>
          </w:p>
        </w:tc>
        <w:tc>
          <w:tcPr>
            <w:tcW w:w="178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В.Я.Стоюнина,</w:t>
            </w:r>
          </w:p>
        </w:tc>
      </w:tr>
    </w:tbl>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В.П.Острогорского, Л.И.Поливанова, В.В.Голубкова, Н.М.Соколова, М.А.Рыбниковой, И.С.Збарского, В.Г.Маранцмана, З.Н.Новлянской и др.;</w:t>
      </w:r>
    </w:p>
    <w:p w:rsidR="00151B5E" w:rsidRPr="009E5DF3" w:rsidRDefault="00151B5E" w:rsidP="00F61201">
      <w:pPr>
        <w:numPr>
          <w:ilvl w:val="0"/>
          <w:numId w:val="155"/>
        </w:numPr>
        <w:tabs>
          <w:tab w:val="left" w:pos="567"/>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b/>
          <w:bCs/>
          <w:sz w:val="24"/>
          <w:szCs w:val="24"/>
          <w:lang w:val="tt-RU"/>
        </w:rPr>
        <w:t>-</w:t>
      </w:r>
      <w:r w:rsidRPr="009E5DF3">
        <w:rPr>
          <w:rFonts w:ascii="Times New Roman" w:hAnsi="Times New Roman" w:cs="Times New Roman"/>
          <w:b/>
          <w:bCs/>
          <w:sz w:val="24"/>
          <w:szCs w:val="24"/>
        </w:rPr>
        <w:t xml:space="preserve">традиций изучения конкретных произведений </w:t>
      </w:r>
      <w:r w:rsidRPr="009E5DF3">
        <w:rPr>
          <w:rFonts w:ascii="Times New Roman" w:hAnsi="Times New Roman" w:cs="Times New Roman"/>
          <w:sz w:val="24"/>
          <w:szCs w:val="24"/>
        </w:rPr>
        <w:t>(прежде всего русской и</w:t>
      </w:r>
      <w:r w:rsidRPr="009E5DF3">
        <w:rPr>
          <w:rFonts w:ascii="Times New Roman" w:hAnsi="Times New Roman" w:cs="Times New Roman"/>
          <w:b/>
          <w:bCs/>
          <w:sz w:val="24"/>
          <w:szCs w:val="24"/>
        </w:rPr>
        <w:t xml:space="preserve"> </w:t>
      </w:r>
      <w:r w:rsidRPr="009E5DF3">
        <w:rPr>
          <w:rFonts w:ascii="Times New Roman" w:hAnsi="Times New Roman" w:cs="Times New Roman"/>
          <w:sz w:val="24"/>
          <w:szCs w:val="24"/>
        </w:rPr>
        <w:t>зарубежной классики), сложившихся в школьной практике;</w:t>
      </w:r>
    </w:p>
    <w:p w:rsidR="00151B5E" w:rsidRPr="009E5DF3" w:rsidRDefault="00151B5E" w:rsidP="00F61201">
      <w:pPr>
        <w:numPr>
          <w:ilvl w:val="0"/>
          <w:numId w:val="155"/>
        </w:numPr>
        <w:tabs>
          <w:tab w:val="left" w:pos="140"/>
        </w:tabs>
        <w:spacing w:after="0" w:line="240" w:lineRule="auto"/>
        <w:ind w:left="140" w:right="140" w:hanging="138"/>
        <w:jc w:val="both"/>
        <w:rPr>
          <w:rFonts w:ascii="Times New Roman" w:hAnsi="Times New Roman" w:cs="Times New Roman"/>
          <w:sz w:val="24"/>
          <w:szCs w:val="24"/>
        </w:rPr>
      </w:pPr>
      <w:r w:rsidRPr="009E5DF3">
        <w:rPr>
          <w:rFonts w:ascii="Times New Roman" w:hAnsi="Times New Roman" w:cs="Times New Roman"/>
          <w:b/>
          <w:bCs/>
          <w:sz w:val="24"/>
          <w:szCs w:val="24"/>
          <w:lang w:val="tt-RU"/>
        </w:rPr>
        <w:t>-</w:t>
      </w:r>
      <w:r w:rsidRPr="009E5DF3">
        <w:rPr>
          <w:rFonts w:ascii="Times New Roman" w:hAnsi="Times New Roman" w:cs="Times New Roman"/>
          <w:b/>
          <w:bCs/>
          <w:sz w:val="24"/>
          <w:szCs w:val="24"/>
        </w:rPr>
        <w:t xml:space="preserve">традиций научного анализа, атакже художественной интерпретации </w:t>
      </w:r>
      <w:r w:rsidRPr="009E5DF3">
        <w:rPr>
          <w:rFonts w:ascii="Times New Roman" w:hAnsi="Times New Roman" w:cs="Times New Roman"/>
          <w:sz w:val="24"/>
          <w:szCs w:val="24"/>
        </w:rPr>
        <w:t>средствами</w:t>
      </w:r>
    </w:p>
    <w:p w:rsidR="00151B5E" w:rsidRPr="009E5DF3" w:rsidRDefault="00151B5E" w:rsidP="009E5DF3">
      <w:pPr>
        <w:spacing w:line="240" w:lineRule="auto"/>
        <w:ind w:right="140"/>
        <w:jc w:val="both"/>
        <w:rPr>
          <w:rFonts w:ascii="Times New Roman" w:hAnsi="Times New Roman" w:cs="Times New Roman"/>
          <w:b/>
          <w:bCs/>
          <w:sz w:val="24"/>
          <w:szCs w:val="24"/>
          <w:lang w:val="tt-RU"/>
        </w:rPr>
      </w:pPr>
      <w:r w:rsidRPr="009E5DF3">
        <w:rPr>
          <w:rFonts w:ascii="Times New Roman" w:hAnsi="Times New Roman" w:cs="Times New Roman"/>
          <w:b/>
          <w:bCs/>
          <w:sz w:val="24"/>
          <w:szCs w:val="24"/>
        </w:rPr>
        <w:t xml:space="preserve">литературы  и  других  видов  искусств  </w:t>
      </w:r>
      <w:r w:rsidRPr="009E5DF3">
        <w:rPr>
          <w:rFonts w:ascii="Times New Roman" w:hAnsi="Times New Roman" w:cs="Times New Roman"/>
          <w:sz w:val="24"/>
          <w:szCs w:val="24"/>
        </w:rPr>
        <w:t>литературных произведений,</w:t>
      </w:r>
      <w:r w:rsidRPr="009E5DF3">
        <w:rPr>
          <w:rFonts w:ascii="Times New Roman" w:hAnsi="Times New Roman" w:cs="Times New Roman"/>
          <w:b/>
          <w:bCs/>
          <w:sz w:val="24"/>
          <w:szCs w:val="24"/>
        </w:rPr>
        <w:t xml:space="preserve">  </w:t>
      </w:r>
      <w:r w:rsidRPr="009E5DF3">
        <w:rPr>
          <w:rFonts w:ascii="Times New Roman" w:hAnsi="Times New Roman" w:cs="Times New Roman"/>
          <w:sz w:val="24"/>
          <w:szCs w:val="24"/>
        </w:rPr>
        <w:t xml:space="preserve">входящих  в </w:t>
      </w:r>
      <w:bookmarkStart w:id="208" w:name="page137"/>
      <w:bookmarkEnd w:id="208"/>
      <w:r w:rsidRPr="009E5DF3">
        <w:rPr>
          <w:rFonts w:ascii="Times New Roman" w:hAnsi="Times New Roman" w:cs="Times New Roman"/>
          <w:b/>
          <w:bCs/>
          <w:sz w:val="24"/>
          <w:szCs w:val="24"/>
        </w:rPr>
        <w:t>национальный литературный канон (</w:t>
      </w:r>
      <w:r w:rsidRPr="009E5DF3">
        <w:rPr>
          <w:rFonts w:ascii="Times New Roman" w:hAnsi="Times New Roman" w:cs="Times New Roman"/>
          <w:sz w:val="24"/>
          <w:szCs w:val="24"/>
        </w:rPr>
        <w:t>то есть образующихсовокупность наиболее</w:t>
      </w:r>
      <w:r w:rsidRPr="009E5DF3">
        <w:rPr>
          <w:rFonts w:ascii="Times New Roman" w:hAnsi="Times New Roman" w:cs="Times New Roman"/>
          <w:b/>
          <w:bCs/>
          <w:sz w:val="24"/>
          <w:szCs w:val="24"/>
        </w:rPr>
        <w:t xml:space="preserve"> </w:t>
      </w:r>
      <w:r w:rsidRPr="009E5DF3">
        <w:rPr>
          <w:rFonts w:ascii="Times New Roman" w:hAnsi="Times New Roman" w:cs="Times New Roman"/>
          <w:sz w:val="24"/>
          <w:szCs w:val="24"/>
        </w:rPr>
        <w:t>авторитетных для национальной традиции писательских имен, корпусов их творчества и их отдельных произведений)</w:t>
      </w:r>
      <w:r w:rsidRPr="009E5DF3">
        <w:rPr>
          <w:rFonts w:ascii="Times New Roman" w:hAnsi="Times New Roman" w:cs="Times New Roman"/>
          <w:b/>
          <w:bCs/>
          <w:sz w:val="24"/>
          <w:szCs w:val="24"/>
        </w:rPr>
        <w:t>;</w:t>
      </w:r>
    </w:p>
    <w:p w:rsidR="00151B5E" w:rsidRPr="009E5DF3" w:rsidRDefault="00151B5E" w:rsidP="00F61201">
      <w:pPr>
        <w:numPr>
          <w:ilvl w:val="0"/>
          <w:numId w:val="155"/>
        </w:numPr>
        <w:tabs>
          <w:tab w:val="left" w:pos="567"/>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lang w:val="tt-RU"/>
        </w:rPr>
        <w:t>-</w:t>
      </w:r>
      <w:r w:rsidRPr="009E5DF3">
        <w:rPr>
          <w:rFonts w:ascii="Times New Roman" w:hAnsi="Times New Roman" w:cs="Times New Roman"/>
          <w:sz w:val="24"/>
          <w:szCs w:val="24"/>
        </w:rPr>
        <w:t xml:space="preserve">необходимой </w:t>
      </w:r>
      <w:r w:rsidRPr="009E5DF3">
        <w:rPr>
          <w:rFonts w:ascii="Times New Roman" w:hAnsi="Times New Roman" w:cs="Times New Roman"/>
          <w:b/>
          <w:bCs/>
          <w:sz w:val="24"/>
          <w:szCs w:val="24"/>
        </w:rPr>
        <w:t>вариативности</w:t>
      </w:r>
      <w:r w:rsidRPr="009E5DF3">
        <w:rPr>
          <w:rFonts w:ascii="Times New Roman" w:hAnsi="Times New Roman" w:cs="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151B5E" w:rsidRPr="009E5DF3" w:rsidRDefault="00151B5E" w:rsidP="00F61201">
      <w:pPr>
        <w:numPr>
          <w:ilvl w:val="0"/>
          <w:numId w:val="155"/>
        </w:numPr>
        <w:tabs>
          <w:tab w:val="left" w:pos="560"/>
        </w:tabs>
        <w:spacing w:after="0" w:line="240" w:lineRule="auto"/>
        <w:ind w:left="560" w:right="140" w:hanging="558"/>
        <w:jc w:val="both"/>
        <w:rPr>
          <w:rFonts w:ascii="Times New Roman" w:hAnsi="Times New Roman" w:cs="Times New Roman"/>
          <w:sz w:val="24"/>
          <w:szCs w:val="24"/>
        </w:rPr>
      </w:pPr>
      <w:r w:rsidRPr="009E5DF3">
        <w:rPr>
          <w:rFonts w:ascii="Times New Roman" w:hAnsi="Times New Roman" w:cs="Times New Roman"/>
          <w:sz w:val="24"/>
          <w:szCs w:val="24"/>
          <w:lang w:val="tt-RU"/>
        </w:rPr>
        <w:t>-</w:t>
      </w:r>
      <w:r w:rsidRPr="009E5DF3">
        <w:rPr>
          <w:rFonts w:ascii="Times New Roman" w:hAnsi="Times New Roman" w:cs="Times New Roman"/>
          <w:sz w:val="24"/>
          <w:szCs w:val="24"/>
        </w:rPr>
        <w:t>соответствия   рекомендуемых   к   изучению   литературных   произведений</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b/>
          <w:bCs/>
          <w:sz w:val="24"/>
          <w:szCs w:val="24"/>
        </w:rPr>
        <w:t xml:space="preserve">возрастным и психологическим </w:t>
      </w:r>
      <w:r w:rsidRPr="009E5DF3">
        <w:rPr>
          <w:rFonts w:ascii="Times New Roman" w:hAnsi="Times New Roman" w:cs="Times New Roman"/>
          <w:sz w:val="24"/>
          <w:szCs w:val="24"/>
        </w:rPr>
        <w:t>особенностям обучающихся;</w:t>
      </w:r>
    </w:p>
    <w:p w:rsidR="00151B5E" w:rsidRPr="009E5DF3" w:rsidRDefault="00151B5E" w:rsidP="00F61201">
      <w:pPr>
        <w:numPr>
          <w:ilvl w:val="0"/>
          <w:numId w:val="155"/>
        </w:numPr>
        <w:tabs>
          <w:tab w:val="left" w:pos="567"/>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lang w:val="tt-RU"/>
        </w:rPr>
        <w:t>-</w:t>
      </w:r>
      <w:r w:rsidRPr="009E5DF3">
        <w:rPr>
          <w:rFonts w:ascii="Times New Roman" w:hAnsi="Times New Roman" w:cs="Times New Roman"/>
          <w:sz w:val="24"/>
          <w:szCs w:val="24"/>
        </w:rPr>
        <w:t>требований современного культурно-исторического контекста к изучению классической литературы;</w:t>
      </w:r>
    </w:p>
    <w:p w:rsidR="00151B5E" w:rsidRPr="009E5DF3" w:rsidRDefault="00151B5E" w:rsidP="009E5DF3">
      <w:pPr>
        <w:spacing w:line="240" w:lineRule="auto"/>
        <w:ind w:right="140"/>
        <w:jc w:val="both"/>
        <w:rPr>
          <w:rFonts w:ascii="Times New Roman" w:hAnsi="Times New Roman" w:cs="Times New Roman"/>
          <w:sz w:val="24"/>
          <w:szCs w:val="24"/>
        </w:rPr>
      </w:pPr>
    </w:p>
    <w:p w:rsidR="00151B5E" w:rsidRPr="009E5DF3" w:rsidRDefault="00151B5E" w:rsidP="00F61201">
      <w:pPr>
        <w:numPr>
          <w:ilvl w:val="0"/>
          <w:numId w:val="155"/>
        </w:numPr>
        <w:tabs>
          <w:tab w:val="left" w:pos="567"/>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b/>
          <w:bCs/>
          <w:sz w:val="24"/>
          <w:szCs w:val="24"/>
          <w:lang w:val="tt-RU"/>
        </w:rPr>
        <w:t>-</w:t>
      </w:r>
      <w:r w:rsidRPr="009E5DF3">
        <w:rPr>
          <w:rFonts w:ascii="Times New Roman" w:hAnsi="Times New Roman" w:cs="Times New Roman"/>
          <w:b/>
          <w:bCs/>
          <w:sz w:val="24"/>
          <w:szCs w:val="24"/>
        </w:rPr>
        <w:t>минимального количества учебного времени</w:t>
      </w:r>
      <w:r w:rsidRPr="009E5DF3">
        <w:rPr>
          <w:rFonts w:ascii="Times New Roman" w:hAnsi="Times New Roman" w:cs="Times New Roman"/>
          <w:sz w:val="24"/>
          <w:szCs w:val="24"/>
        </w:rPr>
        <w:t>,</w:t>
      </w:r>
      <w:r w:rsidRPr="009E5DF3">
        <w:rPr>
          <w:rFonts w:ascii="Times New Roman" w:hAnsi="Times New Roman" w:cs="Times New Roman"/>
          <w:b/>
          <w:bCs/>
          <w:sz w:val="24"/>
          <w:szCs w:val="24"/>
        </w:rPr>
        <w:t xml:space="preserve"> </w:t>
      </w:r>
      <w:r w:rsidRPr="009E5DF3">
        <w:rPr>
          <w:rFonts w:ascii="Times New Roman" w:hAnsi="Times New Roman" w:cs="Times New Roman"/>
          <w:sz w:val="24"/>
          <w:szCs w:val="24"/>
        </w:rPr>
        <w:t>отведенного на изучение</w:t>
      </w:r>
      <w:r w:rsidRPr="009E5DF3">
        <w:rPr>
          <w:rFonts w:ascii="Times New Roman" w:hAnsi="Times New Roman" w:cs="Times New Roman"/>
          <w:b/>
          <w:bCs/>
          <w:sz w:val="24"/>
          <w:szCs w:val="24"/>
        </w:rPr>
        <w:t xml:space="preserve"> </w:t>
      </w:r>
      <w:r w:rsidRPr="009E5DF3">
        <w:rPr>
          <w:rFonts w:ascii="Times New Roman" w:hAnsi="Times New Roman" w:cs="Times New Roman"/>
          <w:sz w:val="24"/>
          <w:szCs w:val="24"/>
        </w:rPr>
        <w:t>литературы согласно действующему ФГОС и Базисному учебному плану.</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Программа учебного курса строится на произведениях из </w:t>
      </w:r>
      <w:r w:rsidRPr="009E5DF3">
        <w:rPr>
          <w:rFonts w:ascii="Times New Roman" w:hAnsi="Times New Roman" w:cs="Times New Roman"/>
          <w:b/>
          <w:bCs/>
          <w:sz w:val="24"/>
          <w:szCs w:val="24"/>
        </w:rPr>
        <w:t>трех списков</w:t>
      </w:r>
      <w:r w:rsidRPr="009E5DF3">
        <w:rPr>
          <w:rFonts w:ascii="Times New Roman" w:hAnsi="Times New Roman" w:cs="Times New Roman"/>
          <w:sz w:val="24"/>
          <w:szCs w:val="24"/>
        </w:rPr>
        <w:t xml:space="preserve">: А, В и С (см. таблицу ниже). Эти три списка равноправны по статусу (то есть произведения </w:t>
      </w:r>
      <w:r w:rsidRPr="009E5DF3">
        <w:rPr>
          <w:rFonts w:ascii="Times New Roman" w:hAnsi="Times New Roman" w:cs="Times New Roman"/>
          <w:b/>
          <w:bCs/>
          <w:sz w:val="24"/>
          <w:szCs w:val="24"/>
        </w:rPr>
        <w:t>всех</w:t>
      </w:r>
      <w:r w:rsidRPr="009E5DF3">
        <w:rPr>
          <w:rFonts w:ascii="Times New Roman" w:hAnsi="Times New Roman" w:cs="Times New Roman"/>
          <w:sz w:val="24"/>
          <w:szCs w:val="24"/>
        </w:rPr>
        <w:t xml:space="preserve"> </w:t>
      </w:r>
      <w:r w:rsidRPr="009E5DF3">
        <w:rPr>
          <w:rFonts w:ascii="Times New Roman" w:hAnsi="Times New Roman" w:cs="Times New Roman"/>
          <w:b/>
          <w:bCs/>
          <w:sz w:val="24"/>
          <w:szCs w:val="24"/>
        </w:rPr>
        <w:t xml:space="preserve">списков </w:t>
      </w:r>
      <w:r w:rsidRPr="009E5DF3">
        <w:rPr>
          <w:rFonts w:ascii="Times New Roman" w:hAnsi="Times New Roman" w:cs="Times New Roman"/>
          <w:sz w:val="24"/>
          <w:szCs w:val="24"/>
        </w:rPr>
        <w:t>должны быть</w:t>
      </w:r>
      <w:r w:rsidRPr="009E5DF3">
        <w:rPr>
          <w:rFonts w:ascii="Times New Roman" w:hAnsi="Times New Roman" w:cs="Times New Roman"/>
          <w:b/>
          <w:bCs/>
          <w:sz w:val="24"/>
          <w:szCs w:val="24"/>
        </w:rPr>
        <w:t xml:space="preserve"> обязательно </w:t>
      </w:r>
      <w:r w:rsidRPr="009E5DF3">
        <w:rPr>
          <w:rFonts w:ascii="Times New Roman" w:hAnsi="Times New Roman" w:cs="Times New Roman"/>
          <w:sz w:val="24"/>
          <w:szCs w:val="24"/>
        </w:rPr>
        <w:t>представлены в рабочих программах учителей).</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b/>
          <w:bCs/>
          <w:sz w:val="24"/>
          <w:szCs w:val="24"/>
        </w:rPr>
        <w:t>Список А</w:t>
      </w:r>
      <w:r w:rsidRPr="009E5DF3">
        <w:rPr>
          <w:rFonts w:ascii="Times New Roman" w:hAnsi="Times New Roman" w:cs="Times New Roman"/>
          <w:sz w:val="24"/>
          <w:szCs w:val="24"/>
        </w:rPr>
        <w:t>-</w:t>
      </w:r>
      <w:r w:rsidRPr="009E5DF3">
        <w:rPr>
          <w:rFonts w:ascii="Times New Roman" w:hAnsi="Times New Roman" w:cs="Times New Roman"/>
          <w:b/>
          <w:bCs/>
          <w:sz w:val="24"/>
          <w:szCs w:val="24"/>
        </w:rPr>
        <w:t xml:space="preserve">перечень конкретных произведений </w:t>
      </w:r>
      <w:r w:rsidRPr="009E5DF3">
        <w:rPr>
          <w:rFonts w:ascii="Times New Roman" w:hAnsi="Times New Roman" w:cs="Times New Roman"/>
          <w:sz w:val="24"/>
          <w:szCs w:val="24"/>
        </w:rPr>
        <w:t>(например:</w:t>
      </w:r>
      <w:r w:rsidRPr="009E5DF3">
        <w:rPr>
          <w:rFonts w:ascii="Times New Roman" w:hAnsi="Times New Roman" w:cs="Times New Roman"/>
          <w:b/>
          <w:bCs/>
          <w:sz w:val="24"/>
          <w:szCs w:val="24"/>
        </w:rPr>
        <w:t xml:space="preserve"> </w:t>
      </w:r>
      <w:r w:rsidRPr="009E5DF3">
        <w:rPr>
          <w:rFonts w:ascii="Times New Roman" w:hAnsi="Times New Roman" w:cs="Times New Roman"/>
          <w:sz w:val="24"/>
          <w:szCs w:val="24"/>
        </w:rPr>
        <w:t>А.С.Пушкин</w:t>
      </w:r>
      <w:r w:rsidRPr="009E5DF3">
        <w:rPr>
          <w:rFonts w:ascii="Times New Roman" w:hAnsi="Times New Roman" w:cs="Times New Roman"/>
          <w:b/>
          <w:bCs/>
          <w:sz w:val="24"/>
          <w:szCs w:val="24"/>
        </w:rPr>
        <w:t xml:space="preserve"> </w:t>
      </w:r>
      <w:r w:rsidRPr="009E5DF3">
        <w:rPr>
          <w:rFonts w:ascii="Times New Roman" w:hAnsi="Times New Roman" w:cs="Times New Roman"/>
          <w:sz w:val="24"/>
          <w:szCs w:val="24"/>
        </w:rPr>
        <w:t>«Евгений</w:t>
      </w:r>
      <w:r w:rsidRPr="009E5DF3">
        <w:rPr>
          <w:rFonts w:ascii="Times New Roman" w:hAnsi="Times New Roman" w:cs="Times New Roman"/>
          <w:b/>
          <w:bCs/>
          <w:sz w:val="24"/>
          <w:szCs w:val="24"/>
        </w:rPr>
        <w:t xml:space="preserve"> </w:t>
      </w:r>
      <w:r w:rsidRPr="009E5DF3">
        <w:rPr>
          <w:rFonts w:ascii="Times New Roman" w:hAnsi="Times New Roman" w:cs="Times New Roman"/>
          <w:sz w:val="24"/>
          <w:szCs w:val="24"/>
        </w:rPr>
        <w:t xml:space="preserve">Онегин», Н.В.Гоголь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w:t>
      </w:r>
      <w:r w:rsidRPr="009E5DF3">
        <w:rPr>
          <w:rFonts w:ascii="Times New Roman" w:hAnsi="Times New Roman" w:cs="Times New Roman"/>
          <w:b/>
          <w:bCs/>
          <w:sz w:val="24"/>
          <w:szCs w:val="24"/>
        </w:rPr>
        <w:t>А</w:t>
      </w:r>
      <w:r w:rsidRPr="009E5DF3">
        <w:rPr>
          <w:rFonts w:ascii="Times New Roman" w:hAnsi="Times New Roman" w:cs="Times New Roman"/>
          <w:sz w:val="24"/>
          <w:szCs w:val="24"/>
        </w:rPr>
        <w:t xml:space="preserve"> нет.</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b/>
          <w:bCs/>
          <w:sz w:val="24"/>
          <w:szCs w:val="24"/>
        </w:rPr>
        <w:t>Список В</w:t>
      </w:r>
      <w:r w:rsidRPr="009E5DF3">
        <w:rPr>
          <w:rFonts w:ascii="Times New Roman" w:hAnsi="Times New Roman" w:cs="Times New Roman"/>
          <w:sz w:val="24"/>
          <w:szCs w:val="24"/>
        </w:rPr>
        <w:t>-</w:t>
      </w:r>
      <w:r w:rsidRPr="009E5DF3">
        <w:rPr>
          <w:rFonts w:ascii="Times New Roman" w:hAnsi="Times New Roman" w:cs="Times New Roman"/>
          <w:b/>
          <w:bCs/>
          <w:sz w:val="24"/>
          <w:szCs w:val="24"/>
        </w:rPr>
        <w:t xml:space="preserve">перечень авторов, </w:t>
      </w:r>
      <w:r w:rsidRPr="009E5DF3">
        <w:rPr>
          <w:rFonts w:ascii="Times New Roman" w:hAnsi="Times New Roman" w:cs="Times New Roman"/>
          <w:sz w:val="24"/>
          <w:szCs w:val="24"/>
        </w:rPr>
        <w:t>изучение которых обязательно в школе.</w:t>
      </w:r>
      <w:r w:rsidRPr="009E5DF3">
        <w:rPr>
          <w:rFonts w:ascii="Times New Roman" w:hAnsi="Times New Roman" w:cs="Times New Roman"/>
          <w:b/>
          <w:bCs/>
          <w:sz w:val="24"/>
          <w:szCs w:val="24"/>
        </w:rPr>
        <w:t xml:space="preserve"> </w:t>
      </w:r>
      <w:r w:rsidRPr="009E5DF3">
        <w:rPr>
          <w:rFonts w:ascii="Times New Roman" w:hAnsi="Times New Roman" w:cs="Times New Roman"/>
          <w:sz w:val="24"/>
          <w:szCs w:val="24"/>
        </w:rPr>
        <w:t>Перечень</w:t>
      </w:r>
      <w:r w:rsidRPr="009E5DF3">
        <w:rPr>
          <w:rFonts w:ascii="Times New Roman" w:hAnsi="Times New Roman" w:cs="Times New Roman"/>
          <w:b/>
          <w:bCs/>
          <w:sz w:val="24"/>
          <w:szCs w:val="24"/>
        </w:rPr>
        <w:t xml:space="preserve"> </w:t>
      </w:r>
      <w:r w:rsidRPr="009E5DF3">
        <w:rPr>
          <w:rFonts w:ascii="Times New Roman" w:hAnsi="Times New Roman" w:cs="Times New Roman"/>
          <w:sz w:val="24"/>
          <w:szCs w:val="24"/>
        </w:rPr>
        <w:t xml:space="preserve">произведений названных в списке </w:t>
      </w:r>
      <w:r w:rsidRPr="009E5DF3">
        <w:rPr>
          <w:rFonts w:ascii="Times New Roman" w:hAnsi="Times New Roman" w:cs="Times New Roman"/>
          <w:b/>
          <w:bCs/>
          <w:sz w:val="24"/>
          <w:szCs w:val="24"/>
        </w:rPr>
        <w:t>В</w:t>
      </w:r>
      <w:r w:rsidRPr="009E5DF3">
        <w:rPr>
          <w:rFonts w:ascii="Times New Roman" w:hAnsi="Times New Roman" w:cs="Times New Roman"/>
          <w:sz w:val="24"/>
          <w:szCs w:val="24"/>
        </w:rPr>
        <w:t xml:space="preserve"> авторов является ориентировочным и может быть дополнен составителями программ УМК и рабочих программ. Минимальное количество произведений, обязательных для изучения, указано, например: А. Блок. 1 стихотворение; М. Булгаков. 1 повесть. Конкретное произведение каждого автора выбирается составителем программы В программы включаются произведения всех указанных в списке </w:t>
      </w:r>
      <w:r w:rsidRPr="009E5DF3">
        <w:rPr>
          <w:rFonts w:ascii="Times New Roman" w:hAnsi="Times New Roman" w:cs="Times New Roman"/>
          <w:b/>
          <w:bCs/>
          <w:sz w:val="24"/>
          <w:szCs w:val="24"/>
        </w:rPr>
        <w:t>В</w:t>
      </w:r>
      <w:r w:rsidRPr="009E5DF3">
        <w:rPr>
          <w:rFonts w:ascii="Times New Roman" w:hAnsi="Times New Roman" w:cs="Times New Roman"/>
          <w:sz w:val="24"/>
          <w:szCs w:val="24"/>
        </w:rPr>
        <w:t xml:space="preserve"> авторов. Единство списков в разных рабочих программах скрепляется в списке </w:t>
      </w:r>
      <w:r w:rsidRPr="009E5DF3">
        <w:rPr>
          <w:rFonts w:ascii="Times New Roman" w:hAnsi="Times New Roman" w:cs="Times New Roman"/>
          <w:b/>
          <w:bCs/>
          <w:sz w:val="24"/>
          <w:szCs w:val="24"/>
        </w:rPr>
        <w:t>В</w:t>
      </w:r>
      <w:r w:rsidRPr="009E5DF3">
        <w:rPr>
          <w:rFonts w:ascii="Times New Roman" w:hAnsi="Times New Roman" w:cs="Times New Roman"/>
          <w:sz w:val="24"/>
          <w:szCs w:val="24"/>
        </w:rPr>
        <w:t xml:space="preserve"> фигурой автора.</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b/>
          <w:bCs/>
          <w:sz w:val="24"/>
          <w:szCs w:val="24"/>
        </w:rPr>
        <w:t>Список С</w:t>
      </w:r>
      <w:r w:rsidRPr="009E5DF3">
        <w:rPr>
          <w:rFonts w:ascii="Times New Roman" w:hAnsi="Times New Roman" w:cs="Times New Roman"/>
          <w:sz w:val="24"/>
          <w:szCs w:val="24"/>
        </w:rPr>
        <w:t>-</w:t>
      </w:r>
      <w:r w:rsidRPr="009E5DF3">
        <w:rPr>
          <w:rFonts w:ascii="Times New Roman" w:hAnsi="Times New Roman" w:cs="Times New Roman"/>
          <w:b/>
          <w:bCs/>
          <w:sz w:val="24"/>
          <w:szCs w:val="24"/>
        </w:rPr>
        <w:t xml:space="preserve"> перечень литературных явлений, </w:t>
      </w:r>
      <w:r w:rsidRPr="009E5DF3">
        <w:rPr>
          <w:rFonts w:ascii="Times New Roman" w:hAnsi="Times New Roman" w:cs="Times New Roman"/>
          <w:sz w:val="24"/>
          <w:szCs w:val="24"/>
        </w:rPr>
        <w:t>выделенных по определенному</w:t>
      </w:r>
      <w:r w:rsidRPr="009E5DF3">
        <w:rPr>
          <w:rFonts w:ascii="Times New Roman" w:hAnsi="Times New Roman" w:cs="Times New Roman"/>
          <w:b/>
          <w:bCs/>
          <w:sz w:val="24"/>
          <w:szCs w:val="24"/>
        </w:rPr>
        <w:t xml:space="preserve"> </w:t>
      </w:r>
      <w:r w:rsidRPr="009E5DF3">
        <w:rPr>
          <w:rFonts w:ascii="Times New Roman" w:hAnsi="Times New Roman" w:cs="Times New Roman"/>
          <w:sz w:val="24"/>
          <w:szCs w:val="24"/>
        </w:rPr>
        <w:t xml:space="preserve">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программы.Минимальное количество произведений указано, например: поэзия 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w:t>
      </w:r>
      <w:r w:rsidRPr="009E5DF3">
        <w:rPr>
          <w:rFonts w:ascii="Times New Roman" w:hAnsi="Times New Roman" w:cs="Times New Roman"/>
          <w:b/>
          <w:bCs/>
          <w:sz w:val="24"/>
          <w:szCs w:val="24"/>
        </w:rPr>
        <w:t>С</w:t>
      </w:r>
      <w:r w:rsidRPr="009E5DF3">
        <w:rPr>
          <w:rFonts w:ascii="Times New Roman" w:hAnsi="Times New Roman" w:cs="Times New Roman"/>
          <w:sz w:val="24"/>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9E5DF3">
        <w:rPr>
          <w:rFonts w:ascii="Times New Roman" w:hAnsi="Times New Roman" w:cs="Times New Roman"/>
          <w:b/>
          <w:bCs/>
          <w:sz w:val="24"/>
          <w:szCs w:val="24"/>
        </w:rPr>
        <w:t>С</w:t>
      </w:r>
      <w:r w:rsidRPr="009E5DF3">
        <w:rPr>
          <w:rFonts w:ascii="Times New Roman" w:hAnsi="Times New Roman" w:cs="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Единство литературного образования обеспечивается на разных уровнях: это общие</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учащийся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9E5DF3">
        <w:rPr>
          <w:rFonts w:ascii="Times New Roman" w:hAnsi="Times New Roman" w:cs="Times New Roman"/>
          <w:b/>
          <w:bCs/>
          <w:sz w:val="24"/>
          <w:szCs w:val="24"/>
        </w:rPr>
        <w:t>трех обязательных</w:t>
      </w:r>
      <w:r w:rsidRPr="009E5DF3">
        <w:rPr>
          <w:rFonts w:ascii="Times New Roman" w:hAnsi="Times New Roman" w:cs="Times New Roman"/>
          <w:sz w:val="24"/>
          <w:szCs w:val="24"/>
        </w:rPr>
        <w:t xml:space="preserve"> списков. Это может серьезно повысить интерес школьников к предмету и их мотивацию к чтению.</w:t>
      </w:r>
    </w:p>
    <w:p w:rsidR="00151B5E" w:rsidRPr="009E5DF3" w:rsidRDefault="00151B5E" w:rsidP="009E5DF3">
      <w:pPr>
        <w:spacing w:line="240" w:lineRule="auto"/>
        <w:ind w:left="4140" w:right="140"/>
        <w:jc w:val="both"/>
        <w:rPr>
          <w:rFonts w:ascii="Times New Roman" w:hAnsi="Times New Roman" w:cs="Times New Roman"/>
          <w:b/>
          <w:bCs/>
          <w:sz w:val="24"/>
          <w:szCs w:val="24"/>
        </w:rPr>
      </w:pPr>
      <w:bookmarkStart w:id="209" w:name="page138"/>
      <w:bookmarkEnd w:id="209"/>
      <w:r w:rsidRPr="009E5DF3">
        <w:rPr>
          <w:rFonts w:ascii="Times New Roman" w:hAnsi="Times New Roman" w:cs="Times New Roman"/>
          <w:b/>
          <w:bCs/>
          <w:sz w:val="24"/>
          <w:szCs w:val="24"/>
        </w:rPr>
        <w:t>5 класс</w:t>
      </w:r>
    </w:p>
    <w:tbl>
      <w:tblPr>
        <w:tblW w:w="9800" w:type="dxa"/>
        <w:tblInd w:w="2" w:type="dxa"/>
        <w:tblLayout w:type="fixed"/>
        <w:tblCellMar>
          <w:left w:w="0" w:type="dxa"/>
          <w:right w:w="0" w:type="dxa"/>
        </w:tblCellMar>
        <w:tblLook w:val="0000" w:firstRow="0" w:lastRow="0" w:firstColumn="0" w:lastColumn="0" w:noHBand="0" w:noVBand="0"/>
      </w:tblPr>
      <w:tblGrid>
        <w:gridCol w:w="3000"/>
        <w:gridCol w:w="100"/>
        <w:gridCol w:w="660"/>
        <w:gridCol w:w="80"/>
        <w:gridCol w:w="1080"/>
        <w:gridCol w:w="1400"/>
        <w:gridCol w:w="60"/>
        <w:gridCol w:w="120"/>
        <w:gridCol w:w="3220"/>
        <w:gridCol w:w="80"/>
      </w:tblGrid>
      <w:tr w:rsidR="00151B5E" w:rsidRPr="009E5DF3">
        <w:trPr>
          <w:trHeight w:val="284"/>
        </w:trPr>
        <w:tc>
          <w:tcPr>
            <w:tcW w:w="3100" w:type="dxa"/>
            <w:gridSpan w:val="2"/>
            <w:tcBorders>
              <w:top w:val="single" w:sz="8" w:space="0" w:color="auto"/>
              <w:left w:val="single" w:sz="8" w:space="0" w:color="auto"/>
              <w:bottom w:val="single" w:sz="8" w:space="0" w:color="auto"/>
            </w:tcBorders>
            <w:vAlign w:val="bottom"/>
          </w:tcPr>
          <w:p w:rsidR="00151B5E" w:rsidRPr="009E5DF3" w:rsidRDefault="00151B5E" w:rsidP="009E5DF3">
            <w:pPr>
              <w:spacing w:line="240" w:lineRule="auto"/>
              <w:ind w:left="2080" w:right="140"/>
              <w:jc w:val="both"/>
              <w:rPr>
                <w:rFonts w:ascii="Times New Roman" w:hAnsi="Times New Roman" w:cs="Times New Roman"/>
                <w:b/>
                <w:bCs/>
                <w:sz w:val="24"/>
                <w:szCs w:val="24"/>
              </w:rPr>
            </w:pPr>
            <w:r w:rsidRPr="009E5DF3">
              <w:rPr>
                <w:rFonts w:ascii="Times New Roman" w:hAnsi="Times New Roman" w:cs="Times New Roman"/>
                <w:b/>
                <w:bCs/>
                <w:sz w:val="24"/>
                <w:szCs w:val="24"/>
              </w:rPr>
              <w:t>А</w:t>
            </w:r>
          </w:p>
        </w:tc>
        <w:tc>
          <w:tcPr>
            <w:tcW w:w="660" w:type="dxa"/>
            <w:tcBorders>
              <w:top w:val="single" w:sz="8" w:space="0" w:color="auto"/>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top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80" w:type="dxa"/>
            <w:tcBorders>
              <w:top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60" w:type="dxa"/>
            <w:gridSpan w:val="2"/>
            <w:tcBorders>
              <w:top w:val="single" w:sz="8" w:space="0" w:color="auto"/>
              <w:bottom w:val="single" w:sz="8" w:space="0" w:color="auto"/>
              <w:right w:val="single" w:sz="8" w:space="0" w:color="auto"/>
            </w:tcBorders>
            <w:vAlign w:val="bottom"/>
          </w:tcPr>
          <w:p w:rsidR="00151B5E" w:rsidRPr="009E5DF3" w:rsidRDefault="00151B5E" w:rsidP="009E5DF3">
            <w:pPr>
              <w:spacing w:line="240" w:lineRule="auto"/>
              <w:ind w:left="340" w:right="140"/>
              <w:jc w:val="both"/>
              <w:rPr>
                <w:rFonts w:ascii="Times New Roman" w:hAnsi="Times New Roman" w:cs="Times New Roman"/>
                <w:b/>
                <w:bCs/>
                <w:sz w:val="24"/>
                <w:szCs w:val="24"/>
              </w:rPr>
            </w:pPr>
            <w:r w:rsidRPr="009E5DF3">
              <w:rPr>
                <w:rFonts w:ascii="Times New Roman" w:hAnsi="Times New Roman" w:cs="Times New Roman"/>
                <w:b/>
                <w:bCs/>
                <w:sz w:val="24"/>
                <w:szCs w:val="24"/>
              </w:rPr>
              <w:t>В</w:t>
            </w:r>
          </w:p>
        </w:tc>
        <w:tc>
          <w:tcPr>
            <w:tcW w:w="120" w:type="dxa"/>
            <w:tcBorders>
              <w:top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00" w:type="dxa"/>
            <w:gridSpan w:val="2"/>
            <w:tcBorders>
              <w:top w:val="single" w:sz="8" w:space="0" w:color="auto"/>
              <w:bottom w:val="single" w:sz="8" w:space="0" w:color="auto"/>
              <w:right w:val="single" w:sz="8" w:space="0" w:color="auto"/>
            </w:tcBorders>
            <w:vAlign w:val="bottom"/>
          </w:tcPr>
          <w:p w:rsidR="00151B5E" w:rsidRPr="009E5DF3" w:rsidRDefault="00151B5E" w:rsidP="009E5DF3">
            <w:pPr>
              <w:spacing w:line="240" w:lineRule="auto"/>
              <w:ind w:left="1760" w:right="140"/>
              <w:jc w:val="both"/>
              <w:rPr>
                <w:rFonts w:ascii="Times New Roman" w:hAnsi="Times New Roman" w:cs="Times New Roman"/>
                <w:b/>
                <w:bCs/>
                <w:sz w:val="24"/>
                <w:szCs w:val="24"/>
              </w:rPr>
            </w:pPr>
            <w:r w:rsidRPr="009E5DF3">
              <w:rPr>
                <w:rFonts w:ascii="Times New Roman" w:hAnsi="Times New Roman" w:cs="Times New Roman"/>
                <w:b/>
                <w:bCs/>
                <w:sz w:val="24"/>
                <w:szCs w:val="24"/>
              </w:rPr>
              <w:t>С</w:t>
            </w:r>
          </w:p>
        </w:tc>
      </w:tr>
      <w:tr w:rsidR="00151B5E" w:rsidRPr="009E5DF3">
        <w:trPr>
          <w:trHeight w:val="267"/>
        </w:trPr>
        <w:tc>
          <w:tcPr>
            <w:tcW w:w="300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700" w:type="dxa"/>
            <w:gridSpan w:val="8"/>
            <w:tcBorders>
              <w:bottom w:val="single" w:sz="8" w:space="0" w:color="auto"/>
              <w:right w:val="single" w:sz="8" w:space="0" w:color="auto"/>
            </w:tcBorders>
            <w:vAlign w:val="bottom"/>
          </w:tcPr>
          <w:p w:rsidR="00151B5E" w:rsidRPr="009E5DF3" w:rsidRDefault="00151B5E" w:rsidP="009E5DF3">
            <w:pPr>
              <w:spacing w:line="240" w:lineRule="auto"/>
              <w:ind w:left="620" w:right="140"/>
              <w:jc w:val="both"/>
              <w:rPr>
                <w:rFonts w:ascii="Times New Roman" w:hAnsi="Times New Roman" w:cs="Times New Roman"/>
                <w:b/>
                <w:bCs/>
                <w:sz w:val="24"/>
                <w:szCs w:val="24"/>
              </w:rPr>
            </w:pPr>
            <w:r w:rsidRPr="009E5DF3">
              <w:rPr>
                <w:rFonts w:ascii="Times New Roman" w:hAnsi="Times New Roman" w:cs="Times New Roman"/>
                <w:b/>
                <w:bCs/>
                <w:sz w:val="24"/>
                <w:szCs w:val="24"/>
              </w:rPr>
              <w:t>РУССКАЯ ЛИТЕРАТУРА</w:t>
            </w:r>
          </w:p>
        </w:tc>
      </w:tr>
      <w:tr w:rsidR="00151B5E" w:rsidRPr="009E5DF3">
        <w:trPr>
          <w:trHeight w:val="264"/>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80" w:type="dxa"/>
            <w:gridSpan w:val="5"/>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И.А. Крылов – 3 басни по</w:t>
            </w: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Руский фольклор: сказки</w:t>
            </w:r>
          </w:p>
        </w:tc>
      </w:tr>
      <w:tr w:rsidR="00151B5E" w:rsidRPr="009E5DF3">
        <w:trPr>
          <w:trHeight w:val="275"/>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80" w:type="dxa"/>
            <w:gridSpan w:val="5"/>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 xml:space="preserve">выбору, например: </w:t>
            </w:r>
            <w:r w:rsidRPr="009E5DF3">
              <w:rPr>
                <w:rFonts w:ascii="Times New Roman" w:hAnsi="Times New Roman" w:cs="Times New Roman"/>
                <w:i/>
                <w:iCs/>
                <w:sz w:val="24"/>
                <w:szCs w:val="24"/>
              </w:rPr>
              <w:t>«Слон и</w:t>
            </w: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80" w:type="dxa"/>
            <w:gridSpan w:val="5"/>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Моська» (1808), «Квартет»</w:t>
            </w: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80" w:type="dxa"/>
            <w:gridSpan w:val="5"/>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(1811), «Лебедь, Щука и Рак»</w:t>
            </w: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80" w:type="dxa"/>
            <w:gridSpan w:val="5"/>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(1814), «Свинья под дубом»</w:t>
            </w: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8"/>
        </w:trPr>
        <w:tc>
          <w:tcPr>
            <w:tcW w:w="3000" w:type="dxa"/>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20" w:type="dxa"/>
            <w:gridSpan w:val="3"/>
            <w:tcBorders>
              <w:bottom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(не позднее 1823)</w:t>
            </w:r>
          </w:p>
        </w:tc>
        <w:tc>
          <w:tcPr>
            <w:tcW w:w="140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8"/>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left="200" w:right="140"/>
              <w:jc w:val="both"/>
              <w:rPr>
                <w:rFonts w:ascii="Times New Roman" w:hAnsi="Times New Roman" w:cs="Times New Roman"/>
                <w:b/>
                <w:bCs/>
                <w:sz w:val="24"/>
                <w:szCs w:val="24"/>
              </w:rPr>
            </w:pPr>
            <w:r w:rsidRPr="009E5DF3">
              <w:rPr>
                <w:rFonts w:ascii="Times New Roman" w:hAnsi="Times New Roman" w:cs="Times New Roman"/>
                <w:b/>
                <w:bCs/>
                <w:sz w:val="24"/>
                <w:szCs w:val="24"/>
              </w:rPr>
              <w:t>Пушкин</w:t>
            </w:r>
          </w:p>
        </w:tc>
        <w:tc>
          <w:tcPr>
            <w:tcW w:w="10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gridSpan w:val="4"/>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sz w:val="24"/>
                <w:szCs w:val="24"/>
              </w:rPr>
              <w:t xml:space="preserve">А.С. Пушкин </w:t>
            </w:r>
            <w:r w:rsidRPr="009E5DF3">
              <w:rPr>
                <w:rFonts w:ascii="Times New Roman" w:hAnsi="Times New Roman" w:cs="Times New Roman"/>
                <w:i/>
                <w:iCs/>
                <w:sz w:val="24"/>
                <w:szCs w:val="24"/>
              </w:rPr>
              <w:t>«Няне» (1826)</w:t>
            </w:r>
          </w:p>
        </w:tc>
        <w:tc>
          <w:tcPr>
            <w:tcW w:w="6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3"/>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b/>
                <w:bCs/>
                <w:sz w:val="24"/>
                <w:szCs w:val="24"/>
              </w:rPr>
              <w:t>Стихотворения</w:t>
            </w:r>
            <w:r w:rsidRPr="009E5DF3">
              <w:rPr>
                <w:rFonts w:ascii="Times New Roman" w:hAnsi="Times New Roman" w:cs="Times New Roman"/>
                <w:sz w:val="24"/>
                <w:szCs w:val="24"/>
              </w:rPr>
              <w:t>:</w:t>
            </w:r>
          </w:p>
        </w:tc>
        <w:tc>
          <w:tcPr>
            <w:tcW w:w="10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gridSpan w:val="4"/>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Сказки – 1 по выбору,</w:t>
            </w:r>
          </w:p>
        </w:tc>
        <w:tc>
          <w:tcPr>
            <w:tcW w:w="6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sz w:val="24"/>
                <w:szCs w:val="24"/>
              </w:rPr>
              <w:t>«Зимний вечер» (1825)</w:t>
            </w:r>
          </w:p>
        </w:tc>
        <w:tc>
          <w:tcPr>
            <w:tcW w:w="10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gridSpan w:val="4"/>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 xml:space="preserve">например: </w:t>
            </w:r>
            <w:r w:rsidRPr="009E5DF3">
              <w:rPr>
                <w:rFonts w:ascii="Times New Roman" w:hAnsi="Times New Roman" w:cs="Times New Roman"/>
                <w:i/>
                <w:iCs/>
                <w:sz w:val="24"/>
                <w:szCs w:val="24"/>
              </w:rPr>
              <w:t>«Сказка о</w:t>
            </w:r>
          </w:p>
        </w:tc>
        <w:tc>
          <w:tcPr>
            <w:tcW w:w="6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5"/>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gridSpan w:val="4"/>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мертвой царевне и о семи</w:t>
            </w:r>
          </w:p>
        </w:tc>
        <w:tc>
          <w:tcPr>
            <w:tcW w:w="6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9"/>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20" w:type="dxa"/>
            <w:gridSpan w:val="3"/>
            <w:tcBorders>
              <w:bottom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w w:val="99"/>
                <w:sz w:val="24"/>
                <w:szCs w:val="24"/>
              </w:rPr>
            </w:pPr>
            <w:r w:rsidRPr="009E5DF3">
              <w:rPr>
                <w:rFonts w:ascii="Times New Roman" w:hAnsi="Times New Roman" w:cs="Times New Roman"/>
                <w:i/>
                <w:iCs/>
                <w:w w:val="99"/>
                <w:sz w:val="24"/>
                <w:szCs w:val="24"/>
              </w:rPr>
              <w:t>богатырях» и др</w:t>
            </w:r>
            <w:r w:rsidRPr="009E5DF3">
              <w:rPr>
                <w:rFonts w:ascii="Times New Roman" w:hAnsi="Times New Roman" w:cs="Times New Roman"/>
                <w:w w:val="99"/>
                <w:sz w:val="24"/>
                <w:szCs w:val="24"/>
              </w:rPr>
              <w:t>.</w:t>
            </w:r>
          </w:p>
        </w:tc>
        <w:tc>
          <w:tcPr>
            <w:tcW w:w="1400" w:type="dxa"/>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45"/>
        </w:trPr>
        <w:tc>
          <w:tcPr>
            <w:tcW w:w="3000" w:type="dxa"/>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3"/>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b/>
                <w:bCs/>
                <w:sz w:val="24"/>
                <w:szCs w:val="24"/>
              </w:rPr>
            </w:pPr>
            <w:r w:rsidRPr="009E5DF3">
              <w:rPr>
                <w:rFonts w:ascii="Times New Roman" w:hAnsi="Times New Roman" w:cs="Times New Roman"/>
                <w:b/>
                <w:bCs/>
                <w:sz w:val="24"/>
                <w:szCs w:val="24"/>
              </w:rPr>
              <w:t>М.Ю. Лермонтов</w:t>
            </w: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tcBorders>
              <w:right w:val="single" w:sz="8" w:space="0" w:color="auto"/>
            </w:tcBorders>
            <w:shd w:val="clear" w:color="auto" w:fill="D8D8D8"/>
            <w:vAlign w:val="bottom"/>
          </w:tcPr>
          <w:p w:rsidR="00151B5E" w:rsidRPr="009E5DF3" w:rsidRDefault="00151B5E" w:rsidP="009E5DF3">
            <w:pPr>
              <w:spacing w:line="240" w:lineRule="auto"/>
              <w:ind w:left="1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Литературные сказки XIX-</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7"/>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sz w:val="24"/>
                <w:szCs w:val="24"/>
              </w:rPr>
              <w:t>«Бородино» (1837)</w:t>
            </w: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right="140"/>
              <w:jc w:val="both"/>
              <w:rPr>
                <w:rFonts w:ascii="Times New Roman" w:hAnsi="Times New Roman" w:cs="Times New Roman"/>
                <w:w w:val="99"/>
                <w:sz w:val="24"/>
                <w:szCs w:val="24"/>
              </w:rPr>
            </w:pPr>
            <w:r w:rsidRPr="009E5DF3">
              <w:rPr>
                <w:rFonts w:ascii="Times New Roman" w:hAnsi="Times New Roman" w:cs="Times New Roman"/>
                <w:b/>
                <w:bCs/>
                <w:i/>
                <w:iCs/>
                <w:w w:val="99"/>
                <w:sz w:val="24"/>
                <w:szCs w:val="24"/>
              </w:rPr>
              <w:t>ХХ века</w:t>
            </w:r>
            <w:r w:rsidRPr="009E5DF3">
              <w:rPr>
                <w:rFonts w:ascii="Times New Roman" w:hAnsi="Times New Roman" w:cs="Times New Roman"/>
                <w:w w:val="99"/>
                <w:sz w:val="24"/>
                <w:szCs w:val="24"/>
              </w:rPr>
              <w:t>,</w:t>
            </w:r>
            <w:r w:rsidRPr="009E5DF3">
              <w:rPr>
                <w:rFonts w:ascii="Times New Roman" w:hAnsi="Times New Roman" w:cs="Times New Roman"/>
                <w:b/>
                <w:bCs/>
                <w:i/>
                <w:iCs/>
                <w:w w:val="99"/>
                <w:sz w:val="24"/>
                <w:szCs w:val="24"/>
              </w:rPr>
              <w:t xml:space="preserve"> </w:t>
            </w:r>
            <w:r w:rsidRPr="009E5DF3">
              <w:rPr>
                <w:rFonts w:ascii="Times New Roman" w:hAnsi="Times New Roman" w:cs="Times New Roman"/>
                <w:w w:val="99"/>
                <w:sz w:val="24"/>
                <w:szCs w:val="24"/>
              </w:rPr>
              <w:t>например:</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6"/>
        </w:trPr>
        <w:tc>
          <w:tcPr>
            <w:tcW w:w="3000" w:type="dxa"/>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00" w:type="dxa"/>
            <w:gridSpan w:val="2"/>
            <w:tcBorders>
              <w:bottom w:val="single" w:sz="8" w:space="0" w:color="auto"/>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А. Погорельский</w:t>
            </w:r>
          </w:p>
        </w:tc>
      </w:tr>
      <w:tr w:rsidR="00151B5E" w:rsidRPr="009E5DF3">
        <w:trPr>
          <w:trHeight w:val="268"/>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gridSpan w:val="4"/>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left="260" w:right="140"/>
              <w:jc w:val="both"/>
              <w:rPr>
                <w:rFonts w:ascii="Times New Roman" w:hAnsi="Times New Roman" w:cs="Times New Roman"/>
                <w:b/>
                <w:bCs/>
                <w:i/>
                <w:iCs/>
                <w:sz w:val="24"/>
                <w:szCs w:val="24"/>
              </w:rPr>
            </w:pPr>
            <w:r w:rsidRPr="009E5DF3">
              <w:rPr>
                <w:rFonts w:ascii="Times New Roman" w:hAnsi="Times New Roman" w:cs="Times New Roman"/>
                <w:b/>
                <w:bCs/>
                <w:sz w:val="24"/>
                <w:szCs w:val="24"/>
              </w:rPr>
              <w:t xml:space="preserve">Н.В. Гоголь </w:t>
            </w:r>
            <w:r w:rsidRPr="009E5DF3">
              <w:rPr>
                <w:rFonts w:ascii="Times New Roman" w:hAnsi="Times New Roman" w:cs="Times New Roman"/>
                <w:b/>
                <w:bCs/>
                <w:i/>
                <w:iCs/>
                <w:sz w:val="24"/>
                <w:szCs w:val="24"/>
              </w:rPr>
              <w:t>Повесть</w:t>
            </w:r>
            <w:r w:rsidRPr="009E5DF3">
              <w:rPr>
                <w:rFonts w:ascii="Times New Roman" w:hAnsi="Times New Roman" w:cs="Times New Roman"/>
                <w:b/>
                <w:bCs/>
                <w:sz w:val="24"/>
                <w:szCs w:val="24"/>
              </w:rPr>
              <w:t xml:space="preserve"> </w:t>
            </w:r>
            <w:r w:rsidRPr="009E5DF3">
              <w:rPr>
                <w:rFonts w:ascii="Times New Roman" w:hAnsi="Times New Roman" w:cs="Times New Roman"/>
                <w:b/>
                <w:bCs/>
                <w:i/>
                <w:iCs/>
                <w:sz w:val="24"/>
                <w:szCs w:val="24"/>
              </w:rPr>
              <w:t>–</w:t>
            </w:r>
            <w:r w:rsidRPr="009E5DF3">
              <w:rPr>
                <w:rFonts w:ascii="Times New Roman" w:hAnsi="Times New Roman" w:cs="Times New Roman"/>
                <w:b/>
                <w:bCs/>
                <w:sz w:val="24"/>
                <w:szCs w:val="24"/>
              </w:rPr>
              <w:t xml:space="preserve"> </w:t>
            </w:r>
            <w:r w:rsidRPr="009E5DF3">
              <w:rPr>
                <w:rFonts w:ascii="Times New Roman" w:hAnsi="Times New Roman" w:cs="Times New Roman"/>
                <w:b/>
                <w:bCs/>
                <w:i/>
                <w:iCs/>
                <w:sz w:val="24"/>
                <w:szCs w:val="24"/>
              </w:rPr>
              <w:t>1</w:t>
            </w:r>
          </w:p>
        </w:tc>
        <w:tc>
          <w:tcPr>
            <w:tcW w:w="6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56"/>
        </w:trPr>
        <w:tc>
          <w:tcPr>
            <w:tcW w:w="3000" w:type="dxa"/>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74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48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00" w:type="dxa"/>
            <w:gridSpan w:val="2"/>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4"/>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b/>
                <w:bCs/>
                <w:sz w:val="24"/>
                <w:szCs w:val="24"/>
              </w:rPr>
            </w:pPr>
            <w:r w:rsidRPr="009E5DF3">
              <w:rPr>
                <w:rFonts w:ascii="Times New Roman" w:hAnsi="Times New Roman" w:cs="Times New Roman"/>
                <w:b/>
                <w:bCs/>
                <w:sz w:val="24"/>
                <w:szCs w:val="24"/>
              </w:rPr>
              <w:t>Ф.И. Тютчев –</w:t>
            </w:r>
          </w:p>
        </w:tc>
        <w:tc>
          <w:tcPr>
            <w:tcW w:w="10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gridSpan w:val="4"/>
            <w:tcBorders>
              <w:bottom w:val="single" w:sz="8" w:space="0" w:color="D8D8D8"/>
              <w:right w:val="single" w:sz="8" w:space="0" w:color="auto"/>
            </w:tcBorders>
            <w:shd w:val="clear" w:color="auto" w:fill="D8D8D8"/>
            <w:vAlign w:val="bottom"/>
          </w:tcPr>
          <w:p w:rsidR="00151B5E" w:rsidRPr="009B15CB" w:rsidRDefault="00151B5E" w:rsidP="009E5DF3">
            <w:pPr>
              <w:spacing w:line="240" w:lineRule="auto"/>
              <w:ind w:left="20" w:right="140"/>
              <w:jc w:val="both"/>
              <w:rPr>
                <w:rFonts w:ascii="Times New Roman" w:hAnsi="Times New Roman" w:cs="Times New Roman"/>
                <w:b/>
                <w:bCs/>
                <w:i/>
                <w:iCs/>
                <w:sz w:val="24"/>
                <w:szCs w:val="24"/>
                <w:highlight w:val="lightGray"/>
              </w:rPr>
            </w:pPr>
            <w:r w:rsidRPr="009B15CB">
              <w:rPr>
                <w:rFonts w:ascii="Times New Roman" w:hAnsi="Times New Roman" w:cs="Times New Roman"/>
                <w:b/>
                <w:bCs/>
                <w:sz w:val="24"/>
                <w:szCs w:val="24"/>
                <w:highlight w:val="lightGray"/>
              </w:rPr>
              <w:t>Ф.И. Тютчев</w:t>
            </w:r>
            <w:r w:rsidRPr="009B15CB">
              <w:rPr>
                <w:rFonts w:ascii="Times New Roman" w:hAnsi="Times New Roman" w:cs="Times New Roman"/>
                <w:b/>
                <w:bCs/>
                <w:i/>
                <w:iCs/>
                <w:sz w:val="24"/>
                <w:szCs w:val="24"/>
                <w:highlight w:val="lightGray"/>
              </w:rPr>
              <w:t>стихотворения</w:t>
            </w:r>
          </w:p>
        </w:tc>
        <w:tc>
          <w:tcPr>
            <w:tcW w:w="6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tcBorders>
              <w:bottom w:val="single" w:sz="8" w:space="0" w:color="auto"/>
              <w:right w:val="single" w:sz="8" w:space="0" w:color="auto"/>
            </w:tcBorders>
            <w:shd w:val="clear" w:color="auto" w:fill="D8D8D8"/>
            <w:vAlign w:val="bottom"/>
          </w:tcPr>
          <w:p w:rsidR="00151B5E" w:rsidRPr="009B15CB" w:rsidRDefault="00151B5E" w:rsidP="009E5DF3">
            <w:pPr>
              <w:spacing w:line="240" w:lineRule="auto"/>
              <w:ind w:left="20" w:right="140"/>
              <w:jc w:val="both"/>
              <w:rPr>
                <w:rFonts w:ascii="Times New Roman" w:hAnsi="Times New Roman" w:cs="Times New Roman"/>
                <w:b/>
                <w:bCs/>
                <w:i/>
                <w:iCs/>
                <w:sz w:val="24"/>
                <w:szCs w:val="24"/>
                <w:highlight w:val="lightGray"/>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58"/>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b/>
                <w:bCs/>
                <w:sz w:val="24"/>
                <w:szCs w:val="24"/>
              </w:rPr>
              <w:t>Стихотворения:</w:t>
            </w:r>
            <w:r w:rsidRPr="009E5DF3">
              <w:rPr>
                <w:rFonts w:ascii="Times New Roman" w:hAnsi="Times New Roman" w:cs="Times New Roman"/>
                <w:sz w:val="24"/>
                <w:szCs w:val="24"/>
              </w:rPr>
              <w:t>«Весен</w:t>
            </w:r>
          </w:p>
        </w:tc>
        <w:tc>
          <w:tcPr>
            <w:tcW w:w="10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gridSpan w:val="4"/>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 xml:space="preserve">по выбору, </w:t>
            </w:r>
            <w:r w:rsidRPr="009E5DF3">
              <w:rPr>
                <w:rFonts w:ascii="Times New Roman" w:hAnsi="Times New Roman" w:cs="Times New Roman"/>
                <w:i/>
                <w:iCs/>
                <w:sz w:val="24"/>
                <w:szCs w:val="24"/>
              </w:rPr>
              <w:t>«Есть в осени</w:t>
            </w:r>
          </w:p>
        </w:tc>
        <w:tc>
          <w:tcPr>
            <w:tcW w:w="6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0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p>
        </w:tc>
      </w:tr>
      <w:tr w:rsidR="00151B5E" w:rsidRPr="009E5DF3">
        <w:trPr>
          <w:trHeight w:val="276"/>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sz w:val="24"/>
                <w:szCs w:val="24"/>
              </w:rPr>
              <w:t>няя гроза» («Люблю грозу</w:t>
            </w:r>
          </w:p>
        </w:tc>
        <w:tc>
          <w:tcPr>
            <w:tcW w:w="10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gridSpan w:val="4"/>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первоначаль- ной…» (1857),</w:t>
            </w:r>
          </w:p>
        </w:tc>
        <w:tc>
          <w:tcPr>
            <w:tcW w:w="6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0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p>
        </w:tc>
      </w:tr>
      <w:tr w:rsidR="00151B5E" w:rsidRPr="009E5DF3">
        <w:trPr>
          <w:trHeight w:val="263"/>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sz w:val="24"/>
                <w:szCs w:val="24"/>
              </w:rPr>
              <w:t>в начале мая…»)</w:t>
            </w: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80" w:type="dxa"/>
            <w:gridSpan w:val="5"/>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sz w:val="24"/>
                <w:szCs w:val="24"/>
              </w:rPr>
              <w:t xml:space="preserve">А.А. Фет </w:t>
            </w:r>
            <w:r w:rsidRPr="009E5DF3">
              <w:rPr>
                <w:rFonts w:ascii="Times New Roman" w:hAnsi="Times New Roman" w:cs="Times New Roman"/>
                <w:b/>
                <w:bCs/>
                <w:sz w:val="24"/>
                <w:szCs w:val="24"/>
              </w:rPr>
              <w:t>-</w:t>
            </w:r>
            <w:r w:rsidRPr="009E5DF3">
              <w:rPr>
                <w:rFonts w:ascii="Times New Roman" w:hAnsi="Times New Roman" w:cs="Times New Roman"/>
                <w:sz w:val="24"/>
                <w:szCs w:val="24"/>
              </w:rPr>
              <w:t xml:space="preserve"> </w:t>
            </w:r>
            <w:r w:rsidRPr="009E5DF3">
              <w:rPr>
                <w:rFonts w:ascii="Times New Roman" w:hAnsi="Times New Roman" w:cs="Times New Roman"/>
                <w:i/>
                <w:iCs/>
                <w:sz w:val="24"/>
                <w:szCs w:val="24"/>
              </w:rPr>
              <w:t>3-4</w:t>
            </w:r>
            <w:r w:rsidRPr="009E5DF3">
              <w:rPr>
                <w:rFonts w:ascii="Times New Roman" w:hAnsi="Times New Roman" w:cs="Times New Roman"/>
                <w:sz w:val="24"/>
                <w:szCs w:val="24"/>
              </w:rPr>
              <w:t xml:space="preserve"> </w:t>
            </w:r>
            <w:r w:rsidRPr="009E5DF3">
              <w:rPr>
                <w:rFonts w:ascii="Times New Roman" w:hAnsi="Times New Roman" w:cs="Times New Roman"/>
                <w:i/>
                <w:iCs/>
                <w:sz w:val="24"/>
                <w:szCs w:val="24"/>
              </w:rPr>
              <w:t>стихотворения</w:t>
            </w: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0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p>
        </w:tc>
      </w:tr>
      <w:tr w:rsidR="00151B5E" w:rsidRPr="009E5DF3">
        <w:trPr>
          <w:trHeight w:val="276"/>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left="100" w:right="140"/>
              <w:jc w:val="both"/>
              <w:rPr>
                <w:rFonts w:ascii="Times New Roman" w:hAnsi="Times New Roman" w:cs="Times New Roman"/>
                <w:b/>
                <w:bCs/>
                <w:sz w:val="24"/>
                <w:szCs w:val="24"/>
              </w:rPr>
            </w:pPr>
            <w:r w:rsidRPr="009E5DF3">
              <w:rPr>
                <w:rFonts w:ascii="Times New Roman" w:hAnsi="Times New Roman" w:cs="Times New Roman"/>
                <w:b/>
                <w:bCs/>
                <w:sz w:val="24"/>
                <w:szCs w:val="24"/>
              </w:rPr>
              <w:t>Н.А. Некрасов.</w:t>
            </w: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80" w:type="dxa"/>
            <w:gridSpan w:val="5"/>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i/>
                <w:iCs/>
                <w:sz w:val="24"/>
                <w:szCs w:val="24"/>
              </w:rPr>
              <w:t>по выбору, например</w:t>
            </w:r>
            <w:r w:rsidRPr="009E5DF3">
              <w:rPr>
                <w:rFonts w:ascii="Times New Roman" w:hAnsi="Times New Roman" w:cs="Times New Roman"/>
                <w:sz w:val="24"/>
                <w:szCs w:val="24"/>
              </w:rPr>
              <w:t>:</w:t>
            </w:r>
            <w:r w:rsidRPr="009E5DF3">
              <w:rPr>
                <w:rFonts w:ascii="Times New Roman" w:hAnsi="Times New Roman" w:cs="Times New Roman"/>
                <w:i/>
                <w:iCs/>
                <w:sz w:val="24"/>
                <w:szCs w:val="24"/>
              </w:rPr>
              <w:t xml:space="preserve"> </w:t>
            </w:r>
            <w:r w:rsidRPr="009E5DF3">
              <w:rPr>
                <w:rFonts w:ascii="Times New Roman" w:hAnsi="Times New Roman" w:cs="Times New Roman"/>
                <w:b/>
                <w:bCs/>
                <w:i/>
                <w:iCs/>
                <w:sz w:val="24"/>
                <w:szCs w:val="24"/>
              </w:rPr>
              <w:t>«Я при</w:t>
            </w: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0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p>
        </w:tc>
      </w:tr>
      <w:tr w:rsidR="00151B5E" w:rsidRPr="009E5DF3">
        <w:trPr>
          <w:trHeight w:val="276"/>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sz w:val="24"/>
                <w:szCs w:val="24"/>
              </w:rPr>
              <w:t>Стихотворения:«Крестьян</w:t>
            </w: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80" w:type="dxa"/>
            <w:gridSpan w:val="5"/>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шел к тебе приветом…»</w:t>
            </w: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7"/>
        </w:trPr>
        <w:tc>
          <w:tcPr>
            <w:tcW w:w="3000" w:type="dxa"/>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sz w:val="24"/>
                <w:szCs w:val="24"/>
              </w:rPr>
              <w:t>ские дети» (1861)</w:t>
            </w:r>
          </w:p>
        </w:tc>
        <w:tc>
          <w:tcPr>
            <w:tcW w:w="10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740" w:type="dxa"/>
            <w:gridSpan w:val="2"/>
            <w:tcBorders>
              <w:bottom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(1843)</w:t>
            </w:r>
          </w:p>
        </w:tc>
        <w:tc>
          <w:tcPr>
            <w:tcW w:w="10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9"/>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80" w:type="dxa"/>
            <w:gridSpan w:val="5"/>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sz w:val="24"/>
                <w:szCs w:val="24"/>
              </w:rPr>
              <w:t xml:space="preserve">И.С.  Тургене  </w:t>
            </w:r>
            <w:r w:rsidRPr="009E5DF3">
              <w:rPr>
                <w:rFonts w:ascii="Times New Roman" w:hAnsi="Times New Roman" w:cs="Times New Roman"/>
                <w:i/>
                <w:iCs/>
                <w:sz w:val="24"/>
                <w:szCs w:val="24"/>
              </w:rPr>
              <w:t>1</w:t>
            </w:r>
            <w:r w:rsidRPr="009E5DF3">
              <w:rPr>
                <w:rFonts w:ascii="Times New Roman" w:hAnsi="Times New Roman" w:cs="Times New Roman"/>
                <w:b/>
                <w:bCs/>
                <w:sz w:val="24"/>
                <w:szCs w:val="24"/>
              </w:rPr>
              <w:t xml:space="preserve">  </w:t>
            </w:r>
            <w:r w:rsidRPr="009E5DF3">
              <w:rPr>
                <w:rFonts w:ascii="Times New Roman" w:hAnsi="Times New Roman" w:cs="Times New Roman"/>
                <w:i/>
                <w:iCs/>
                <w:sz w:val="24"/>
                <w:szCs w:val="24"/>
              </w:rPr>
              <w:t>рассказ  по</w:t>
            </w: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9"/>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20" w:type="dxa"/>
            <w:gridSpan w:val="3"/>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i/>
                <w:iCs/>
                <w:sz w:val="24"/>
                <w:szCs w:val="24"/>
              </w:rPr>
              <w:t xml:space="preserve">выбору, </w:t>
            </w:r>
            <w:r w:rsidRPr="009E5DF3">
              <w:rPr>
                <w:rFonts w:ascii="Times New Roman" w:hAnsi="Times New Roman" w:cs="Times New Roman"/>
                <w:b/>
                <w:bCs/>
                <w:i/>
                <w:iCs/>
                <w:sz w:val="24"/>
                <w:szCs w:val="24"/>
              </w:rPr>
              <w:t>«Муму»</w:t>
            </w:r>
          </w:p>
        </w:tc>
        <w:tc>
          <w:tcPr>
            <w:tcW w:w="146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i/>
                <w:iCs/>
                <w:sz w:val="24"/>
                <w:szCs w:val="24"/>
              </w:rPr>
              <w:t xml:space="preserve">(1852),   </w:t>
            </w:r>
            <w:r w:rsidRPr="009E5DF3">
              <w:rPr>
                <w:rFonts w:ascii="Times New Roman" w:hAnsi="Times New Roman" w:cs="Times New Roman"/>
                <w:b/>
                <w:bCs/>
                <w:sz w:val="24"/>
                <w:szCs w:val="24"/>
              </w:rPr>
              <w:t>Л.Н.</w:t>
            </w: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82"/>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80" w:type="dxa"/>
            <w:gridSpan w:val="5"/>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sz w:val="24"/>
                <w:szCs w:val="24"/>
              </w:rPr>
              <w:t xml:space="preserve">Толстой </w:t>
            </w:r>
            <w:r w:rsidRPr="009E5DF3">
              <w:rPr>
                <w:rFonts w:ascii="Times New Roman" w:hAnsi="Times New Roman" w:cs="Times New Roman"/>
                <w:b/>
                <w:bCs/>
                <w:i/>
                <w:iCs/>
                <w:sz w:val="24"/>
                <w:szCs w:val="24"/>
              </w:rPr>
              <w:t>1</w:t>
            </w:r>
            <w:r w:rsidRPr="009E5DF3">
              <w:rPr>
                <w:rFonts w:ascii="Times New Roman" w:hAnsi="Times New Roman" w:cs="Times New Roman"/>
                <w:b/>
                <w:bCs/>
                <w:sz w:val="24"/>
                <w:szCs w:val="24"/>
              </w:rPr>
              <w:t xml:space="preserve"> </w:t>
            </w:r>
            <w:r w:rsidRPr="009E5DF3">
              <w:rPr>
                <w:rFonts w:ascii="Times New Roman" w:hAnsi="Times New Roman" w:cs="Times New Roman"/>
                <w:b/>
                <w:bCs/>
                <w:i/>
                <w:iCs/>
                <w:sz w:val="24"/>
                <w:szCs w:val="24"/>
              </w:rPr>
              <w:t>повесть по выбору,</w:t>
            </w: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8"/>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80" w:type="dxa"/>
            <w:gridSpan w:val="5"/>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i/>
                <w:iCs/>
                <w:sz w:val="24"/>
                <w:szCs w:val="24"/>
              </w:rPr>
              <w:t>«Кавказский пленник» (1872)</w:t>
            </w:r>
            <w:r w:rsidRPr="009E5DF3">
              <w:rPr>
                <w:rFonts w:ascii="Times New Roman" w:hAnsi="Times New Roman" w:cs="Times New Roman"/>
                <w:b/>
                <w:bCs/>
                <w:sz w:val="24"/>
                <w:szCs w:val="24"/>
              </w:rPr>
              <w:t>,</w:t>
            </w: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8"/>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80" w:type="dxa"/>
            <w:gridSpan w:val="5"/>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sz w:val="24"/>
                <w:szCs w:val="24"/>
              </w:rPr>
              <w:t xml:space="preserve">А.П.  Чехов  </w:t>
            </w:r>
            <w:r w:rsidRPr="009E5DF3">
              <w:rPr>
                <w:rFonts w:ascii="Times New Roman" w:hAnsi="Times New Roman" w:cs="Times New Roman"/>
                <w:b/>
                <w:bCs/>
                <w:i/>
                <w:iCs/>
                <w:sz w:val="24"/>
                <w:szCs w:val="24"/>
              </w:rPr>
              <w:t>1</w:t>
            </w:r>
            <w:r w:rsidRPr="009E5DF3">
              <w:rPr>
                <w:rFonts w:ascii="Times New Roman" w:hAnsi="Times New Roman" w:cs="Times New Roman"/>
                <w:b/>
                <w:bCs/>
                <w:sz w:val="24"/>
                <w:szCs w:val="24"/>
              </w:rPr>
              <w:t xml:space="preserve">  </w:t>
            </w:r>
            <w:r w:rsidRPr="009E5DF3">
              <w:rPr>
                <w:rFonts w:ascii="Times New Roman" w:hAnsi="Times New Roman" w:cs="Times New Roman"/>
                <w:b/>
                <w:bCs/>
                <w:i/>
                <w:iCs/>
                <w:sz w:val="24"/>
                <w:szCs w:val="24"/>
              </w:rPr>
              <w:t>рассказ  по</w:t>
            </w: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7"/>
        </w:trPr>
        <w:tc>
          <w:tcPr>
            <w:tcW w:w="3000" w:type="dxa"/>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20" w:type="dxa"/>
            <w:gridSpan w:val="3"/>
            <w:tcBorders>
              <w:bottom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выбору</w:t>
            </w:r>
          </w:p>
        </w:tc>
        <w:tc>
          <w:tcPr>
            <w:tcW w:w="140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5"/>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80" w:type="dxa"/>
            <w:gridSpan w:val="5"/>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sz w:val="24"/>
                <w:szCs w:val="24"/>
              </w:rPr>
              <w:t xml:space="preserve">С.А. Есенин   </w:t>
            </w:r>
            <w:r w:rsidRPr="009E5DF3">
              <w:rPr>
                <w:rFonts w:ascii="Times New Roman" w:hAnsi="Times New Roman" w:cs="Times New Roman"/>
                <w:b/>
                <w:bCs/>
                <w:i/>
                <w:iCs/>
                <w:sz w:val="24"/>
                <w:szCs w:val="24"/>
              </w:rPr>
              <w:t>1</w:t>
            </w:r>
            <w:r w:rsidRPr="009E5DF3">
              <w:rPr>
                <w:rFonts w:ascii="Times New Roman" w:hAnsi="Times New Roman" w:cs="Times New Roman"/>
                <w:b/>
                <w:bCs/>
                <w:sz w:val="24"/>
                <w:szCs w:val="24"/>
              </w:rPr>
              <w:t xml:space="preserve"> </w:t>
            </w:r>
            <w:r w:rsidRPr="009E5DF3">
              <w:rPr>
                <w:rFonts w:ascii="Times New Roman" w:hAnsi="Times New Roman" w:cs="Times New Roman"/>
                <w:b/>
                <w:bCs/>
                <w:i/>
                <w:iCs/>
                <w:sz w:val="24"/>
                <w:szCs w:val="24"/>
              </w:rPr>
              <w:t>стихотворе</w:t>
            </w: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0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Поэзия  конца  XIX –  начала</w:t>
            </w:r>
          </w:p>
        </w:tc>
      </w:tr>
      <w:tr w:rsidR="00151B5E" w:rsidRPr="009E5DF3">
        <w:trPr>
          <w:trHeight w:val="276"/>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20" w:type="dxa"/>
            <w:gridSpan w:val="3"/>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ние по выбору</w:t>
            </w:r>
          </w:p>
        </w:tc>
        <w:tc>
          <w:tcPr>
            <w:tcW w:w="14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0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XX вв</w:t>
            </w:r>
            <w:r w:rsidRPr="009E5DF3">
              <w:rPr>
                <w:rFonts w:ascii="Times New Roman" w:hAnsi="Times New Roman" w:cs="Times New Roman"/>
                <w:i/>
                <w:iCs/>
                <w:sz w:val="24"/>
                <w:szCs w:val="24"/>
              </w:rPr>
              <w:t>.,</w:t>
            </w:r>
            <w:r w:rsidRPr="009E5DF3">
              <w:rPr>
                <w:rFonts w:ascii="Times New Roman" w:hAnsi="Times New Roman" w:cs="Times New Roman"/>
                <w:b/>
                <w:bCs/>
                <w:i/>
                <w:iCs/>
                <w:sz w:val="24"/>
                <w:szCs w:val="24"/>
              </w:rPr>
              <w:t xml:space="preserve"> </w:t>
            </w:r>
            <w:r w:rsidRPr="009E5DF3">
              <w:rPr>
                <w:rFonts w:ascii="Times New Roman" w:hAnsi="Times New Roman" w:cs="Times New Roman"/>
                <w:i/>
                <w:iCs/>
                <w:sz w:val="24"/>
                <w:szCs w:val="24"/>
              </w:rPr>
              <w:t>например:</w:t>
            </w:r>
            <w:r w:rsidRPr="009E5DF3">
              <w:rPr>
                <w:rFonts w:ascii="Times New Roman" w:hAnsi="Times New Roman" w:cs="Times New Roman"/>
                <w:b/>
                <w:bCs/>
                <w:i/>
                <w:iCs/>
                <w:sz w:val="24"/>
                <w:szCs w:val="24"/>
              </w:rPr>
              <w:t xml:space="preserve"> И.А. Бунин</w:t>
            </w:r>
          </w:p>
        </w:tc>
      </w:tr>
      <w:tr w:rsidR="00151B5E" w:rsidRPr="009E5DF3">
        <w:trPr>
          <w:trHeight w:val="275"/>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20" w:type="dxa"/>
            <w:gridSpan w:val="3"/>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b/>
                <w:bCs/>
                <w:sz w:val="24"/>
                <w:szCs w:val="24"/>
              </w:rPr>
              <w:t>А.П. Платонов</w:t>
            </w:r>
          </w:p>
        </w:tc>
        <w:tc>
          <w:tcPr>
            <w:tcW w:w="146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1 рассказ по</w:t>
            </w: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0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Художественная проза о</w:t>
            </w:r>
          </w:p>
        </w:tc>
      </w:tr>
      <w:tr w:rsidR="00151B5E" w:rsidRPr="009E5DF3">
        <w:trPr>
          <w:trHeight w:val="276"/>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80" w:type="dxa"/>
            <w:gridSpan w:val="5"/>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 xml:space="preserve">выбору, например </w:t>
            </w:r>
            <w:r w:rsidRPr="009E5DF3">
              <w:rPr>
                <w:rFonts w:ascii="Times New Roman" w:hAnsi="Times New Roman" w:cs="Times New Roman"/>
                <w:i/>
                <w:iCs/>
                <w:sz w:val="24"/>
                <w:szCs w:val="24"/>
              </w:rPr>
              <w:t>«Никита»</w:t>
            </w: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0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человеке и природе, их</w:t>
            </w:r>
          </w:p>
        </w:tc>
      </w:tr>
      <w:tr w:rsidR="00151B5E" w:rsidRPr="009E5DF3">
        <w:trPr>
          <w:trHeight w:val="275"/>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(1945</w:t>
            </w: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0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взаимоотношениях</w:t>
            </w:r>
            <w:r w:rsidRPr="009E5DF3">
              <w:rPr>
                <w:rFonts w:ascii="Times New Roman" w:hAnsi="Times New Roman" w:cs="Times New Roman"/>
                <w:i/>
                <w:iCs/>
                <w:sz w:val="24"/>
                <w:szCs w:val="24"/>
              </w:rPr>
              <w:t>,</w:t>
            </w:r>
          </w:p>
        </w:tc>
      </w:tr>
      <w:tr w:rsidR="00151B5E" w:rsidRPr="009E5DF3">
        <w:trPr>
          <w:trHeight w:val="277"/>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80" w:type="dxa"/>
            <w:gridSpan w:val="5"/>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b/>
                <w:bCs/>
                <w:sz w:val="24"/>
                <w:szCs w:val="24"/>
              </w:rPr>
              <w:t>А.Т. Твардовский</w:t>
            </w: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0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i/>
                <w:iCs/>
                <w:sz w:val="24"/>
                <w:szCs w:val="24"/>
              </w:rPr>
              <w:t xml:space="preserve">например: </w:t>
            </w:r>
            <w:r w:rsidRPr="009E5DF3">
              <w:rPr>
                <w:rFonts w:ascii="Times New Roman" w:hAnsi="Times New Roman" w:cs="Times New Roman"/>
                <w:b/>
                <w:bCs/>
                <w:i/>
                <w:iCs/>
                <w:sz w:val="24"/>
                <w:szCs w:val="24"/>
              </w:rPr>
              <w:t>К.Г.</w:t>
            </w:r>
            <w:r w:rsidRPr="009E5DF3">
              <w:rPr>
                <w:rFonts w:ascii="Times New Roman" w:hAnsi="Times New Roman" w:cs="Times New Roman"/>
                <w:i/>
                <w:iCs/>
                <w:sz w:val="24"/>
                <w:szCs w:val="24"/>
              </w:rPr>
              <w:t xml:space="preserve"> </w:t>
            </w:r>
            <w:r w:rsidRPr="009E5DF3">
              <w:rPr>
                <w:rFonts w:ascii="Times New Roman" w:hAnsi="Times New Roman" w:cs="Times New Roman"/>
                <w:b/>
                <w:bCs/>
                <w:i/>
                <w:iCs/>
                <w:sz w:val="24"/>
                <w:szCs w:val="24"/>
              </w:rPr>
              <w:t>Паустов-</w:t>
            </w:r>
          </w:p>
        </w:tc>
      </w:tr>
      <w:tr w:rsidR="00151B5E" w:rsidRPr="009E5DF3">
        <w:trPr>
          <w:trHeight w:val="276"/>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80" w:type="dxa"/>
            <w:gridSpan w:val="5"/>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1 стихотворение по выбору</w:t>
            </w: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0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ский. Проза о детях</w:t>
            </w:r>
            <w:r w:rsidRPr="009E5DF3">
              <w:rPr>
                <w:rFonts w:ascii="Times New Roman" w:hAnsi="Times New Roman" w:cs="Times New Roman"/>
                <w:i/>
                <w:iCs/>
                <w:sz w:val="24"/>
                <w:szCs w:val="24"/>
              </w:rPr>
              <w:t>,</w:t>
            </w:r>
            <w:r w:rsidRPr="009E5DF3">
              <w:rPr>
                <w:rFonts w:ascii="Times New Roman" w:hAnsi="Times New Roman" w:cs="Times New Roman"/>
                <w:b/>
                <w:bCs/>
                <w:i/>
                <w:iCs/>
                <w:sz w:val="24"/>
                <w:szCs w:val="24"/>
              </w:rPr>
              <w:t xml:space="preserve"> В.П.</w:t>
            </w:r>
          </w:p>
        </w:tc>
      </w:tr>
      <w:tr w:rsidR="00151B5E" w:rsidRPr="009E5DF3">
        <w:trPr>
          <w:trHeight w:val="276"/>
        </w:trPr>
        <w:tc>
          <w:tcPr>
            <w:tcW w:w="30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0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Астафьев. Поэзия 2-й</w:t>
            </w:r>
          </w:p>
        </w:tc>
      </w:tr>
      <w:tr w:rsidR="00151B5E" w:rsidRPr="009E5DF3">
        <w:trPr>
          <w:trHeight w:val="277"/>
        </w:trPr>
        <w:tc>
          <w:tcPr>
            <w:tcW w:w="3000" w:type="dxa"/>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00" w:type="dxa"/>
            <w:gridSpan w:val="2"/>
            <w:tcBorders>
              <w:bottom w:val="single" w:sz="8" w:space="0" w:color="auto"/>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половины ХХ в.</w:t>
            </w:r>
            <w:r w:rsidRPr="009E5DF3">
              <w:rPr>
                <w:rFonts w:ascii="Times New Roman" w:hAnsi="Times New Roman" w:cs="Times New Roman"/>
                <w:i/>
                <w:iCs/>
                <w:sz w:val="24"/>
                <w:szCs w:val="24"/>
              </w:rPr>
              <w:t>,</w:t>
            </w:r>
            <w:r w:rsidRPr="009E5DF3">
              <w:rPr>
                <w:rFonts w:ascii="Times New Roman" w:hAnsi="Times New Roman" w:cs="Times New Roman"/>
                <w:b/>
                <w:bCs/>
                <w:i/>
                <w:iCs/>
                <w:sz w:val="24"/>
                <w:szCs w:val="24"/>
              </w:rPr>
              <w:t>Н.М. Рубцов</w:t>
            </w:r>
          </w:p>
        </w:tc>
      </w:tr>
      <w:tr w:rsidR="00151B5E" w:rsidRPr="009E5DF3">
        <w:trPr>
          <w:trHeight w:val="267"/>
        </w:trPr>
        <w:tc>
          <w:tcPr>
            <w:tcW w:w="300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80" w:type="dxa"/>
            <w:gridSpan w:val="5"/>
            <w:tcBorders>
              <w:bottom w:val="single" w:sz="8" w:space="0" w:color="auto"/>
            </w:tcBorders>
            <w:vAlign w:val="bottom"/>
          </w:tcPr>
          <w:p w:rsidR="00151B5E" w:rsidRPr="009E5DF3" w:rsidRDefault="00151B5E" w:rsidP="009E5DF3">
            <w:pPr>
              <w:spacing w:line="240" w:lineRule="auto"/>
              <w:ind w:left="520" w:right="140"/>
              <w:jc w:val="both"/>
              <w:rPr>
                <w:rFonts w:ascii="Times New Roman" w:hAnsi="Times New Roman" w:cs="Times New Roman"/>
                <w:b/>
                <w:bCs/>
                <w:sz w:val="24"/>
                <w:szCs w:val="24"/>
              </w:rPr>
            </w:pPr>
            <w:r w:rsidRPr="009E5DF3">
              <w:rPr>
                <w:rFonts w:ascii="Times New Roman" w:hAnsi="Times New Roman" w:cs="Times New Roman"/>
                <w:b/>
                <w:bCs/>
                <w:sz w:val="24"/>
                <w:szCs w:val="24"/>
              </w:rPr>
              <w:t>Зарубежная литература</w:t>
            </w:r>
          </w:p>
        </w:tc>
        <w:tc>
          <w:tcPr>
            <w:tcW w:w="1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4"/>
        </w:trPr>
        <w:tc>
          <w:tcPr>
            <w:tcW w:w="30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480" w:type="dxa"/>
            <w:gridSpan w:val="2"/>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sz w:val="24"/>
                <w:szCs w:val="24"/>
              </w:rPr>
              <w:t xml:space="preserve">Д. Дефо </w:t>
            </w:r>
            <w:r w:rsidRPr="009E5DF3">
              <w:rPr>
                <w:rFonts w:ascii="Times New Roman" w:hAnsi="Times New Roman" w:cs="Times New Roman"/>
                <w:i/>
                <w:iCs/>
                <w:sz w:val="24"/>
                <w:szCs w:val="24"/>
              </w:rPr>
              <w:t>«Робинзон</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0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Зарубежная сказочная и</w:t>
            </w:r>
          </w:p>
        </w:tc>
      </w:tr>
      <w:tr w:rsidR="00151B5E" w:rsidRPr="009E5DF3">
        <w:trPr>
          <w:trHeight w:val="276"/>
        </w:trPr>
        <w:tc>
          <w:tcPr>
            <w:tcW w:w="30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480" w:type="dxa"/>
            <w:gridSpan w:val="2"/>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i/>
                <w:iCs/>
                <w:sz w:val="24"/>
                <w:szCs w:val="24"/>
              </w:rPr>
              <w:t xml:space="preserve">Крузо» </w:t>
            </w:r>
            <w:r w:rsidRPr="009E5DF3">
              <w:rPr>
                <w:rFonts w:ascii="Times New Roman" w:hAnsi="Times New Roman" w:cs="Times New Roman"/>
                <w:b/>
                <w:bCs/>
                <w:i/>
                <w:iCs/>
                <w:sz w:val="24"/>
                <w:szCs w:val="24"/>
              </w:rPr>
              <w:t>(главы по</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0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фантастическая проза,</w:t>
            </w:r>
          </w:p>
        </w:tc>
      </w:tr>
      <w:tr w:rsidR="00151B5E" w:rsidRPr="009E5DF3">
        <w:trPr>
          <w:trHeight w:val="277"/>
        </w:trPr>
        <w:tc>
          <w:tcPr>
            <w:tcW w:w="30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80" w:type="dxa"/>
            <w:tcBorders>
              <w:bottom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выбору)</w:t>
            </w:r>
          </w:p>
        </w:tc>
        <w:tc>
          <w:tcPr>
            <w:tcW w:w="1400" w:type="dxa"/>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0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i/>
                <w:iCs/>
                <w:sz w:val="24"/>
                <w:szCs w:val="24"/>
              </w:rPr>
              <w:t xml:space="preserve">например: </w:t>
            </w:r>
            <w:r w:rsidRPr="009E5DF3">
              <w:rPr>
                <w:rFonts w:ascii="Times New Roman" w:hAnsi="Times New Roman" w:cs="Times New Roman"/>
                <w:b/>
                <w:bCs/>
                <w:sz w:val="24"/>
                <w:szCs w:val="24"/>
              </w:rPr>
              <w:t>Л.</w:t>
            </w:r>
            <w:r w:rsidRPr="009E5DF3">
              <w:rPr>
                <w:rFonts w:ascii="Times New Roman" w:hAnsi="Times New Roman" w:cs="Times New Roman"/>
                <w:i/>
                <w:iCs/>
                <w:sz w:val="24"/>
                <w:szCs w:val="24"/>
              </w:rPr>
              <w:t xml:space="preserve"> </w:t>
            </w:r>
            <w:r w:rsidRPr="009E5DF3">
              <w:rPr>
                <w:rFonts w:ascii="Times New Roman" w:hAnsi="Times New Roman" w:cs="Times New Roman"/>
                <w:b/>
                <w:bCs/>
                <w:sz w:val="24"/>
                <w:szCs w:val="24"/>
              </w:rPr>
              <w:t>Кэрролл</w:t>
            </w:r>
          </w:p>
        </w:tc>
      </w:tr>
      <w:tr w:rsidR="00151B5E" w:rsidRPr="009E5DF3">
        <w:trPr>
          <w:trHeight w:val="263"/>
        </w:trPr>
        <w:tc>
          <w:tcPr>
            <w:tcW w:w="30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540" w:type="dxa"/>
            <w:gridSpan w:val="3"/>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sz w:val="24"/>
                <w:szCs w:val="24"/>
              </w:rPr>
              <w:t xml:space="preserve">Г.Х.Андерсен </w:t>
            </w:r>
            <w:r w:rsidRPr="009E5DF3">
              <w:rPr>
                <w:rFonts w:ascii="Times New Roman" w:hAnsi="Times New Roman" w:cs="Times New Roman"/>
                <w:i/>
                <w:iCs/>
                <w:sz w:val="24"/>
                <w:szCs w:val="24"/>
              </w:rPr>
              <w:t>Сказка</w:t>
            </w:r>
            <w:r w:rsidRPr="009E5DF3">
              <w:rPr>
                <w:rFonts w:ascii="Times New Roman" w:hAnsi="Times New Roman" w:cs="Times New Roman"/>
                <w:b/>
                <w:bCs/>
                <w:i/>
                <w:iCs/>
                <w:sz w:val="24"/>
                <w:szCs w:val="24"/>
              </w:rPr>
              <w:t>-</w:t>
            </w:r>
          </w:p>
        </w:tc>
        <w:tc>
          <w:tcPr>
            <w:tcW w:w="1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0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Зарубежная проза о детях и</w:t>
            </w:r>
          </w:p>
        </w:tc>
      </w:tr>
      <w:tr w:rsidR="00151B5E" w:rsidRPr="009E5DF3">
        <w:trPr>
          <w:trHeight w:val="279"/>
        </w:trPr>
        <w:tc>
          <w:tcPr>
            <w:tcW w:w="300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540" w:type="dxa"/>
            <w:gridSpan w:val="3"/>
            <w:tcBorders>
              <w:bottom w:val="single" w:sz="8" w:space="0" w:color="auto"/>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1 по выбору</w:t>
            </w:r>
          </w:p>
        </w:tc>
        <w:tc>
          <w:tcPr>
            <w:tcW w:w="1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00" w:type="dxa"/>
            <w:gridSpan w:val="2"/>
            <w:tcBorders>
              <w:bottom w:val="single" w:sz="8" w:space="0" w:color="auto"/>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i/>
                <w:iCs/>
                <w:sz w:val="24"/>
                <w:szCs w:val="24"/>
              </w:rPr>
              <w:t xml:space="preserve">подростках, </w:t>
            </w:r>
            <w:r w:rsidRPr="009E5DF3">
              <w:rPr>
                <w:rFonts w:ascii="Times New Roman" w:hAnsi="Times New Roman" w:cs="Times New Roman"/>
                <w:b/>
                <w:bCs/>
                <w:sz w:val="24"/>
                <w:szCs w:val="24"/>
              </w:rPr>
              <w:t>М.Твен</w:t>
            </w:r>
          </w:p>
        </w:tc>
      </w:tr>
    </w:tbl>
    <w:p w:rsidR="00151B5E" w:rsidRPr="009E5DF3" w:rsidRDefault="00151B5E" w:rsidP="009E5DF3">
      <w:pPr>
        <w:spacing w:line="240" w:lineRule="auto"/>
        <w:ind w:right="140"/>
        <w:jc w:val="both"/>
        <w:rPr>
          <w:rFonts w:ascii="Times New Roman" w:hAnsi="Times New Roman" w:cs="Times New Roman"/>
          <w:sz w:val="24"/>
          <w:szCs w:val="24"/>
        </w:rPr>
      </w:pPr>
    </w:p>
    <w:p w:rsidR="00151B5E" w:rsidRPr="009E5DF3" w:rsidRDefault="00151B5E" w:rsidP="009E5DF3">
      <w:pPr>
        <w:spacing w:line="240" w:lineRule="auto"/>
        <w:ind w:right="140"/>
        <w:jc w:val="both"/>
        <w:rPr>
          <w:rFonts w:ascii="Times New Roman" w:hAnsi="Times New Roman" w:cs="Times New Roman"/>
          <w:sz w:val="24"/>
          <w:szCs w:val="24"/>
        </w:rPr>
      </w:pPr>
    </w:p>
    <w:p w:rsidR="00151B5E" w:rsidRPr="009E5DF3" w:rsidRDefault="00151B5E" w:rsidP="009E5DF3">
      <w:pPr>
        <w:spacing w:line="240" w:lineRule="auto"/>
        <w:ind w:left="4080" w:right="140"/>
        <w:jc w:val="both"/>
        <w:rPr>
          <w:rFonts w:ascii="Times New Roman" w:hAnsi="Times New Roman" w:cs="Times New Roman"/>
          <w:sz w:val="24"/>
          <w:szCs w:val="24"/>
        </w:rPr>
        <w:sectPr w:rsidR="00151B5E" w:rsidRPr="009E5DF3">
          <w:footerReference w:type="default" r:id="rId19"/>
          <w:pgSz w:w="11900" w:h="16838"/>
          <w:pgMar w:top="1124" w:right="420" w:bottom="617" w:left="1700" w:header="0" w:footer="0" w:gutter="0"/>
          <w:cols w:space="0" w:equalWidth="0">
            <w:col w:w="9780"/>
          </w:cols>
          <w:docGrid w:linePitch="360"/>
        </w:sectPr>
      </w:pPr>
    </w:p>
    <w:p w:rsidR="00151B5E" w:rsidRPr="009E5DF3" w:rsidRDefault="00151B5E" w:rsidP="009E5DF3">
      <w:pPr>
        <w:spacing w:line="240" w:lineRule="auto"/>
        <w:ind w:right="140"/>
        <w:jc w:val="both"/>
        <w:rPr>
          <w:rFonts w:ascii="Times New Roman" w:hAnsi="Times New Roman" w:cs="Times New Roman"/>
          <w:b/>
          <w:bCs/>
          <w:sz w:val="24"/>
          <w:szCs w:val="24"/>
        </w:rPr>
      </w:pPr>
      <w:bookmarkStart w:id="210" w:name="page139"/>
      <w:bookmarkEnd w:id="210"/>
      <w:r w:rsidRPr="009E5DF3">
        <w:rPr>
          <w:rFonts w:ascii="Times New Roman" w:hAnsi="Times New Roman" w:cs="Times New Roman"/>
          <w:b/>
          <w:bCs/>
          <w:sz w:val="24"/>
          <w:szCs w:val="24"/>
        </w:rPr>
        <w:t>Основные теоретико-литературные понятия, требующие освоения в Основные теоретико-литературные понятия, требующие освоения в основной школе</w:t>
      </w:r>
    </w:p>
    <w:p w:rsidR="00151B5E" w:rsidRPr="009E5DF3" w:rsidRDefault="00151B5E" w:rsidP="00F61201">
      <w:pPr>
        <w:numPr>
          <w:ilvl w:val="0"/>
          <w:numId w:val="155"/>
        </w:numPr>
        <w:tabs>
          <w:tab w:val="left" w:pos="160"/>
        </w:tabs>
        <w:spacing w:after="0" w:line="240" w:lineRule="auto"/>
        <w:ind w:left="160" w:right="140" w:hanging="158"/>
        <w:jc w:val="both"/>
        <w:rPr>
          <w:rFonts w:ascii="Times New Roman" w:hAnsi="Times New Roman" w:cs="Times New Roman"/>
          <w:sz w:val="24"/>
          <w:szCs w:val="24"/>
        </w:rPr>
      </w:pPr>
      <w:r w:rsidRPr="009E5DF3">
        <w:rPr>
          <w:rFonts w:ascii="Times New Roman" w:hAnsi="Times New Roman" w:cs="Times New Roman"/>
          <w:sz w:val="24"/>
          <w:szCs w:val="24"/>
        </w:rPr>
        <w:t>Художественная литература как искусство слова. Художественный образ.</w:t>
      </w:r>
    </w:p>
    <w:p w:rsidR="00151B5E" w:rsidRPr="009E5DF3" w:rsidRDefault="00151B5E" w:rsidP="00F61201">
      <w:pPr>
        <w:numPr>
          <w:ilvl w:val="0"/>
          <w:numId w:val="155"/>
        </w:numPr>
        <w:tabs>
          <w:tab w:val="left" w:pos="160"/>
        </w:tabs>
        <w:spacing w:after="0" w:line="240" w:lineRule="auto"/>
        <w:ind w:left="160" w:right="140" w:hanging="158"/>
        <w:jc w:val="both"/>
        <w:rPr>
          <w:rFonts w:ascii="Times New Roman" w:hAnsi="Times New Roman" w:cs="Times New Roman"/>
          <w:sz w:val="24"/>
          <w:szCs w:val="24"/>
        </w:rPr>
      </w:pPr>
      <w:r w:rsidRPr="009E5DF3">
        <w:rPr>
          <w:rFonts w:ascii="Times New Roman" w:hAnsi="Times New Roman" w:cs="Times New Roman"/>
          <w:sz w:val="24"/>
          <w:szCs w:val="24"/>
        </w:rPr>
        <w:t>Устное народное творчество. Жанры фольклора.</w:t>
      </w:r>
    </w:p>
    <w:p w:rsidR="00151B5E" w:rsidRPr="009E5DF3" w:rsidRDefault="00151B5E" w:rsidP="00F61201">
      <w:pPr>
        <w:numPr>
          <w:ilvl w:val="0"/>
          <w:numId w:val="155"/>
        </w:numPr>
        <w:tabs>
          <w:tab w:val="left" w:pos="152"/>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rPr>
        <w:t>Форма и содержание литературного произведения: читатель; персонаж, композиция, стадии развития действия: экспозиция, завязка, развитие действия, кульминация, развязка; пейзаж, интерьер.</w:t>
      </w:r>
    </w:p>
    <w:p w:rsidR="00151B5E" w:rsidRPr="009E5DF3" w:rsidRDefault="00151B5E" w:rsidP="00F61201">
      <w:pPr>
        <w:numPr>
          <w:ilvl w:val="0"/>
          <w:numId w:val="155"/>
        </w:numPr>
        <w:tabs>
          <w:tab w:val="left" w:pos="152"/>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литота. Аллегория.</w:t>
      </w:r>
    </w:p>
    <w:p w:rsidR="00151B5E" w:rsidRPr="009E5DF3" w:rsidRDefault="00151B5E" w:rsidP="00F61201">
      <w:pPr>
        <w:numPr>
          <w:ilvl w:val="0"/>
          <w:numId w:val="155"/>
        </w:numPr>
        <w:tabs>
          <w:tab w:val="left" w:pos="152"/>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rPr>
        <w:t>Стих и проза. Основы стихосложения: стихотворный метр и размер, ритм, рифма, строфа.</w:t>
      </w:r>
    </w:p>
    <w:p w:rsidR="00151B5E" w:rsidRPr="009E5DF3" w:rsidRDefault="00151B5E" w:rsidP="009E5DF3">
      <w:pPr>
        <w:spacing w:line="240" w:lineRule="auto"/>
        <w:ind w:right="140"/>
        <w:jc w:val="both"/>
        <w:rPr>
          <w:rFonts w:ascii="Times New Roman" w:hAnsi="Times New Roman" w:cs="Times New Roman"/>
          <w:sz w:val="24"/>
          <w:szCs w:val="24"/>
        </w:rPr>
      </w:pPr>
    </w:p>
    <w:p w:rsidR="00151B5E" w:rsidRPr="009E5DF3" w:rsidRDefault="00151B5E" w:rsidP="009E5DF3">
      <w:pPr>
        <w:spacing w:line="240" w:lineRule="auto"/>
        <w:ind w:left="4140" w:right="140"/>
        <w:jc w:val="both"/>
        <w:rPr>
          <w:rFonts w:ascii="Times New Roman" w:hAnsi="Times New Roman" w:cs="Times New Roman"/>
          <w:b/>
          <w:bCs/>
          <w:sz w:val="24"/>
          <w:szCs w:val="24"/>
        </w:rPr>
      </w:pPr>
      <w:r w:rsidRPr="009E5DF3">
        <w:rPr>
          <w:rFonts w:ascii="Times New Roman" w:hAnsi="Times New Roman" w:cs="Times New Roman"/>
          <w:b/>
          <w:bCs/>
          <w:sz w:val="24"/>
          <w:szCs w:val="24"/>
        </w:rPr>
        <w:t>6 класс</w:t>
      </w:r>
    </w:p>
    <w:tbl>
      <w:tblPr>
        <w:tblW w:w="9660" w:type="dxa"/>
        <w:tblInd w:w="2" w:type="dxa"/>
        <w:tblLayout w:type="fixed"/>
        <w:tblCellMar>
          <w:left w:w="0" w:type="dxa"/>
          <w:right w:w="0" w:type="dxa"/>
        </w:tblCellMar>
        <w:tblLook w:val="0000" w:firstRow="0" w:lastRow="0" w:firstColumn="0" w:lastColumn="0" w:noHBand="0" w:noVBand="0"/>
      </w:tblPr>
      <w:tblGrid>
        <w:gridCol w:w="1040"/>
        <w:gridCol w:w="1740"/>
        <w:gridCol w:w="160"/>
        <w:gridCol w:w="740"/>
        <w:gridCol w:w="320"/>
        <w:gridCol w:w="600"/>
        <w:gridCol w:w="780"/>
        <w:gridCol w:w="580"/>
        <w:gridCol w:w="240"/>
        <w:gridCol w:w="80"/>
        <w:gridCol w:w="140"/>
        <w:gridCol w:w="3160"/>
        <w:gridCol w:w="80"/>
      </w:tblGrid>
      <w:tr w:rsidR="00151B5E" w:rsidRPr="009E5DF3">
        <w:trPr>
          <w:trHeight w:val="267"/>
        </w:trPr>
        <w:tc>
          <w:tcPr>
            <w:tcW w:w="1040" w:type="dxa"/>
            <w:tcBorders>
              <w:top w:val="single" w:sz="8" w:space="0" w:color="auto"/>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top w:val="single" w:sz="8" w:space="0" w:color="auto"/>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А</w:t>
            </w:r>
          </w:p>
        </w:tc>
        <w:tc>
          <w:tcPr>
            <w:tcW w:w="160" w:type="dxa"/>
            <w:tcBorders>
              <w:top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740" w:type="dxa"/>
            <w:tcBorders>
              <w:top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0" w:type="dxa"/>
            <w:tcBorders>
              <w:top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0" w:type="dxa"/>
            <w:tcBorders>
              <w:top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В</w:t>
            </w:r>
          </w:p>
        </w:tc>
        <w:tc>
          <w:tcPr>
            <w:tcW w:w="780" w:type="dxa"/>
            <w:tcBorders>
              <w:top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580" w:type="dxa"/>
            <w:tcBorders>
              <w:top w:val="single" w:sz="8" w:space="0" w:color="auto"/>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40" w:type="dxa"/>
            <w:tcBorders>
              <w:top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top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top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2"/>
            <w:tcBorders>
              <w:top w:val="single" w:sz="8" w:space="0" w:color="auto"/>
              <w:bottom w:val="single" w:sz="8" w:space="0" w:color="auto"/>
              <w:right w:val="single" w:sz="8" w:space="0" w:color="auto"/>
            </w:tcBorders>
            <w:vAlign w:val="bottom"/>
          </w:tcPr>
          <w:p w:rsidR="00151B5E" w:rsidRPr="009E5DF3" w:rsidRDefault="00151B5E" w:rsidP="009E5DF3">
            <w:pPr>
              <w:spacing w:line="240" w:lineRule="auto"/>
              <w:ind w:left="1320" w:right="140"/>
              <w:jc w:val="both"/>
              <w:rPr>
                <w:rFonts w:ascii="Times New Roman" w:hAnsi="Times New Roman" w:cs="Times New Roman"/>
                <w:b/>
                <w:bCs/>
                <w:sz w:val="24"/>
                <w:szCs w:val="24"/>
              </w:rPr>
            </w:pPr>
            <w:r w:rsidRPr="009E5DF3">
              <w:rPr>
                <w:rFonts w:ascii="Times New Roman" w:hAnsi="Times New Roman" w:cs="Times New Roman"/>
                <w:b/>
                <w:bCs/>
                <w:sz w:val="24"/>
                <w:szCs w:val="24"/>
              </w:rPr>
              <w:t>С</w:t>
            </w:r>
          </w:p>
        </w:tc>
      </w:tr>
      <w:tr w:rsidR="00151B5E" w:rsidRPr="009E5DF3">
        <w:trPr>
          <w:trHeight w:val="266"/>
        </w:trPr>
        <w:tc>
          <w:tcPr>
            <w:tcW w:w="104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480" w:type="dxa"/>
            <w:gridSpan w:val="8"/>
            <w:tcBorders>
              <w:bottom w:val="single" w:sz="8" w:space="0" w:color="auto"/>
            </w:tcBorders>
            <w:vAlign w:val="bottom"/>
          </w:tcPr>
          <w:p w:rsidR="00151B5E" w:rsidRPr="009E5DF3" w:rsidRDefault="00151B5E" w:rsidP="009E5DF3">
            <w:pPr>
              <w:spacing w:line="240" w:lineRule="auto"/>
              <w:ind w:left="222" w:right="140"/>
              <w:jc w:val="both"/>
              <w:rPr>
                <w:rFonts w:ascii="Times New Roman" w:hAnsi="Times New Roman" w:cs="Times New Roman"/>
                <w:b/>
                <w:bCs/>
                <w:w w:val="99"/>
                <w:sz w:val="24"/>
                <w:szCs w:val="24"/>
              </w:rPr>
            </w:pPr>
            <w:r w:rsidRPr="009E5DF3">
              <w:rPr>
                <w:rFonts w:ascii="Times New Roman" w:hAnsi="Times New Roman" w:cs="Times New Roman"/>
                <w:b/>
                <w:bCs/>
                <w:w w:val="99"/>
                <w:sz w:val="24"/>
                <w:szCs w:val="24"/>
              </w:rPr>
              <w:t>РУССКАЯ ЛИТЕРАТУРА</w:t>
            </w:r>
          </w:p>
        </w:tc>
        <w:tc>
          <w:tcPr>
            <w:tcW w:w="3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7"/>
        </w:trPr>
        <w:tc>
          <w:tcPr>
            <w:tcW w:w="104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7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7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5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right="140"/>
              <w:jc w:val="both"/>
              <w:rPr>
                <w:rFonts w:ascii="Times New Roman" w:hAnsi="Times New Roman" w:cs="Times New Roman"/>
                <w:b/>
                <w:bCs/>
                <w:i/>
                <w:iCs/>
                <w:w w:val="99"/>
                <w:sz w:val="24"/>
                <w:szCs w:val="24"/>
              </w:rPr>
            </w:pPr>
            <w:r w:rsidRPr="009E5DF3">
              <w:rPr>
                <w:rFonts w:ascii="Times New Roman" w:hAnsi="Times New Roman" w:cs="Times New Roman"/>
                <w:b/>
                <w:bCs/>
                <w:i/>
                <w:iCs/>
                <w:w w:val="99"/>
                <w:sz w:val="24"/>
                <w:szCs w:val="24"/>
              </w:rPr>
              <w:t>Русский фольклор:</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2"/>
        </w:trPr>
        <w:tc>
          <w:tcPr>
            <w:tcW w:w="104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7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7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5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2"/>
            <w:tcBorders>
              <w:right w:val="single" w:sz="8" w:space="0" w:color="auto"/>
            </w:tcBorders>
            <w:vAlign w:val="bottom"/>
          </w:tcPr>
          <w:p w:rsidR="00151B5E" w:rsidRPr="009E5DF3" w:rsidRDefault="00151B5E" w:rsidP="009E5DF3">
            <w:pPr>
              <w:spacing w:line="240" w:lineRule="auto"/>
              <w:ind w:left="80" w:right="140"/>
              <w:jc w:val="both"/>
              <w:rPr>
                <w:rFonts w:ascii="Times New Roman" w:hAnsi="Times New Roman" w:cs="Times New Roman"/>
                <w:i/>
                <w:iCs/>
                <w:sz w:val="24"/>
                <w:szCs w:val="24"/>
              </w:rPr>
            </w:pPr>
            <w:r w:rsidRPr="009E5DF3">
              <w:rPr>
                <w:rFonts w:ascii="Times New Roman" w:hAnsi="Times New Roman" w:cs="Times New Roman"/>
                <w:i/>
                <w:iCs/>
                <w:sz w:val="24"/>
                <w:szCs w:val="24"/>
              </w:rPr>
              <w:t>загадки, пословицы,</w:t>
            </w:r>
          </w:p>
        </w:tc>
      </w:tr>
      <w:tr w:rsidR="00151B5E" w:rsidRPr="009E5DF3">
        <w:trPr>
          <w:trHeight w:val="278"/>
        </w:trPr>
        <w:tc>
          <w:tcPr>
            <w:tcW w:w="104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7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7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5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2"/>
            <w:tcBorders>
              <w:bottom w:val="single" w:sz="8" w:space="0" w:color="auto"/>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поговорки</w:t>
            </w:r>
          </w:p>
        </w:tc>
      </w:tr>
      <w:tr w:rsidR="00151B5E" w:rsidRPr="009E5DF3">
        <w:trPr>
          <w:trHeight w:val="264"/>
        </w:trPr>
        <w:tc>
          <w:tcPr>
            <w:tcW w:w="104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440" w:type="dxa"/>
            <w:gridSpan w:val="4"/>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 xml:space="preserve">И.А. Крылов </w:t>
            </w:r>
            <w:r w:rsidRPr="009E5DF3">
              <w:rPr>
                <w:rFonts w:ascii="Times New Roman" w:hAnsi="Times New Roman" w:cs="Times New Roman"/>
                <w:i/>
                <w:iCs/>
                <w:sz w:val="24"/>
                <w:szCs w:val="24"/>
              </w:rPr>
              <w:t>«Осел и</w:t>
            </w:r>
          </w:p>
        </w:tc>
        <w:tc>
          <w:tcPr>
            <w:tcW w:w="5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8"/>
        </w:trPr>
        <w:tc>
          <w:tcPr>
            <w:tcW w:w="104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440" w:type="dxa"/>
            <w:gridSpan w:val="4"/>
            <w:tcBorders>
              <w:bottom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Соловей» (1811)</w:t>
            </w:r>
          </w:p>
        </w:tc>
        <w:tc>
          <w:tcPr>
            <w:tcW w:w="5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7"/>
        </w:trPr>
        <w:tc>
          <w:tcPr>
            <w:tcW w:w="2780" w:type="dxa"/>
            <w:gridSpan w:val="2"/>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b/>
                <w:bCs/>
                <w:sz w:val="24"/>
                <w:szCs w:val="24"/>
              </w:rPr>
            </w:pPr>
            <w:r w:rsidRPr="009E5DF3">
              <w:rPr>
                <w:rFonts w:ascii="Times New Roman" w:hAnsi="Times New Roman" w:cs="Times New Roman"/>
                <w:b/>
                <w:bCs/>
                <w:sz w:val="24"/>
                <w:szCs w:val="24"/>
              </w:rPr>
              <w:t>А.С. Пушкин</w:t>
            </w:r>
          </w:p>
        </w:tc>
        <w:tc>
          <w:tcPr>
            <w:tcW w:w="1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740" w:type="dxa"/>
            <w:tcBorders>
              <w:bottom w:val="single" w:sz="8" w:space="0" w:color="auto"/>
            </w:tcBorders>
            <w:shd w:val="clear" w:color="auto" w:fill="D8D8D8"/>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00" w:type="dxa"/>
            <w:gridSpan w:val="3"/>
            <w:tcBorders>
              <w:bottom w:val="single" w:sz="8" w:space="0" w:color="auto"/>
            </w:tcBorders>
            <w:shd w:val="clear" w:color="auto" w:fill="D8D8D8"/>
            <w:vAlign w:val="bottom"/>
          </w:tcPr>
          <w:p w:rsidR="00151B5E" w:rsidRPr="009E5DF3" w:rsidRDefault="00151B5E" w:rsidP="009E5DF3">
            <w:pPr>
              <w:spacing w:line="240" w:lineRule="auto"/>
              <w:ind w:right="140"/>
              <w:jc w:val="both"/>
              <w:rPr>
                <w:rFonts w:ascii="Times New Roman" w:hAnsi="Times New Roman" w:cs="Times New Roman"/>
                <w:b/>
                <w:bCs/>
                <w:w w:val="99"/>
                <w:sz w:val="24"/>
                <w:szCs w:val="24"/>
              </w:rPr>
            </w:pPr>
            <w:r w:rsidRPr="009E5DF3">
              <w:rPr>
                <w:rFonts w:ascii="Times New Roman" w:hAnsi="Times New Roman" w:cs="Times New Roman"/>
                <w:b/>
                <w:bCs/>
                <w:w w:val="99"/>
                <w:sz w:val="24"/>
                <w:szCs w:val="24"/>
              </w:rPr>
              <w:t>А.С. Пушкин -</w:t>
            </w:r>
          </w:p>
        </w:tc>
        <w:tc>
          <w:tcPr>
            <w:tcW w:w="580" w:type="dxa"/>
            <w:tcBorders>
              <w:bottom w:val="single" w:sz="8" w:space="0" w:color="auto"/>
              <w:right w:val="single" w:sz="8" w:space="0" w:color="D8D8D8"/>
            </w:tcBorders>
            <w:shd w:val="clear" w:color="auto" w:fill="D8D8D8"/>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40" w:type="dxa"/>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3"/>
        </w:trPr>
        <w:tc>
          <w:tcPr>
            <w:tcW w:w="2780" w:type="dxa"/>
            <w:gridSpan w:val="2"/>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sz w:val="24"/>
                <w:szCs w:val="24"/>
              </w:rPr>
              <w:t>«Дубровский» (1832 —</w:t>
            </w: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40" w:type="dxa"/>
            <w:gridSpan w:val="7"/>
            <w:tcBorders>
              <w:right w:val="single" w:sz="8" w:space="0" w:color="auto"/>
            </w:tcBorders>
            <w:vAlign w:val="bottom"/>
          </w:tcPr>
          <w:p w:rsidR="00151B5E" w:rsidRPr="009E5DF3" w:rsidRDefault="00151B5E" w:rsidP="009E5DF3">
            <w:pPr>
              <w:spacing w:line="240" w:lineRule="auto"/>
              <w:ind w:left="80" w:right="140"/>
              <w:jc w:val="both"/>
              <w:rPr>
                <w:rFonts w:ascii="Times New Roman" w:hAnsi="Times New Roman" w:cs="Times New Roman"/>
                <w:i/>
                <w:iCs/>
                <w:sz w:val="24"/>
                <w:szCs w:val="24"/>
                <w:lang w:val="en-US"/>
              </w:rPr>
            </w:pPr>
            <w:r w:rsidRPr="009E5DF3">
              <w:rPr>
                <w:rFonts w:ascii="Times New Roman" w:hAnsi="Times New Roman" w:cs="Times New Roman"/>
                <w:i/>
                <w:iCs/>
                <w:sz w:val="24"/>
                <w:szCs w:val="24"/>
              </w:rPr>
              <w:t>«19 октября» («Роняет лес</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780" w:type="dxa"/>
            <w:gridSpan w:val="2"/>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sz w:val="24"/>
                <w:szCs w:val="24"/>
              </w:rPr>
              <w:t>1833) (6-7 кл),</w:t>
            </w: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40" w:type="dxa"/>
            <w:gridSpan w:val="7"/>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багряный свой убор…») (1825),</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780" w:type="dxa"/>
            <w:gridSpan w:val="2"/>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w w:val="99"/>
                <w:sz w:val="24"/>
                <w:szCs w:val="24"/>
              </w:rPr>
            </w:pPr>
            <w:r w:rsidRPr="009E5DF3">
              <w:rPr>
                <w:rFonts w:ascii="Times New Roman" w:hAnsi="Times New Roman" w:cs="Times New Roman"/>
                <w:b/>
                <w:bCs/>
                <w:w w:val="99"/>
                <w:sz w:val="24"/>
                <w:szCs w:val="24"/>
              </w:rPr>
              <w:t>Стихотворение</w:t>
            </w: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40" w:type="dxa"/>
            <w:gridSpan w:val="7"/>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«Зимняя дорога» (1826), «И.И.</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1040" w:type="dxa"/>
            <w:tcBorders>
              <w:lef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sz w:val="24"/>
                <w:szCs w:val="24"/>
              </w:rPr>
              <w:t>«Зимнее утро» (1829)</w:t>
            </w:r>
          </w:p>
        </w:tc>
        <w:tc>
          <w:tcPr>
            <w:tcW w:w="17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 </w:t>
            </w: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40" w:type="dxa"/>
            <w:gridSpan w:val="7"/>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Пущину» (1826), «Повести</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1040" w:type="dxa"/>
            <w:tcBorders>
              <w:lef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p>
        </w:tc>
        <w:tc>
          <w:tcPr>
            <w:tcW w:w="17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60" w:type="dxa"/>
            <w:gridSpan w:val="3"/>
            <w:vAlign w:val="bottom"/>
          </w:tcPr>
          <w:p w:rsidR="00151B5E" w:rsidRPr="009E5DF3" w:rsidRDefault="00151B5E" w:rsidP="009E5DF3">
            <w:pPr>
              <w:spacing w:line="240" w:lineRule="auto"/>
              <w:ind w:left="20" w:right="140"/>
              <w:jc w:val="both"/>
              <w:rPr>
                <w:rFonts w:ascii="Times New Roman" w:hAnsi="Times New Roman" w:cs="Times New Roman"/>
                <w:i/>
                <w:iCs/>
                <w:w w:val="98"/>
                <w:sz w:val="24"/>
                <w:szCs w:val="24"/>
              </w:rPr>
            </w:pPr>
            <w:r w:rsidRPr="009E5DF3">
              <w:rPr>
                <w:rFonts w:ascii="Times New Roman" w:hAnsi="Times New Roman" w:cs="Times New Roman"/>
                <w:i/>
                <w:iCs/>
                <w:w w:val="98"/>
                <w:sz w:val="24"/>
                <w:szCs w:val="24"/>
              </w:rPr>
              <w:t>Белкина» (1830)</w:t>
            </w:r>
          </w:p>
        </w:tc>
        <w:tc>
          <w:tcPr>
            <w:tcW w:w="7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5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7"/>
        </w:trPr>
        <w:tc>
          <w:tcPr>
            <w:tcW w:w="1040" w:type="dxa"/>
            <w:tcBorders>
              <w:left w:val="single" w:sz="8" w:space="0" w:color="auto"/>
              <w:bottom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p>
        </w:tc>
        <w:tc>
          <w:tcPr>
            <w:tcW w:w="174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7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7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5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8"/>
        </w:trPr>
        <w:tc>
          <w:tcPr>
            <w:tcW w:w="2780" w:type="dxa"/>
            <w:gridSpan w:val="2"/>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b/>
                <w:bCs/>
                <w:sz w:val="24"/>
                <w:szCs w:val="24"/>
              </w:rPr>
            </w:pPr>
            <w:r w:rsidRPr="009E5DF3">
              <w:rPr>
                <w:rFonts w:ascii="Times New Roman" w:hAnsi="Times New Roman" w:cs="Times New Roman"/>
                <w:b/>
                <w:bCs/>
                <w:sz w:val="24"/>
                <w:szCs w:val="24"/>
              </w:rPr>
              <w:t>М.Ю. Лермонтов</w:t>
            </w:r>
          </w:p>
        </w:tc>
        <w:tc>
          <w:tcPr>
            <w:tcW w:w="1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60" w:type="dxa"/>
            <w:gridSpan w:val="6"/>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right="140"/>
              <w:jc w:val="both"/>
              <w:rPr>
                <w:rFonts w:ascii="Times New Roman" w:hAnsi="Times New Roman" w:cs="Times New Roman"/>
                <w:b/>
                <w:bCs/>
                <w:w w:val="99"/>
                <w:sz w:val="24"/>
                <w:szCs w:val="24"/>
              </w:rPr>
            </w:pPr>
            <w:r w:rsidRPr="009E5DF3">
              <w:rPr>
                <w:rFonts w:ascii="Times New Roman" w:hAnsi="Times New Roman" w:cs="Times New Roman"/>
                <w:b/>
                <w:bCs/>
                <w:w w:val="99"/>
                <w:sz w:val="24"/>
                <w:szCs w:val="24"/>
              </w:rPr>
              <w:t>М.Ю. Лермонтов</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3"/>
        </w:trPr>
        <w:tc>
          <w:tcPr>
            <w:tcW w:w="2780" w:type="dxa"/>
            <w:gridSpan w:val="2"/>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b/>
                <w:bCs/>
                <w:sz w:val="24"/>
                <w:szCs w:val="24"/>
              </w:rPr>
              <w:t xml:space="preserve">Стихотворения </w:t>
            </w:r>
            <w:r w:rsidRPr="009E5DF3">
              <w:rPr>
                <w:rFonts w:ascii="Times New Roman" w:hAnsi="Times New Roman" w:cs="Times New Roman"/>
                <w:sz w:val="24"/>
                <w:szCs w:val="24"/>
              </w:rPr>
              <w:t>«Тучи»</w:t>
            </w: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740" w:type="dxa"/>
            <w:vAlign w:val="bottom"/>
          </w:tcPr>
          <w:p w:rsidR="00151B5E" w:rsidRPr="009E5DF3" w:rsidRDefault="00151B5E" w:rsidP="009E5DF3">
            <w:pPr>
              <w:spacing w:line="240" w:lineRule="auto"/>
              <w:ind w:left="80" w:right="140"/>
              <w:jc w:val="both"/>
              <w:rPr>
                <w:rFonts w:ascii="Times New Roman" w:hAnsi="Times New Roman" w:cs="Times New Roman"/>
                <w:i/>
                <w:iCs/>
                <w:sz w:val="24"/>
                <w:szCs w:val="24"/>
              </w:rPr>
            </w:pPr>
            <w:r w:rsidRPr="009E5DF3">
              <w:rPr>
                <w:rFonts w:ascii="Times New Roman" w:hAnsi="Times New Roman" w:cs="Times New Roman"/>
                <w:i/>
                <w:iCs/>
                <w:sz w:val="24"/>
                <w:szCs w:val="24"/>
              </w:rPr>
              <w:t>«Три</w:t>
            </w:r>
          </w:p>
        </w:tc>
        <w:tc>
          <w:tcPr>
            <w:tcW w:w="3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380" w:type="dxa"/>
            <w:gridSpan w:val="2"/>
            <w:vAlign w:val="bottom"/>
          </w:tcPr>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пальмы»</w:t>
            </w:r>
          </w:p>
        </w:tc>
        <w:tc>
          <w:tcPr>
            <w:tcW w:w="820" w:type="dxa"/>
            <w:gridSpan w:val="2"/>
            <w:vAlign w:val="bottom"/>
          </w:tcPr>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(1838),</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8"/>
        </w:trPr>
        <w:tc>
          <w:tcPr>
            <w:tcW w:w="2780" w:type="dxa"/>
            <w:gridSpan w:val="2"/>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sz w:val="24"/>
                <w:szCs w:val="24"/>
              </w:rPr>
              <w:t>(1840), «Утес» (1841), «Узник"</w:t>
            </w:r>
          </w:p>
        </w:tc>
        <w:tc>
          <w:tcPr>
            <w:tcW w:w="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440" w:type="dxa"/>
            <w:gridSpan w:val="4"/>
            <w:tcBorders>
              <w:bottom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«Листок» (1841)</w:t>
            </w:r>
          </w:p>
        </w:tc>
        <w:tc>
          <w:tcPr>
            <w:tcW w:w="5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5"/>
        </w:trPr>
        <w:tc>
          <w:tcPr>
            <w:tcW w:w="2780" w:type="dxa"/>
            <w:gridSpan w:val="2"/>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b/>
                <w:bCs/>
                <w:sz w:val="24"/>
                <w:szCs w:val="24"/>
              </w:rPr>
            </w:pPr>
            <w:r w:rsidRPr="009E5DF3">
              <w:rPr>
                <w:rFonts w:ascii="Times New Roman" w:hAnsi="Times New Roman" w:cs="Times New Roman"/>
                <w:b/>
                <w:bCs/>
                <w:sz w:val="24"/>
                <w:szCs w:val="24"/>
              </w:rPr>
              <w:t>Ф.И. Тютчев –</w:t>
            </w: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40" w:type="dxa"/>
            <w:gridSpan w:val="7"/>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sz w:val="24"/>
                <w:szCs w:val="24"/>
              </w:rPr>
              <w:t>А.А. Фет</w:t>
            </w:r>
            <w:r w:rsidRPr="009E5DF3">
              <w:rPr>
                <w:rFonts w:ascii="Times New Roman" w:hAnsi="Times New Roman" w:cs="Times New Roman"/>
                <w:i/>
                <w:iCs/>
                <w:sz w:val="24"/>
                <w:szCs w:val="24"/>
              </w:rPr>
              <w:t>стихотворения по</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vAlign w:val="bottom"/>
          </w:tcPr>
          <w:tbl>
            <w:tblPr>
              <w:tblW w:w="0" w:type="auto"/>
              <w:tblLayout w:type="fixed"/>
              <w:tblCellMar>
                <w:left w:w="0" w:type="dxa"/>
                <w:right w:w="0" w:type="dxa"/>
              </w:tblCellMar>
              <w:tblLook w:val="0000" w:firstRow="0" w:lastRow="0" w:firstColumn="0" w:lastColumn="0" w:noHBand="0" w:noVBand="0"/>
            </w:tblPr>
            <w:tblGrid>
              <w:gridCol w:w="3220"/>
              <w:gridCol w:w="80"/>
            </w:tblGrid>
            <w:tr w:rsidR="00151B5E" w:rsidRPr="009E5DF3">
              <w:trPr>
                <w:trHeight w:val="264"/>
              </w:trPr>
              <w:tc>
                <w:tcPr>
                  <w:tcW w:w="3220" w:type="dxa"/>
                  <w:tcBorders>
                    <w:bottom w:val="single" w:sz="8" w:space="0" w:color="auto"/>
                    <w:right w:val="single" w:sz="8" w:space="0" w:color="auto"/>
                  </w:tcBorders>
                  <w:shd w:val="clear" w:color="auto" w:fill="D8D8D8"/>
                  <w:vAlign w:val="bottom"/>
                </w:tcPr>
                <w:p w:rsidR="00151B5E" w:rsidRPr="009B15CB" w:rsidRDefault="00151B5E" w:rsidP="009E5DF3">
                  <w:pPr>
                    <w:spacing w:line="240" w:lineRule="auto"/>
                    <w:ind w:left="20" w:right="140"/>
                    <w:jc w:val="both"/>
                    <w:rPr>
                      <w:rFonts w:ascii="Times New Roman" w:hAnsi="Times New Roman" w:cs="Times New Roman"/>
                      <w:b/>
                      <w:bCs/>
                      <w:i/>
                      <w:iCs/>
                      <w:sz w:val="24"/>
                      <w:szCs w:val="24"/>
                      <w:highlight w:val="lightGray"/>
                    </w:rPr>
                  </w:pPr>
                  <w:r w:rsidRPr="009B15CB">
                    <w:rPr>
                      <w:rFonts w:ascii="Times New Roman" w:hAnsi="Times New Roman" w:cs="Times New Roman"/>
                      <w:b/>
                      <w:bCs/>
                      <w:i/>
                      <w:iCs/>
                      <w:sz w:val="24"/>
                      <w:szCs w:val="24"/>
                      <w:highlight w:val="lightGray"/>
                    </w:rPr>
                    <w:t>Поэзия 2-й половины XIX в.,</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58"/>
              </w:trPr>
              <w:tc>
                <w:tcPr>
                  <w:tcW w:w="330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А.Н. Майков</w:t>
                  </w:r>
                  <w:r w:rsidRPr="009E5DF3">
                    <w:rPr>
                      <w:rFonts w:ascii="Times New Roman" w:hAnsi="Times New Roman" w:cs="Times New Roman"/>
                      <w:i/>
                      <w:iCs/>
                      <w:sz w:val="24"/>
                      <w:szCs w:val="24"/>
                    </w:rPr>
                    <w:t>,</w:t>
                  </w:r>
                  <w:r w:rsidRPr="009E5DF3">
                    <w:rPr>
                      <w:rFonts w:ascii="Times New Roman" w:hAnsi="Times New Roman" w:cs="Times New Roman"/>
                      <w:b/>
                      <w:bCs/>
                      <w:i/>
                      <w:iCs/>
                      <w:sz w:val="24"/>
                      <w:szCs w:val="24"/>
                    </w:rPr>
                    <w:t xml:space="preserve"> А.К. Толс- той</w:t>
                  </w:r>
                  <w:r w:rsidRPr="009E5DF3">
                    <w:rPr>
                      <w:rFonts w:ascii="Times New Roman" w:hAnsi="Times New Roman" w:cs="Times New Roman"/>
                      <w:i/>
                      <w:iCs/>
                      <w:sz w:val="24"/>
                      <w:szCs w:val="24"/>
                    </w:rPr>
                    <w:t>,</w:t>
                  </w:r>
                </w:p>
              </w:tc>
            </w:tr>
            <w:tr w:rsidR="00151B5E" w:rsidRPr="009E5DF3">
              <w:trPr>
                <w:trHeight w:val="276"/>
              </w:trPr>
              <w:tc>
                <w:tcPr>
                  <w:tcW w:w="330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 xml:space="preserve">Я.П. Полонский </w:t>
                  </w:r>
                  <w:r w:rsidRPr="009E5DF3">
                    <w:rPr>
                      <w:rFonts w:ascii="Times New Roman" w:hAnsi="Times New Roman" w:cs="Times New Roman"/>
                      <w:i/>
                      <w:iCs/>
                      <w:sz w:val="24"/>
                      <w:szCs w:val="24"/>
                    </w:rPr>
                    <w:t>и др.</w:t>
                  </w:r>
                </w:p>
              </w:tc>
            </w:tr>
            <w:tr w:rsidR="00151B5E" w:rsidRPr="009E5DF3">
              <w:trPr>
                <w:trHeight w:val="263"/>
              </w:trPr>
              <w:tc>
                <w:tcPr>
                  <w:tcW w:w="330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(1-2 стихотворения по</w:t>
                  </w:r>
                </w:p>
              </w:tc>
            </w:tr>
            <w:tr w:rsidR="00151B5E" w:rsidRPr="009E5DF3">
              <w:trPr>
                <w:trHeight w:val="276"/>
              </w:trPr>
              <w:tc>
                <w:tcPr>
                  <w:tcW w:w="330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выбору, 5-9 кл.)</w:t>
                  </w:r>
                </w:p>
              </w:tc>
            </w:tr>
          </w:tbl>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780" w:type="dxa"/>
            <w:gridSpan w:val="2"/>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b/>
                <w:bCs/>
                <w:sz w:val="24"/>
                <w:szCs w:val="24"/>
              </w:rPr>
            </w:pPr>
            <w:r w:rsidRPr="009E5DF3">
              <w:rPr>
                <w:rFonts w:ascii="Times New Roman" w:hAnsi="Times New Roman" w:cs="Times New Roman"/>
                <w:b/>
                <w:bCs/>
                <w:sz w:val="24"/>
                <w:szCs w:val="24"/>
              </w:rPr>
              <w:t>Стихотворения:</w:t>
            </w: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40" w:type="dxa"/>
            <w:gridSpan w:val="7"/>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i/>
                <w:iCs/>
                <w:sz w:val="24"/>
                <w:szCs w:val="24"/>
              </w:rPr>
              <w:t>выбору, например</w:t>
            </w:r>
            <w:r w:rsidRPr="009E5DF3">
              <w:rPr>
                <w:rFonts w:ascii="Times New Roman" w:hAnsi="Times New Roman" w:cs="Times New Roman"/>
                <w:sz w:val="24"/>
                <w:szCs w:val="24"/>
              </w:rPr>
              <w:t>:</w:t>
            </w:r>
            <w:r w:rsidRPr="009E5DF3">
              <w:rPr>
                <w:rFonts w:ascii="Times New Roman" w:hAnsi="Times New Roman" w:cs="Times New Roman"/>
                <w:i/>
                <w:iCs/>
                <w:sz w:val="24"/>
                <w:szCs w:val="24"/>
              </w:rPr>
              <w:t xml:space="preserve"> </w:t>
            </w:r>
            <w:r w:rsidRPr="009E5DF3">
              <w:rPr>
                <w:rFonts w:ascii="Times New Roman" w:hAnsi="Times New Roman" w:cs="Times New Roman"/>
                <w:b/>
                <w:bCs/>
                <w:i/>
                <w:iCs/>
                <w:sz w:val="24"/>
                <w:szCs w:val="24"/>
              </w:rPr>
              <w:t>«Учись у</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vAlign w:val="bottom"/>
          </w:tcPr>
          <w:p w:rsidR="00151B5E" w:rsidRPr="009E5DF3" w:rsidRDefault="00151B5E" w:rsidP="009E5DF3">
            <w:pPr>
              <w:spacing w:line="240" w:lineRule="auto"/>
              <w:ind w:right="140"/>
              <w:jc w:val="both"/>
              <w:rPr>
                <w:rFonts w:ascii="Times New Roman" w:hAnsi="Times New Roman" w:cs="Times New Roman"/>
                <w:sz w:val="24"/>
                <w:szCs w:val="24"/>
                <w:lang w:val="en-US"/>
              </w:rPr>
            </w:pPr>
          </w:p>
          <w:p w:rsidR="00151B5E" w:rsidRPr="009E5DF3" w:rsidRDefault="00151B5E" w:rsidP="009E5DF3">
            <w:pPr>
              <w:spacing w:line="240" w:lineRule="auto"/>
              <w:ind w:right="140"/>
              <w:jc w:val="both"/>
              <w:rPr>
                <w:rFonts w:ascii="Times New Roman" w:hAnsi="Times New Roman" w:cs="Times New Roman"/>
                <w:sz w:val="24"/>
                <w:szCs w:val="24"/>
                <w:lang w:val="en-US"/>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104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40" w:type="dxa"/>
            <w:gridSpan w:val="7"/>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них – у дуба, у березы…»</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7"/>
        </w:trPr>
        <w:tc>
          <w:tcPr>
            <w:tcW w:w="104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40" w:type="dxa"/>
            <w:gridSpan w:val="7"/>
            <w:tcBorders>
              <w:bottom w:val="single" w:sz="8" w:space="0" w:color="auto"/>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sz w:val="24"/>
                <w:szCs w:val="24"/>
              </w:rPr>
              <w:t>Н.А.Некрасов</w:t>
            </w:r>
            <w:r w:rsidRPr="009E5DF3">
              <w:rPr>
                <w:rFonts w:ascii="Times New Roman" w:hAnsi="Times New Roman" w:cs="Times New Roman"/>
                <w:b/>
                <w:bCs/>
                <w:i/>
                <w:iCs/>
                <w:sz w:val="24"/>
                <w:szCs w:val="24"/>
              </w:rPr>
              <w:t>стихотворение</w:t>
            </w: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9"/>
        </w:trPr>
        <w:tc>
          <w:tcPr>
            <w:tcW w:w="104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40" w:type="dxa"/>
            <w:gridSpan w:val="7"/>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sz w:val="24"/>
                <w:szCs w:val="24"/>
              </w:rPr>
              <w:t xml:space="preserve">И.С.  Тургенев  </w:t>
            </w:r>
            <w:r w:rsidRPr="009E5DF3">
              <w:rPr>
                <w:rFonts w:ascii="Times New Roman" w:hAnsi="Times New Roman" w:cs="Times New Roman"/>
                <w:i/>
                <w:iCs/>
                <w:sz w:val="24"/>
                <w:szCs w:val="24"/>
              </w:rPr>
              <w:t>1</w:t>
            </w:r>
            <w:r w:rsidRPr="009E5DF3">
              <w:rPr>
                <w:rFonts w:ascii="Times New Roman" w:hAnsi="Times New Roman" w:cs="Times New Roman"/>
                <w:b/>
                <w:bCs/>
                <w:sz w:val="24"/>
                <w:szCs w:val="24"/>
              </w:rPr>
              <w:t xml:space="preserve">  </w:t>
            </w:r>
            <w:r w:rsidRPr="009E5DF3">
              <w:rPr>
                <w:rFonts w:ascii="Times New Roman" w:hAnsi="Times New Roman" w:cs="Times New Roman"/>
                <w:i/>
                <w:iCs/>
                <w:sz w:val="24"/>
                <w:szCs w:val="24"/>
              </w:rPr>
              <w:t>рассказ  по</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9"/>
        </w:trPr>
        <w:tc>
          <w:tcPr>
            <w:tcW w:w="104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40" w:type="dxa"/>
            <w:gridSpan w:val="7"/>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i/>
                <w:iCs/>
                <w:sz w:val="24"/>
                <w:szCs w:val="24"/>
              </w:rPr>
              <w:t>выбору, например</w:t>
            </w:r>
            <w:r w:rsidRPr="009E5DF3">
              <w:rPr>
                <w:rFonts w:ascii="Times New Roman" w:hAnsi="Times New Roman" w:cs="Times New Roman"/>
                <w:b/>
                <w:bCs/>
                <w:i/>
                <w:iCs/>
                <w:sz w:val="24"/>
                <w:szCs w:val="24"/>
              </w:rPr>
              <w:t>: «Бежин луг»</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82"/>
        </w:trPr>
        <w:tc>
          <w:tcPr>
            <w:tcW w:w="104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00" w:type="dxa"/>
            <w:gridSpan w:val="2"/>
            <w:vAlign w:val="bottom"/>
          </w:tcPr>
          <w:p w:rsidR="00151B5E" w:rsidRPr="009E5DF3" w:rsidRDefault="00151B5E" w:rsidP="009E5DF3">
            <w:pPr>
              <w:spacing w:line="240" w:lineRule="auto"/>
              <w:ind w:left="18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(1846,</w:t>
            </w:r>
          </w:p>
        </w:tc>
        <w:tc>
          <w:tcPr>
            <w:tcW w:w="920" w:type="dxa"/>
            <w:gridSpan w:val="2"/>
            <w:vAlign w:val="bottom"/>
          </w:tcPr>
          <w:p w:rsidR="00151B5E" w:rsidRPr="009E5DF3" w:rsidRDefault="00151B5E" w:rsidP="009E5DF3">
            <w:pPr>
              <w:spacing w:line="240" w:lineRule="auto"/>
              <w:ind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1874)</w:t>
            </w:r>
          </w:p>
        </w:tc>
        <w:tc>
          <w:tcPr>
            <w:tcW w:w="1680" w:type="dxa"/>
            <w:gridSpan w:val="4"/>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b/>
                <w:bCs/>
                <w:i/>
                <w:iCs/>
                <w:sz w:val="24"/>
                <w:szCs w:val="24"/>
              </w:rPr>
            </w:pPr>
            <w:r w:rsidRPr="009E5DF3">
              <w:rPr>
                <w:rFonts w:ascii="Times New Roman" w:hAnsi="Times New Roman" w:cs="Times New Roman"/>
                <w:b/>
                <w:bCs/>
                <w:sz w:val="24"/>
                <w:szCs w:val="24"/>
              </w:rPr>
              <w:t xml:space="preserve">Н.С.  Лесков  </w:t>
            </w:r>
            <w:r w:rsidRPr="009E5DF3">
              <w:rPr>
                <w:rFonts w:ascii="Times New Roman" w:hAnsi="Times New Roman" w:cs="Times New Roman"/>
                <w:b/>
                <w:bCs/>
                <w:i/>
                <w:iCs/>
                <w:sz w:val="24"/>
                <w:szCs w:val="24"/>
              </w:rPr>
              <w:t>1</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8"/>
        </w:trPr>
        <w:tc>
          <w:tcPr>
            <w:tcW w:w="104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40" w:type="dxa"/>
            <w:gridSpan w:val="7"/>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 xml:space="preserve">повесть по выбору, </w:t>
            </w:r>
            <w:r w:rsidRPr="009E5DF3">
              <w:rPr>
                <w:rFonts w:ascii="Times New Roman" w:hAnsi="Times New Roman" w:cs="Times New Roman"/>
                <w:i/>
                <w:iCs/>
                <w:sz w:val="24"/>
                <w:szCs w:val="24"/>
              </w:rPr>
              <w:t>«Левша»</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104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40" w:type="dxa"/>
            <w:gridSpan w:val="7"/>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i/>
                <w:iCs/>
                <w:sz w:val="24"/>
                <w:szCs w:val="24"/>
              </w:rPr>
              <w:t>(1881),</w:t>
            </w:r>
            <w:r w:rsidRPr="009E5DF3">
              <w:rPr>
                <w:rFonts w:ascii="Times New Roman" w:hAnsi="Times New Roman" w:cs="Times New Roman"/>
                <w:b/>
                <w:bCs/>
                <w:sz w:val="24"/>
                <w:szCs w:val="24"/>
              </w:rPr>
              <w:t>А.П.</w:t>
            </w:r>
            <w:r w:rsidRPr="009E5DF3">
              <w:rPr>
                <w:rFonts w:ascii="Times New Roman" w:hAnsi="Times New Roman" w:cs="Times New Roman"/>
                <w:i/>
                <w:iCs/>
                <w:sz w:val="24"/>
                <w:szCs w:val="24"/>
              </w:rPr>
              <w:t xml:space="preserve"> </w:t>
            </w:r>
            <w:r w:rsidRPr="009E5DF3">
              <w:rPr>
                <w:rFonts w:ascii="Times New Roman" w:hAnsi="Times New Roman" w:cs="Times New Roman"/>
                <w:b/>
                <w:bCs/>
                <w:sz w:val="24"/>
                <w:szCs w:val="24"/>
              </w:rPr>
              <w:t>Чехов:</w:t>
            </w:r>
            <w:r w:rsidRPr="009E5DF3">
              <w:rPr>
                <w:rFonts w:ascii="Times New Roman" w:hAnsi="Times New Roman" w:cs="Times New Roman"/>
                <w:i/>
                <w:iCs/>
                <w:sz w:val="24"/>
                <w:szCs w:val="24"/>
              </w:rPr>
              <w:t xml:space="preserve"> </w:t>
            </w:r>
            <w:r w:rsidRPr="009E5DF3">
              <w:rPr>
                <w:rFonts w:ascii="Times New Roman" w:hAnsi="Times New Roman" w:cs="Times New Roman"/>
                <w:b/>
                <w:bCs/>
                <w:i/>
                <w:iCs/>
                <w:sz w:val="24"/>
                <w:szCs w:val="24"/>
              </w:rPr>
              <w:t>Рассказ по</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104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40" w:type="dxa"/>
            <w:gridSpan w:val="7"/>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выбору,например</w:t>
            </w:r>
            <w:r w:rsidRPr="009E5DF3">
              <w:rPr>
                <w:rFonts w:ascii="Times New Roman" w:hAnsi="Times New Roman" w:cs="Times New Roman"/>
                <w:i/>
                <w:iCs/>
                <w:sz w:val="24"/>
                <w:szCs w:val="24"/>
              </w:rPr>
              <w:t>: «Толстый и</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8"/>
        </w:trPr>
        <w:tc>
          <w:tcPr>
            <w:tcW w:w="104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60" w:type="dxa"/>
            <w:gridSpan w:val="3"/>
            <w:tcBorders>
              <w:bottom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w w:val="98"/>
                <w:sz w:val="24"/>
                <w:szCs w:val="24"/>
              </w:rPr>
            </w:pPr>
            <w:r w:rsidRPr="009E5DF3">
              <w:rPr>
                <w:rFonts w:ascii="Times New Roman" w:hAnsi="Times New Roman" w:cs="Times New Roman"/>
                <w:i/>
                <w:iCs/>
                <w:w w:val="98"/>
                <w:sz w:val="24"/>
                <w:szCs w:val="24"/>
              </w:rPr>
              <w:t>тонкий» (1883),</w:t>
            </w:r>
          </w:p>
        </w:tc>
        <w:tc>
          <w:tcPr>
            <w:tcW w:w="7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5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6"/>
        </w:trPr>
        <w:tc>
          <w:tcPr>
            <w:tcW w:w="104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40" w:type="dxa"/>
            <w:gridSpan w:val="7"/>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b/>
                <w:bCs/>
                <w:sz w:val="24"/>
                <w:szCs w:val="24"/>
              </w:rPr>
              <w:t>А.А. Блок Стихотворения</w:t>
            </w: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tcBorders>
              <w:right w:val="single" w:sz="8" w:space="0" w:color="auto"/>
            </w:tcBorders>
            <w:shd w:val="clear" w:color="auto" w:fill="D8D8D8"/>
            <w:vAlign w:val="bottom"/>
          </w:tcPr>
          <w:p w:rsidR="00151B5E" w:rsidRPr="009E5DF3" w:rsidRDefault="00151B5E" w:rsidP="009E5DF3">
            <w:pPr>
              <w:spacing w:line="240" w:lineRule="auto"/>
              <w:ind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Проза конца XIX – начала</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9"/>
        </w:trPr>
        <w:tc>
          <w:tcPr>
            <w:tcW w:w="104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740" w:type="dxa"/>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b/>
                <w:bCs/>
                <w:sz w:val="24"/>
                <w:szCs w:val="24"/>
              </w:rPr>
              <w:t>А.А.</w:t>
            </w:r>
          </w:p>
        </w:tc>
        <w:tc>
          <w:tcPr>
            <w:tcW w:w="3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380" w:type="dxa"/>
            <w:gridSpan w:val="2"/>
            <w:vAlign w:val="bottom"/>
          </w:tcPr>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Ахматова</w:t>
            </w:r>
          </w:p>
        </w:tc>
        <w:tc>
          <w:tcPr>
            <w:tcW w:w="820" w:type="dxa"/>
            <w:gridSpan w:val="2"/>
            <w:vAlign w:val="bottom"/>
          </w:tcPr>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1</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right="140"/>
              <w:jc w:val="both"/>
              <w:rPr>
                <w:rFonts w:ascii="Times New Roman" w:hAnsi="Times New Roman" w:cs="Times New Roman"/>
                <w:i/>
                <w:iCs/>
                <w:w w:val="99"/>
                <w:sz w:val="24"/>
                <w:szCs w:val="24"/>
              </w:rPr>
            </w:pPr>
            <w:r w:rsidRPr="009E5DF3">
              <w:rPr>
                <w:rFonts w:ascii="Times New Roman" w:hAnsi="Times New Roman" w:cs="Times New Roman"/>
                <w:b/>
                <w:bCs/>
                <w:i/>
                <w:iCs/>
                <w:w w:val="99"/>
                <w:sz w:val="24"/>
                <w:szCs w:val="24"/>
              </w:rPr>
              <w:t>XX вв</w:t>
            </w:r>
            <w:r w:rsidRPr="009E5DF3">
              <w:rPr>
                <w:rFonts w:ascii="Times New Roman" w:hAnsi="Times New Roman" w:cs="Times New Roman"/>
                <w:i/>
                <w:iCs/>
                <w:w w:val="99"/>
                <w:sz w:val="24"/>
                <w:szCs w:val="24"/>
              </w:rPr>
              <w:t>.,</w:t>
            </w:r>
            <w:r w:rsidRPr="009E5DF3">
              <w:rPr>
                <w:rFonts w:ascii="Times New Roman" w:hAnsi="Times New Roman" w:cs="Times New Roman"/>
                <w:b/>
                <w:bCs/>
                <w:i/>
                <w:iCs/>
                <w:w w:val="99"/>
                <w:sz w:val="24"/>
                <w:szCs w:val="24"/>
              </w:rPr>
              <w:t xml:space="preserve">  </w:t>
            </w:r>
            <w:r w:rsidRPr="009E5DF3">
              <w:rPr>
                <w:rFonts w:ascii="Times New Roman" w:hAnsi="Times New Roman" w:cs="Times New Roman"/>
                <w:i/>
                <w:iCs/>
                <w:w w:val="99"/>
                <w:sz w:val="24"/>
                <w:szCs w:val="24"/>
              </w:rPr>
              <w:t>например:</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3"/>
        </w:trPr>
        <w:tc>
          <w:tcPr>
            <w:tcW w:w="104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60" w:type="dxa"/>
            <w:gridSpan w:val="3"/>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стихотворение</w:t>
            </w:r>
          </w:p>
        </w:tc>
        <w:tc>
          <w:tcPr>
            <w:tcW w:w="780" w:type="dxa"/>
            <w:vAlign w:val="bottom"/>
          </w:tcPr>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по</w:t>
            </w:r>
          </w:p>
        </w:tc>
        <w:tc>
          <w:tcPr>
            <w:tcW w:w="900"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выбору,</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А.И. Куприн, А.С. Грин</w:t>
            </w:r>
          </w:p>
        </w:tc>
      </w:tr>
      <w:tr w:rsidR="00151B5E" w:rsidRPr="009E5DF3">
        <w:trPr>
          <w:trHeight w:val="276"/>
        </w:trPr>
        <w:tc>
          <w:tcPr>
            <w:tcW w:w="104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60" w:type="dxa"/>
            <w:gridSpan w:val="2"/>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например:</w:t>
            </w:r>
          </w:p>
        </w:tc>
        <w:tc>
          <w:tcPr>
            <w:tcW w:w="1380" w:type="dxa"/>
            <w:gridSpan w:val="2"/>
            <w:vAlign w:val="bottom"/>
          </w:tcPr>
          <w:p w:rsidR="00151B5E" w:rsidRPr="009E5DF3" w:rsidRDefault="00151B5E" w:rsidP="009E5DF3">
            <w:pPr>
              <w:spacing w:line="240" w:lineRule="auto"/>
              <w:ind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«Перед</w:t>
            </w:r>
          </w:p>
        </w:tc>
        <w:tc>
          <w:tcPr>
            <w:tcW w:w="900"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весной</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(2-3 рассказа или повести по</w:t>
            </w:r>
          </w:p>
        </w:tc>
      </w:tr>
      <w:tr w:rsidR="00151B5E" w:rsidRPr="009E5DF3">
        <w:trPr>
          <w:trHeight w:val="275"/>
        </w:trPr>
        <w:tc>
          <w:tcPr>
            <w:tcW w:w="104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40" w:type="dxa"/>
            <w:gridSpan w:val="7"/>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бывают  дни  такие…»  (1915),</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выбору</w:t>
            </w:r>
            <w:r w:rsidRPr="009E5DF3">
              <w:rPr>
                <w:rFonts w:ascii="Times New Roman" w:hAnsi="Times New Roman" w:cs="Times New Roman"/>
                <w:i/>
                <w:iCs/>
                <w:sz w:val="24"/>
                <w:szCs w:val="24"/>
              </w:rPr>
              <w:t>,</w:t>
            </w:r>
            <w:r w:rsidRPr="009E5DF3">
              <w:rPr>
                <w:rFonts w:ascii="Times New Roman" w:hAnsi="Times New Roman" w:cs="Times New Roman"/>
                <w:b/>
                <w:bCs/>
                <w:i/>
                <w:iCs/>
                <w:sz w:val="24"/>
                <w:szCs w:val="24"/>
              </w:rPr>
              <w:t xml:space="preserve"> 5-8 кл.)</w:t>
            </w:r>
          </w:p>
        </w:tc>
      </w:tr>
      <w:tr w:rsidR="00151B5E" w:rsidRPr="009E5DF3">
        <w:trPr>
          <w:trHeight w:val="257"/>
        </w:trPr>
        <w:tc>
          <w:tcPr>
            <w:tcW w:w="104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440" w:type="dxa"/>
            <w:gridSpan w:val="4"/>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«Родная земля» (1961)</w:t>
            </w:r>
          </w:p>
        </w:tc>
        <w:tc>
          <w:tcPr>
            <w:tcW w:w="5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Проза о детях</w:t>
            </w:r>
            <w:r w:rsidRPr="009E5DF3">
              <w:rPr>
                <w:rFonts w:ascii="Times New Roman" w:hAnsi="Times New Roman" w:cs="Times New Roman"/>
                <w:i/>
                <w:iCs/>
                <w:sz w:val="24"/>
                <w:szCs w:val="24"/>
              </w:rPr>
              <w:t>,</w:t>
            </w:r>
          </w:p>
        </w:tc>
      </w:tr>
      <w:tr w:rsidR="00151B5E" w:rsidRPr="009E5DF3">
        <w:trPr>
          <w:trHeight w:val="275"/>
        </w:trPr>
        <w:tc>
          <w:tcPr>
            <w:tcW w:w="104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40" w:type="dxa"/>
            <w:gridSpan w:val="7"/>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sz w:val="24"/>
                <w:szCs w:val="24"/>
              </w:rPr>
              <w:t>С.А. Есенин</w:t>
            </w:r>
            <w:r w:rsidRPr="009E5DF3">
              <w:rPr>
                <w:rFonts w:ascii="Times New Roman" w:hAnsi="Times New Roman" w:cs="Times New Roman"/>
                <w:b/>
                <w:bCs/>
                <w:i/>
                <w:iCs/>
                <w:sz w:val="24"/>
                <w:szCs w:val="24"/>
              </w:rPr>
              <w:t>1</w:t>
            </w:r>
            <w:r w:rsidRPr="009E5DF3">
              <w:rPr>
                <w:rFonts w:ascii="Times New Roman" w:hAnsi="Times New Roman" w:cs="Times New Roman"/>
                <w:b/>
                <w:bCs/>
                <w:sz w:val="24"/>
                <w:szCs w:val="24"/>
              </w:rPr>
              <w:t xml:space="preserve"> </w:t>
            </w:r>
            <w:r w:rsidRPr="009E5DF3">
              <w:rPr>
                <w:rFonts w:ascii="Times New Roman" w:hAnsi="Times New Roman" w:cs="Times New Roman"/>
                <w:b/>
                <w:bCs/>
                <w:i/>
                <w:iCs/>
                <w:sz w:val="24"/>
                <w:szCs w:val="24"/>
              </w:rPr>
              <w:t>стихотворение</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В.Г. Распутин,</w:t>
            </w:r>
          </w:p>
        </w:tc>
      </w:tr>
      <w:tr w:rsidR="00151B5E" w:rsidRPr="009E5DF3">
        <w:trPr>
          <w:trHeight w:val="276"/>
        </w:trPr>
        <w:tc>
          <w:tcPr>
            <w:tcW w:w="104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440" w:type="dxa"/>
            <w:gridSpan w:val="4"/>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по выбору, например</w:t>
            </w:r>
            <w:r w:rsidRPr="009E5DF3">
              <w:rPr>
                <w:rFonts w:ascii="Times New Roman" w:hAnsi="Times New Roman" w:cs="Times New Roman"/>
                <w:i/>
                <w:iCs/>
                <w:sz w:val="24"/>
                <w:szCs w:val="24"/>
              </w:rPr>
              <w:t>:</w:t>
            </w:r>
          </w:p>
        </w:tc>
        <w:tc>
          <w:tcPr>
            <w:tcW w:w="5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Ф.А.Искандер Поэзия 2-й</w:t>
            </w:r>
          </w:p>
        </w:tc>
      </w:tr>
      <w:tr w:rsidR="00151B5E" w:rsidRPr="009E5DF3">
        <w:trPr>
          <w:trHeight w:val="276"/>
        </w:trPr>
        <w:tc>
          <w:tcPr>
            <w:tcW w:w="104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40" w:type="dxa"/>
            <w:gridSpan w:val="7"/>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«Гой ты, Русь, моя родная…»</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половины ХХ в.</w:t>
            </w:r>
            <w:r w:rsidRPr="009E5DF3">
              <w:rPr>
                <w:rFonts w:ascii="Times New Roman" w:hAnsi="Times New Roman" w:cs="Times New Roman"/>
                <w:i/>
                <w:iCs/>
                <w:sz w:val="24"/>
                <w:szCs w:val="24"/>
              </w:rPr>
              <w:t>,</w:t>
            </w:r>
            <w:r w:rsidRPr="009E5DF3">
              <w:rPr>
                <w:rFonts w:ascii="Times New Roman" w:hAnsi="Times New Roman" w:cs="Times New Roman"/>
                <w:b/>
                <w:bCs/>
                <w:i/>
                <w:iCs/>
                <w:sz w:val="24"/>
                <w:szCs w:val="24"/>
              </w:rPr>
              <w:t xml:space="preserve"> </w:t>
            </w:r>
            <w:r w:rsidRPr="009E5DF3">
              <w:rPr>
                <w:rFonts w:ascii="Times New Roman" w:hAnsi="Times New Roman" w:cs="Times New Roman"/>
                <w:i/>
                <w:iCs/>
                <w:sz w:val="24"/>
                <w:szCs w:val="24"/>
              </w:rPr>
              <w:t>например:</w:t>
            </w:r>
          </w:p>
        </w:tc>
      </w:tr>
      <w:tr w:rsidR="00151B5E" w:rsidRPr="009E5DF3">
        <w:trPr>
          <w:trHeight w:val="276"/>
        </w:trPr>
        <w:tc>
          <w:tcPr>
            <w:tcW w:w="104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00" w:type="dxa"/>
            <w:gridSpan w:val="2"/>
            <w:vAlign w:val="bottom"/>
          </w:tcPr>
          <w:p w:rsidR="00151B5E" w:rsidRPr="009E5DF3" w:rsidRDefault="00151B5E" w:rsidP="009E5DF3">
            <w:pPr>
              <w:spacing w:line="240" w:lineRule="auto"/>
              <w:ind w:left="180" w:right="140"/>
              <w:jc w:val="both"/>
              <w:rPr>
                <w:rFonts w:ascii="Times New Roman" w:hAnsi="Times New Roman" w:cs="Times New Roman"/>
                <w:i/>
                <w:iCs/>
                <w:w w:val="99"/>
                <w:sz w:val="24"/>
                <w:szCs w:val="24"/>
              </w:rPr>
            </w:pPr>
            <w:r w:rsidRPr="009E5DF3">
              <w:rPr>
                <w:rFonts w:ascii="Times New Roman" w:hAnsi="Times New Roman" w:cs="Times New Roman"/>
                <w:i/>
                <w:iCs/>
                <w:w w:val="99"/>
                <w:sz w:val="24"/>
                <w:szCs w:val="24"/>
              </w:rPr>
              <w:t>(1914),</w:t>
            </w:r>
          </w:p>
        </w:tc>
        <w:tc>
          <w:tcPr>
            <w:tcW w:w="2600"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i/>
                <w:iCs/>
                <w:w w:val="99"/>
                <w:sz w:val="24"/>
                <w:szCs w:val="24"/>
              </w:rPr>
            </w:pPr>
            <w:r w:rsidRPr="009E5DF3">
              <w:rPr>
                <w:rFonts w:ascii="Times New Roman" w:hAnsi="Times New Roman" w:cs="Times New Roman"/>
                <w:i/>
                <w:iCs/>
                <w:w w:val="99"/>
                <w:sz w:val="24"/>
                <w:szCs w:val="24"/>
              </w:rPr>
              <w:t>«Нивы сжаты, рощи</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Д.С. Самойлов</w:t>
            </w:r>
          </w:p>
        </w:tc>
      </w:tr>
      <w:tr w:rsidR="00151B5E" w:rsidRPr="009E5DF3">
        <w:trPr>
          <w:trHeight w:val="264"/>
        </w:trPr>
        <w:tc>
          <w:tcPr>
            <w:tcW w:w="104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440" w:type="dxa"/>
            <w:gridSpan w:val="4"/>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голы…» (1917 – 1918)</w:t>
            </w:r>
          </w:p>
        </w:tc>
        <w:tc>
          <w:tcPr>
            <w:tcW w:w="5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9"/>
        </w:trPr>
        <w:tc>
          <w:tcPr>
            <w:tcW w:w="104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4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340" w:type="dxa"/>
            <w:gridSpan w:val="7"/>
            <w:tcBorders>
              <w:bottom w:val="single" w:sz="8" w:space="0" w:color="auto"/>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lang w:val="tt-RU"/>
              </w:rPr>
            </w:pPr>
          </w:p>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sz w:val="24"/>
                <w:szCs w:val="24"/>
              </w:rPr>
              <w:t xml:space="preserve">В.М.  Шукшин  </w:t>
            </w:r>
            <w:r w:rsidRPr="009E5DF3">
              <w:rPr>
                <w:rFonts w:ascii="Times New Roman" w:hAnsi="Times New Roman" w:cs="Times New Roman"/>
                <w:b/>
                <w:bCs/>
                <w:i/>
                <w:iCs/>
                <w:sz w:val="24"/>
                <w:szCs w:val="24"/>
              </w:rPr>
              <w:t>1</w:t>
            </w:r>
            <w:r w:rsidRPr="009E5DF3">
              <w:rPr>
                <w:rFonts w:ascii="Times New Roman" w:hAnsi="Times New Roman" w:cs="Times New Roman"/>
                <w:b/>
                <w:bCs/>
                <w:sz w:val="24"/>
                <w:szCs w:val="24"/>
              </w:rPr>
              <w:t xml:space="preserve">  </w:t>
            </w:r>
            <w:r w:rsidRPr="009E5DF3">
              <w:rPr>
                <w:rFonts w:ascii="Times New Roman" w:hAnsi="Times New Roman" w:cs="Times New Roman"/>
                <w:b/>
                <w:bCs/>
                <w:i/>
                <w:iCs/>
                <w:sz w:val="24"/>
                <w:szCs w:val="24"/>
              </w:rPr>
              <w:t>рассказ  по</w:t>
            </w: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bl>
    <w:p w:rsidR="00151B5E" w:rsidRPr="009E5DF3" w:rsidRDefault="009B15CB" w:rsidP="009E5DF3">
      <w:pPr>
        <w:tabs>
          <w:tab w:val="left" w:pos="3940"/>
          <w:tab w:val="left" w:pos="5260"/>
        </w:tabs>
        <w:spacing w:line="240" w:lineRule="auto"/>
        <w:ind w:left="2960" w:right="140"/>
        <w:jc w:val="both"/>
        <w:rPr>
          <w:rFonts w:ascii="Times New Roman" w:hAnsi="Times New Roman" w:cs="Times New Roman"/>
          <w:i/>
          <w:iCs/>
          <w:sz w:val="24"/>
          <w:szCs w:val="24"/>
        </w:rPr>
      </w:pPr>
      <w:bookmarkStart w:id="211" w:name="page140"/>
      <w:bookmarkEnd w:id="211"/>
      <w:r>
        <w:rPr>
          <w:noProof/>
          <w:lang w:eastAsia="ru-RU"/>
        </w:rPr>
        <w:pict>
          <v:line id="Line 8" o:spid="_x0000_s1026" style="position:absolute;left:0;text-align:left;z-index:-6;visibility:visible;mso-position-horizontal-relative:page;mso-position-vertical-relative:page" from="84.8pt,42.75pt" to="567.3pt,42.75pt" o:allowincell="f" strokeweight=".16931mm">
            <w10:wrap anchorx="page" anchory="page"/>
          </v:line>
        </w:pict>
      </w:r>
      <w:r>
        <w:rPr>
          <w:noProof/>
          <w:lang w:eastAsia="ru-RU"/>
        </w:rPr>
        <w:pict>
          <v:line id="Line 9" o:spid="_x0000_s1027" style="position:absolute;left:0;text-align:left;z-index:-5;visibility:visible;mso-position-horizontal-relative:page;mso-position-vertical-relative:page" from="84.8pt,70.85pt" to="567.3pt,70.85pt" o:allowincell="f" strokeweight=".16931mm">
            <w10:wrap anchorx="page" anchory="page"/>
          </v:line>
        </w:pict>
      </w:r>
      <w:r>
        <w:rPr>
          <w:noProof/>
          <w:lang w:eastAsia="ru-RU"/>
        </w:rPr>
        <w:pict>
          <v:line id="Line 10" o:spid="_x0000_s1028" style="position:absolute;left:0;text-align:left;z-index:-4;visibility:visible;mso-position-horizontal-relative:page;mso-position-vertical-relative:page" from="223.55pt,42.5pt" to="223.55pt,71.05pt" o:allowincell="f" strokeweight=".48pt">
            <w10:wrap anchorx="page" anchory="page"/>
          </v:line>
        </w:pict>
      </w:r>
      <w:r>
        <w:rPr>
          <w:noProof/>
          <w:lang w:eastAsia="ru-RU"/>
        </w:rPr>
        <w:pict>
          <v:line id="Line 11" o:spid="_x0000_s1029" style="position:absolute;left:0;text-align:left;z-index:-3;visibility:visible;mso-position-horizontal-relative:page;mso-position-vertical-relative:page" from="398.05pt,42.5pt" to="398.05pt,71.05pt" o:allowincell="f" strokeweight=".16931mm">
            <w10:wrap anchorx="page" anchory="page"/>
          </v:line>
        </w:pict>
      </w:r>
      <w:r>
        <w:rPr>
          <w:noProof/>
          <w:lang w:eastAsia="ru-RU"/>
        </w:rPr>
        <w:pict>
          <v:line id="Line 12" o:spid="_x0000_s1030" style="position:absolute;left:0;text-align:left;z-index:-2;visibility:visible;mso-position-horizontal-relative:page;mso-position-vertical-relative:page" from="85.05pt,42.5pt" to="85.05pt,294.4pt" o:allowincell="f" strokeweight=".48pt">
            <w10:wrap anchorx="page" anchory="page"/>
          </v:line>
        </w:pict>
      </w:r>
      <w:r>
        <w:rPr>
          <w:noProof/>
          <w:lang w:eastAsia="ru-RU"/>
        </w:rPr>
        <w:pict>
          <v:line id="Line 13" o:spid="_x0000_s1031" style="position:absolute;left:0;text-align:left;z-index:-1;visibility:visible;mso-position-horizontal-relative:page;mso-position-vertical-relative:page" from="567.05pt,42.5pt" to="567.05pt,294.4pt" o:allowincell="f" strokeweight=".16931mm">
            <w10:wrap anchorx="page" anchory="page"/>
          </v:line>
        </w:pict>
      </w:r>
      <w:r w:rsidR="00151B5E" w:rsidRPr="009E5DF3">
        <w:rPr>
          <w:rFonts w:ascii="Times New Roman" w:hAnsi="Times New Roman" w:cs="Times New Roman"/>
          <w:b/>
          <w:bCs/>
          <w:i/>
          <w:iCs/>
          <w:sz w:val="24"/>
          <w:szCs w:val="24"/>
        </w:rPr>
        <w:t>выбору,</w:t>
      </w:r>
      <w:r w:rsidR="00151B5E" w:rsidRPr="009E5DF3">
        <w:rPr>
          <w:rFonts w:ascii="Times New Roman" w:hAnsi="Times New Roman" w:cs="Times New Roman"/>
          <w:sz w:val="24"/>
          <w:szCs w:val="24"/>
        </w:rPr>
        <w:tab/>
      </w:r>
      <w:r w:rsidR="00151B5E" w:rsidRPr="009E5DF3">
        <w:rPr>
          <w:rFonts w:ascii="Times New Roman" w:hAnsi="Times New Roman" w:cs="Times New Roman"/>
          <w:b/>
          <w:bCs/>
          <w:i/>
          <w:iCs/>
          <w:sz w:val="24"/>
          <w:szCs w:val="24"/>
        </w:rPr>
        <w:t>например</w:t>
      </w:r>
      <w:r w:rsidR="00151B5E" w:rsidRPr="009E5DF3">
        <w:rPr>
          <w:rFonts w:ascii="Times New Roman" w:hAnsi="Times New Roman" w:cs="Times New Roman"/>
          <w:i/>
          <w:iCs/>
          <w:sz w:val="24"/>
          <w:szCs w:val="24"/>
        </w:rPr>
        <w:t>:</w:t>
      </w:r>
      <w:r w:rsidR="00151B5E" w:rsidRPr="009E5DF3">
        <w:rPr>
          <w:rFonts w:ascii="Times New Roman" w:hAnsi="Times New Roman" w:cs="Times New Roman"/>
          <w:sz w:val="24"/>
          <w:szCs w:val="24"/>
        </w:rPr>
        <w:tab/>
      </w:r>
      <w:r w:rsidR="00151B5E" w:rsidRPr="009E5DF3">
        <w:rPr>
          <w:rFonts w:ascii="Times New Roman" w:hAnsi="Times New Roman" w:cs="Times New Roman"/>
          <w:i/>
          <w:iCs/>
          <w:sz w:val="24"/>
          <w:szCs w:val="24"/>
        </w:rPr>
        <w:t>«Чудик»</w:t>
      </w:r>
    </w:p>
    <w:p w:rsidR="00151B5E" w:rsidRPr="009E5DF3" w:rsidRDefault="00151B5E" w:rsidP="009E5DF3">
      <w:pPr>
        <w:spacing w:line="240" w:lineRule="auto"/>
        <w:ind w:left="2960" w:right="140"/>
        <w:jc w:val="both"/>
        <w:rPr>
          <w:rFonts w:ascii="Times New Roman" w:hAnsi="Times New Roman" w:cs="Times New Roman"/>
          <w:i/>
          <w:iCs/>
          <w:sz w:val="24"/>
          <w:szCs w:val="24"/>
        </w:rPr>
      </w:pPr>
      <w:r w:rsidRPr="009E5DF3">
        <w:rPr>
          <w:rFonts w:ascii="Times New Roman" w:hAnsi="Times New Roman" w:cs="Times New Roman"/>
          <w:i/>
          <w:iCs/>
          <w:sz w:val="24"/>
          <w:szCs w:val="24"/>
        </w:rPr>
        <w:t>(1967), «Срезал» (1970)</w:t>
      </w:r>
    </w:p>
    <w:p w:rsidR="00151B5E" w:rsidRPr="009E5DF3" w:rsidRDefault="00151B5E" w:rsidP="009E5DF3">
      <w:pPr>
        <w:spacing w:line="240" w:lineRule="auto"/>
        <w:ind w:right="140"/>
        <w:jc w:val="both"/>
        <w:rPr>
          <w:rFonts w:ascii="Times New Roman" w:hAnsi="Times New Roman" w:cs="Times New Roman"/>
          <w:sz w:val="24"/>
          <w:szCs w:val="24"/>
        </w:rPr>
      </w:pPr>
    </w:p>
    <w:p w:rsidR="00151B5E" w:rsidRPr="009E5DF3" w:rsidRDefault="00151B5E" w:rsidP="009E5DF3">
      <w:pPr>
        <w:spacing w:line="240" w:lineRule="auto"/>
        <w:ind w:left="3320" w:right="140"/>
        <w:jc w:val="both"/>
        <w:rPr>
          <w:rFonts w:ascii="Times New Roman" w:hAnsi="Times New Roman" w:cs="Times New Roman"/>
          <w:b/>
          <w:bCs/>
          <w:sz w:val="24"/>
          <w:szCs w:val="24"/>
        </w:rPr>
      </w:pPr>
      <w:r w:rsidRPr="009E5DF3">
        <w:rPr>
          <w:rFonts w:ascii="Times New Roman" w:hAnsi="Times New Roman" w:cs="Times New Roman"/>
          <w:b/>
          <w:bCs/>
          <w:sz w:val="24"/>
          <w:szCs w:val="24"/>
        </w:rPr>
        <w:t>Литература народов России</w:t>
      </w: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780"/>
        <w:gridCol w:w="3180"/>
        <w:gridCol w:w="3140"/>
        <w:gridCol w:w="540"/>
      </w:tblGrid>
      <w:tr w:rsidR="00151B5E" w:rsidRPr="009E5DF3">
        <w:trPr>
          <w:trHeight w:val="266"/>
        </w:trPr>
        <w:tc>
          <w:tcPr>
            <w:tcW w:w="2780" w:type="dxa"/>
            <w:tcBorders>
              <w:top w:val="single" w:sz="4" w:space="0" w:color="auto"/>
              <w:bottom w:val="nil"/>
              <w:right w:val="single" w:sz="4"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80" w:type="dxa"/>
            <w:tcBorders>
              <w:top w:val="single" w:sz="4" w:space="0" w:color="auto"/>
              <w:left w:val="single" w:sz="4" w:space="0" w:color="auto"/>
              <w:bottom w:val="nil"/>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680" w:type="dxa"/>
            <w:gridSpan w:val="2"/>
            <w:tcBorders>
              <w:top w:val="single" w:sz="4" w:space="0" w:color="auto"/>
            </w:tcBorders>
            <w:vAlign w:val="bottom"/>
          </w:tcPr>
          <w:p w:rsidR="00151B5E" w:rsidRPr="009E5DF3" w:rsidRDefault="00151B5E" w:rsidP="009E5DF3">
            <w:pPr>
              <w:spacing w:line="240" w:lineRule="auto"/>
              <w:ind w:left="16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Г. Тукай, М. Карим, К. Кулиев,</w:t>
            </w:r>
          </w:p>
        </w:tc>
      </w:tr>
      <w:tr w:rsidR="00151B5E" w:rsidRPr="009E5DF3">
        <w:trPr>
          <w:trHeight w:val="275"/>
        </w:trPr>
        <w:tc>
          <w:tcPr>
            <w:tcW w:w="2780" w:type="dxa"/>
            <w:tcBorders>
              <w:top w:val="nil"/>
              <w:bottom w:val="nil"/>
              <w:right w:val="single" w:sz="4"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80" w:type="dxa"/>
            <w:tcBorders>
              <w:top w:val="nil"/>
              <w:left w:val="single" w:sz="4" w:space="0" w:color="auto"/>
              <w:bottom w:val="nil"/>
              <w:right w:val="single" w:sz="4"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40" w:type="dxa"/>
            <w:tcBorders>
              <w:top w:val="nil"/>
              <w:left w:val="single" w:sz="4" w:space="0" w:color="auto"/>
              <w:bottom w:val="nil"/>
            </w:tcBorders>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 xml:space="preserve">Р.   Гамзатов   </w:t>
            </w:r>
            <w:r w:rsidRPr="009E5DF3">
              <w:rPr>
                <w:rFonts w:ascii="Times New Roman" w:hAnsi="Times New Roman" w:cs="Times New Roman"/>
                <w:i/>
                <w:iCs/>
                <w:sz w:val="24"/>
                <w:szCs w:val="24"/>
              </w:rPr>
              <w:t>и   др.</w:t>
            </w:r>
          </w:p>
        </w:tc>
        <w:tc>
          <w:tcPr>
            <w:tcW w:w="540" w:type="dxa"/>
            <w:vAlign w:val="bottom"/>
          </w:tcPr>
          <w:p w:rsidR="00151B5E" w:rsidRPr="009E5DF3" w:rsidRDefault="00151B5E" w:rsidP="009E5DF3">
            <w:pPr>
              <w:spacing w:line="240" w:lineRule="auto"/>
              <w:ind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(1</w:t>
            </w:r>
          </w:p>
        </w:tc>
      </w:tr>
      <w:tr w:rsidR="00151B5E" w:rsidRPr="009E5DF3">
        <w:trPr>
          <w:trHeight w:val="277"/>
        </w:trPr>
        <w:tc>
          <w:tcPr>
            <w:tcW w:w="2780" w:type="dxa"/>
            <w:tcBorders>
              <w:top w:val="nil"/>
              <w:bottom w:val="nil"/>
              <w:right w:val="single" w:sz="4"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80" w:type="dxa"/>
            <w:tcBorders>
              <w:top w:val="nil"/>
              <w:left w:val="single" w:sz="4" w:space="0" w:color="auto"/>
              <w:bottom w:val="nil"/>
              <w:right w:val="single" w:sz="4"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40" w:type="dxa"/>
            <w:tcBorders>
              <w:top w:val="nil"/>
              <w:left w:val="single" w:sz="4" w:space="0" w:color="auto"/>
              <w:bottom w:val="nil"/>
            </w:tcBorders>
            <w:vAlign w:val="bottom"/>
          </w:tcPr>
          <w:p w:rsidR="00151B5E" w:rsidRPr="009E5DF3" w:rsidRDefault="00151B5E" w:rsidP="009E5DF3">
            <w:pPr>
              <w:spacing w:line="240" w:lineRule="auto"/>
              <w:ind w:left="16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произведение  по  выбору,</w:t>
            </w:r>
          </w:p>
        </w:tc>
        <w:tc>
          <w:tcPr>
            <w:tcW w:w="540" w:type="dxa"/>
            <w:vAlign w:val="bottom"/>
          </w:tcPr>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5-9</w:t>
            </w:r>
          </w:p>
        </w:tc>
      </w:tr>
      <w:tr w:rsidR="00151B5E" w:rsidRPr="009E5DF3">
        <w:trPr>
          <w:trHeight w:val="277"/>
        </w:trPr>
        <w:tc>
          <w:tcPr>
            <w:tcW w:w="2780" w:type="dxa"/>
            <w:tcBorders>
              <w:top w:val="nil"/>
              <w:bottom w:val="nil"/>
              <w:right w:val="single" w:sz="4"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80" w:type="dxa"/>
            <w:tcBorders>
              <w:top w:val="nil"/>
              <w:left w:val="single" w:sz="4" w:space="0" w:color="auto"/>
              <w:bottom w:val="nil"/>
              <w:right w:val="single" w:sz="4"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40" w:type="dxa"/>
            <w:tcBorders>
              <w:top w:val="nil"/>
              <w:left w:val="single" w:sz="4" w:space="0" w:color="auto"/>
              <w:bottom w:val="nil"/>
            </w:tcBorders>
            <w:vAlign w:val="bottom"/>
          </w:tcPr>
          <w:p w:rsidR="00151B5E" w:rsidRPr="009E5DF3" w:rsidRDefault="00151B5E" w:rsidP="009E5DF3">
            <w:pPr>
              <w:spacing w:line="240" w:lineRule="auto"/>
              <w:ind w:left="160" w:right="140"/>
              <w:jc w:val="both"/>
              <w:rPr>
                <w:rFonts w:ascii="Times New Roman" w:hAnsi="Times New Roman" w:cs="Times New Roman"/>
                <w:b/>
                <w:bCs/>
                <w:i/>
                <w:iCs/>
                <w:sz w:val="24"/>
                <w:szCs w:val="24"/>
              </w:rPr>
            </w:pPr>
            <w:r w:rsidRPr="009E5DF3">
              <w:rPr>
                <w:rFonts w:ascii="Times New Roman" w:hAnsi="Times New Roman" w:cs="Times New Roman"/>
                <w:b/>
                <w:bCs/>
                <w:sz w:val="24"/>
                <w:szCs w:val="24"/>
              </w:rPr>
              <w:t>кл.</w:t>
            </w:r>
            <w:r w:rsidRPr="009E5DF3">
              <w:rPr>
                <w:rFonts w:ascii="Times New Roman" w:hAnsi="Times New Roman" w:cs="Times New Roman"/>
                <w:b/>
                <w:bCs/>
                <w:i/>
                <w:iCs/>
                <w:sz w:val="24"/>
                <w:szCs w:val="24"/>
              </w:rPr>
              <w:t>)</w:t>
            </w:r>
          </w:p>
        </w:tc>
        <w:tc>
          <w:tcPr>
            <w:tcW w:w="5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6"/>
        </w:trPr>
        <w:tc>
          <w:tcPr>
            <w:tcW w:w="2780" w:type="dxa"/>
            <w:tcBorders>
              <w:top w:val="nil"/>
              <w:bottom w:val="nil"/>
              <w:right w:val="single" w:sz="4"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320" w:type="dxa"/>
            <w:gridSpan w:val="2"/>
            <w:tcBorders>
              <w:top w:val="nil"/>
              <w:left w:val="single" w:sz="4" w:space="0" w:color="auto"/>
              <w:bottom w:val="nil"/>
            </w:tcBorders>
            <w:vAlign w:val="bottom"/>
          </w:tcPr>
          <w:p w:rsidR="00151B5E" w:rsidRPr="009E5DF3" w:rsidRDefault="00151B5E" w:rsidP="009E5DF3">
            <w:pPr>
              <w:spacing w:line="240" w:lineRule="auto"/>
              <w:ind w:left="780" w:right="140"/>
              <w:jc w:val="both"/>
              <w:rPr>
                <w:rFonts w:ascii="Times New Roman" w:hAnsi="Times New Roman" w:cs="Times New Roman"/>
                <w:b/>
                <w:bCs/>
                <w:sz w:val="24"/>
                <w:szCs w:val="24"/>
              </w:rPr>
            </w:pPr>
            <w:r w:rsidRPr="009E5DF3">
              <w:rPr>
                <w:rFonts w:ascii="Times New Roman" w:hAnsi="Times New Roman" w:cs="Times New Roman"/>
                <w:b/>
                <w:bCs/>
                <w:sz w:val="24"/>
                <w:szCs w:val="24"/>
              </w:rPr>
              <w:t>Зарубежная литература</w:t>
            </w:r>
          </w:p>
        </w:tc>
        <w:tc>
          <w:tcPr>
            <w:tcW w:w="5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4"/>
        </w:trPr>
        <w:tc>
          <w:tcPr>
            <w:tcW w:w="2780" w:type="dxa"/>
            <w:tcBorders>
              <w:top w:val="nil"/>
              <w:bottom w:val="nil"/>
              <w:right w:val="single" w:sz="4"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80" w:type="dxa"/>
            <w:tcBorders>
              <w:top w:val="nil"/>
              <w:left w:val="single" w:sz="4" w:space="0" w:color="auto"/>
              <w:bottom w:val="nil"/>
              <w:right w:val="single" w:sz="4" w:space="0" w:color="auto"/>
            </w:tcBorders>
            <w:vAlign w:val="bottom"/>
          </w:tcPr>
          <w:p w:rsidR="00151B5E" w:rsidRPr="009E5DF3" w:rsidRDefault="00151B5E" w:rsidP="009E5DF3">
            <w:pPr>
              <w:spacing w:line="240" w:lineRule="auto"/>
              <w:ind w:left="180" w:right="140"/>
              <w:jc w:val="both"/>
              <w:rPr>
                <w:rFonts w:ascii="Times New Roman" w:hAnsi="Times New Roman" w:cs="Times New Roman"/>
                <w:i/>
                <w:iCs/>
                <w:sz w:val="24"/>
                <w:szCs w:val="24"/>
              </w:rPr>
            </w:pPr>
            <w:r w:rsidRPr="009E5DF3">
              <w:rPr>
                <w:rFonts w:ascii="Times New Roman" w:hAnsi="Times New Roman" w:cs="Times New Roman"/>
                <w:b/>
                <w:bCs/>
                <w:sz w:val="24"/>
                <w:szCs w:val="24"/>
              </w:rPr>
              <w:t xml:space="preserve">Гомер </w:t>
            </w:r>
            <w:r w:rsidRPr="009E5DF3">
              <w:rPr>
                <w:rFonts w:ascii="Times New Roman" w:hAnsi="Times New Roman" w:cs="Times New Roman"/>
                <w:i/>
                <w:iCs/>
                <w:sz w:val="24"/>
                <w:szCs w:val="24"/>
              </w:rPr>
              <w:t>«Илиада» (или</w:t>
            </w:r>
          </w:p>
        </w:tc>
        <w:tc>
          <w:tcPr>
            <w:tcW w:w="3140" w:type="dxa"/>
            <w:tcBorders>
              <w:top w:val="nil"/>
              <w:left w:val="single" w:sz="4" w:space="0" w:color="auto"/>
              <w:bottom w:val="nil"/>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5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780" w:type="dxa"/>
            <w:tcBorders>
              <w:top w:val="nil"/>
              <w:bottom w:val="nil"/>
              <w:right w:val="single" w:sz="4"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80" w:type="dxa"/>
            <w:tcBorders>
              <w:top w:val="nil"/>
              <w:left w:val="single" w:sz="4" w:space="0" w:color="auto"/>
              <w:bottom w:val="nil"/>
              <w:right w:val="single" w:sz="4" w:space="0" w:color="auto"/>
            </w:tcBorders>
            <w:vAlign w:val="bottom"/>
          </w:tcPr>
          <w:p w:rsidR="00151B5E" w:rsidRPr="009E5DF3" w:rsidRDefault="00151B5E" w:rsidP="009E5DF3">
            <w:pPr>
              <w:spacing w:line="240" w:lineRule="auto"/>
              <w:ind w:left="180" w:right="140"/>
              <w:jc w:val="both"/>
              <w:rPr>
                <w:rFonts w:ascii="Times New Roman" w:hAnsi="Times New Roman" w:cs="Times New Roman"/>
                <w:b/>
                <w:bCs/>
                <w:i/>
                <w:iCs/>
                <w:sz w:val="24"/>
                <w:szCs w:val="24"/>
              </w:rPr>
            </w:pPr>
            <w:r w:rsidRPr="009E5DF3">
              <w:rPr>
                <w:rFonts w:ascii="Times New Roman" w:hAnsi="Times New Roman" w:cs="Times New Roman"/>
                <w:i/>
                <w:iCs/>
                <w:sz w:val="24"/>
                <w:szCs w:val="24"/>
              </w:rPr>
              <w:t xml:space="preserve">«Одиссея») </w:t>
            </w:r>
            <w:r w:rsidRPr="009E5DF3">
              <w:rPr>
                <w:rFonts w:ascii="Times New Roman" w:hAnsi="Times New Roman" w:cs="Times New Roman"/>
                <w:b/>
                <w:bCs/>
                <w:i/>
                <w:iCs/>
                <w:sz w:val="24"/>
                <w:szCs w:val="24"/>
              </w:rPr>
              <w:t>(фрагменты по</w:t>
            </w:r>
          </w:p>
        </w:tc>
        <w:tc>
          <w:tcPr>
            <w:tcW w:w="3140" w:type="dxa"/>
            <w:tcBorders>
              <w:top w:val="nil"/>
              <w:left w:val="single" w:sz="4" w:space="0" w:color="auto"/>
              <w:bottom w:val="nil"/>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5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7"/>
        </w:trPr>
        <w:tc>
          <w:tcPr>
            <w:tcW w:w="2780" w:type="dxa"/>
            <w:tcBorders>
              <w:top w:val="nil"/>
              <w:bottom w:val="nil"/>
              <w:right w:val="single" w:sz="4"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80" w:type="dxa"/>
            <w:tcBorders>
              <w:top w:val="nil"/>
              <w:left w:val="single" w:sz="4" w:space="0" w:color="auto"/>
              <w:bottom w:val="nil"/>
              <w:right w:val="single" w:sz="4" w:space="0" w:color="auto"/>
            </w:tcBorders>
            <w:vAlign w:val="bottom"/>
          </w:tcPr>
          <w:p w:rsidR="00151B5E" w:rsidRPr="009E5DF3" w:rsidRDefault="00151B5E" w:rsidP="009E5DF3">
            <w:pPr>
              <w:spacing w:line="240" w:lineRule="auto"/>
              <w:ind w:left="180" w:right="140"/>
              <w:jc w:val="both"/>
              <w:rPr>
                <w:rFonts w:ascii="Times New Roman" w:hAnsi="Times New Roman" w:cs="Times New Roman"/>
                <w:b/>
                <w:bCs/>
                <w:sz w:val="24"/>
                <w:szCs w:val="24"/>
              </w:rPr>
            </w:pPr>
            <w:r w:rsidRPr="009E5DF3">
              <w:rPr>
                <w:rFonts w:ascii="Times New Roman" w:hAnsi="Times New Roman" w:cs="Times New Roman"/>
                <w:b/>
                <w:bCs/>
                <w:i/>
                <w:iCs/>
                <w:sz w:val="24"/>
                <w:szCs w:val="24"/>
              </w:rPr>
              <w:t xml:space="preserve">выбору) </w:t>
            </w:r>
            <w:r w:rsidRPr="009E5DF3">
              <w:rPr>
                <w:rFonts w:ascii="Times New Roman" w:hAnsi="Times New Roman" w:cs="Times New Roman"/>
                <w:b/>
                <w:bCs/>
                <w:sz w:val="24"/>
                <w:szCs w:val="24"/>
              </w:rPr>
              <w:t>М.</w:t>
            </w:r>
            <w:r w:rsidRPr="009E5DF3">
              <w:rPr>
                <w:rFonts w:ascii="Times New Roman" w:hAnsi="Times New Roman" w:cs="Times New Roman"/>
                <w:b/>
                <w:bCs/>
                <w:i/>
                <w:iCs/>
                <w:sz w:val="24"/>
                <w:szCs w:val="24"/>
              </w:rPr>
              <w:t xml:space="preserve"> </w:t>
            </w:r>
            <w:r w:rsidRPr="009E5DF3">
              <w:rPr>
                <w:rFonts w:ascii="Times New Roman" w:hAnsi="Times New Roman" w:cs="Times New Roman"/>
                <w:b/>
                <w:bCs/>
                <w:sz w:val="24"/>
                <w:szCs w:val="24"/>
              </w:rPr>
              <w:t>де Сервантес</w:t>
            </w:r>
          </w:p>
        </w:tc>
        <w:tc>
          <w:tcPr>
            <w:tcW w:w="3140" w:type="dxa"/>
            <w:tcBorders>
              <w:top w:val="nil"/>
              <w:left w:val="single" w:sz="4" w:space="0" w:color="auto"/>
              <w:bottom w:val="nil"/>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5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5"/>
        </w:trPr>
        <w:tc>
          <w:tcPr>
            <w:tcW w:w="2780" w:type="dxa"/>
            <w:tcBorders>
              <w:top w:val="nil"/>
              <w:bottom w:val="nil"/>
              <w:right w:val="single" w:sz="4"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80" w:type="dxa"/>
            <w:tcBorders>
              <w:top w:val="nil"/>
              <w:left w:val="single" w:sz="4" w:space="0" w:color="auto"/>
              <w:bottom w:val="nil"/>
              <w:right w:val="single" w:sz="4" w:space="0" w:color="auto"/>
            </w:tcBorders>
            <w:vAlign w:val="bottom"/>
          </w:tcPr>
          <w:p w:rsidR="00151B5E" w:rsidRPr="009E5DF3" w:rsidRDefault="00151B5E" w:rsidP="009E5DF3">
            <w:pPr>
              <w:spacing w:line="240" w:lineRule="auto"/>
              <w:ind w:left="180" w:right="140"/>
              <w:jc w:val="both"/>
              <w:rPr>
                <w:rFonts w:ascii="Times New Roman" w:hAnsi="Times New Roman" w:cs="Times New Roman"/>
                <w:b/>
                <w:bCs/>
                <w:i/>
                <w:iCs/>
                <w:sz w:val="24"/>
                <w:szCs w:val="24"/>
              </w:rPr>
            </w:pPr>
            <w:r w:rsidRPr="009E5DF3">
              <w:rPr>
                <w:rFonts w:ascii="Times New Roman" w:hAnsi="Times New Roman" w:cs="Times New Roman"/>
                <w:i/>
                <w:iCs/>
                <w:sz w:val="24"/>
                <w:szCs w:val="24"/>
              </w:rPr>
              <w:t xml:space="preserve">«Дон Кихот» </w:t>
            </w:r>
            <w:r w:rsidRPr="009E5DF3">
              <w:rPr>
                <w:rFonts w:ascii="Times New Roman" w:hAnsi="Times New Roman" w:cs="Times New Roman"/>
                <w:b/>
                <w:bCs/>
                <w:i/>
                <w:iCs/>
                <w:sz w:val="24"/>
                <w:szCs w:val="24"/>
              </w:rPr>
              <w:t>(главы по</w:t>
            </w:r>
          </w:p>
        </w:tc>
        <w:tc>
          <w:tcPr>
            <w:tcW w:w="3140" w:type="dxa"/>
            <w:tcBorders>
              <w:top w:val="nil"/>
              <w:left w:val="single" w:sz="4" w:space="0" w:color="auto"/>
              <w:bottom w:val="nil"/>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5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9"/>
        </w:trPr>
        <w:tc>
          <w:tcPr>
            <w:tcW w:w="2780" w:type="dxa"/>
            <w:tcBorders>
              <w:top w:val="nil"/>
              <w:bottom w:val="nil"/>
              <w:right w:val="single" w:sz="4"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80" w:type="dxa"/>
            <w:tcBorders>
              <w:top w:val="nil"/>
              <w:left w:val="single" w:sz="4" w:space="0" w:color="auto"/>
              <w:bottom w:val="nil"/>
              <w:right w:val="single" w:sz="4" w:space="0" w:color="auto"/>
            </w:tcBorders>
            <w:vAlign w:val="bottom"/>
          </w:tcPr>
          <w:p w:rsidR="00151B5E" w:rsidRPr="009E5DF3" w:rsidRDefault="00151B5E" w:rsidP="009E5DF3">
            <w:pPr>
              <w:spacing w:line="240" w:lineRule="auto"/>
              <w:ind w:left="18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выбору)</w:t>
            </w:r>
          </w:p>
        </w:tc>
        <w:tc>
          <w:tcPr>
            <w:tcW w:w="3140" w:type="dxa"/>
            <w:tcBorders>
              <w:top w:val="nil"/>
              <w:left w:val="single" w:sz="4" w:space="0" w:color="auto"/>
              <w:bottom w:val="nil"/>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5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4"/>
        </w:trPr>
        <w:tc>
          <w:tcPr>
            <w:tcW w:w="2780" w:type="dxa"/>
            <w:tcBorders>
              <w:top w:val="nil"/>
              <w:bottom w:val="nil"/>
              <w:right w:val="single" w:sz="4" w:space="0" w:color="auto"/>
            </w:tcBorders>
            <w:vAlign w:val="bottom"/>
          </w:tcPr>
          <w:p w:rsidR="00151B5E" w:rsidRPr="009E5DF3" w:rsidRDefault="00151B5E" w:rsidP="009E5DF3">
            <w:pPr>
              <w:spacing w:line="240" w:lineRule="auto"/>
              <w:ind w:left="100" w:right="140"/>
              <w:jc w:val="both"/>
              <w:rPr>
                <w:rFonts w:ascii="Times New Roman" w:hAnsi="Times New Roman" w:cs="Times New Roman"/>
                <w:b/>
                <w:bCs/>
                <w:sz w:val="24"/>
                <w:szCs w:val="24"/>
              </w:rPr>
            </w:pPr>
            <w:r w:rsidRPr="009E5DF3">
              <w:rPr>
                <w:rFonts w:ascii="Times New Roman" w:hAnsi="Times New Roman" w:cs="Times New Roman"/>
                <w:b/>
                <w:bCs/>
                <w:sz w:val="24"/>
                <w:szCs w:val="24"/>
              </w:rPr>
              <w:t>А. де Сент-Экзюпери</w:t>
            </w:r>
          </w:p>
        </w:tc>
        <w:tc>
          <w:tcPr>
            <w:tcW w:w="3180" w:type="dxa"/>
            <w:tcBorders>
              <w:top w:val="nil"/>
              <w:left w:val="single" w:sz="4" w:space="0" w:color="auto"/>
              <w:bottom w:val="nil"/>
              <w:right w:val="single" w:sz="4" w:space="0" w:color="auto"/>
            </w:tcBorders>
            <w:vAlign w:val="bottom"/>
          </w:tcPr>
          <w:p w:rsidR="00151B5E" w:rsidRPr="009E5DF3" w:rsidRDefault="00151B5E" w:rsidP="009E5DF3">
            <w:pPr>
              <w:spacing w:line="240" w:lineRule="auto"/>
              <w:ind w:left="180" w:right="140"/>
              <w:jc w:val="both"/>
              <w:rPr>
                <w:rFonts w:ascii="Times New Roman" w:hAnsi="Times New Roman" w:cs="Times New Roman"/>
                <w:i/>
                <w:iCs/>
                <w:sz w:val="24"/>
                <w:szCs w:val="24"/>
              </w:rPr>
            </w:pPr>
            <w:r w:rsidRPr="009E5DF3">
              <w:rPr>
                <w:rFonts w:ascii="Times New Roman" w:hAnsi="Times New Roman" w:cs="Times New Roman"/>
                <w:b/>
                <w:bCs/>
                <w:sz w:val="24"/>
                <w:szCs w:val="24"/>
              </w:rPr>
              <w:t xml:space="preserve">Ж-Б. Мольер </w:t>
            </w:r>
            <w:r w:rsidRPr="009E5DF3">
              <w:rPr>
                <w:rFonts w:ascii="Times New Roman" w:hAnsi="Times New Roman" w:cs="Times New Roman"/>
                <w:i/>
                <w:iCs/>
                <w:sz w:val="24"/>
                <w:szCs w:val="24"/>
              </w:rPr>
              <w:t>Комедии</w:t>
            </w:r>
          </w:p>
        </w:tc>
        <w:tc>
          <w:tcPr>
            <w:tcW w:w="3140" w:type="dxa"/>
            <w:tcBorders>
              <w:top w:val="nil"/>
              <w:left w:val="single" w:sz="4" w:space="0" w:color="auto"/>
              <w:bottom w:val="nil"/>
            </w:tcBorders>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Зарубежная сказочная и</w:t>
            </w:r>
          </w:p>
        </w:tc>
        <w:tc>
          <w:tcPr>
            <w:tcW w:w="5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780" w:type="dxa"/>
            <w:tcBorders>
              <w:top w:val="nil"/>
              <w:bottom w:val="nil"/>
              <w:right w:val="single" w:sz="4" w:space="0" w:color="auto"/>
            </w:tcBorders>
            <w:vAlign w:val="bottom"/>
          </w:tcPr>
          <w:p w:rsidR="00151B5E" w:rsidRPr="009E5DF3" w:rsidRDefault="00151B5E" w:rsidP="009E5DF3">
            <w:pPr>
              <w:spacing w:line="240" w:lineRule="auto"/>
              <w:ind w:left="100" w:right="140"/>
              <w:jc w:val="both"/>
              <w:rPr>
                <w:rFonts w:ascii="Times New Roman" w:hAnsi="Times New Roman" w:cs="Times New Roman"/>
                <w:sz w:val="24"/>
                <w:szCs w:val="24"/>
              </w:rPr>
            </w:pPr>
            <w:r w:rsidRPr="009E5DF3">
              <w:rPr>
                <w:rFonts w:ascii="Times New Roman" w:hAnsi="Times New Roman" w:cs="Times New Roman"/>
                <w:sz w:val="24"/>
                <w:szCs w:val="24"/>
              </w:rPr>
              <w:t>«Маленький принц»</w:t>
            </w:r>
          </w:p>
        </w:tc>
        <w:tc>
          <w:tcPr>
            <w:tcW w:w="3180" w:type="dxa"/>
            <w:tcBorders>
              <w:top w:val="nil"/>
              <w:left w:val="single" w:sz="4" w:space="0" w:color="auto"/>
              <w:bottom w:val="nil"/>
              <w:right w:val="single" w:sz="4" w:space="0" w:color="auto"/>
            </w:tcBorders>
            <w:vAlign w:val="bottom"/>
          </w:tcPr>
          <w:p w:rsidR="00151B5E" w:rsidRPr="009E5DF3" w:rsidRDefault="00151B5E" w:rsidP="009E5DF3">
            <w:pPr>
              <w:spacing w:line="240" w:lineRule="auto"/>
              <w:ind w:left="18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- 1 по выбору, например:</w:t>
            </w:r>
          </w:p>
        </w:tc>
        <w:tc>
          <w:tcPr>
            <w:tcW w:w="3140" w:type="dxa"/>
            <w:tcBorders>
              <w:top w:val="nil"/>
              <w:left w:val="single" w:sz="4" w:space="0" w:color="auto"/>
              <w:bottom w:val="nil"/>
            </w:tcBorders>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фантастическая проза,</w:t>
            </w:r>
          </w:p>
        </w:tc>
        <w:tc>
          <w:tcPr>
            <w:tcW w:w="5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5"/>
        </w:trPr>
        <w:tc>
          <w:tcPr>
            <w:tcW w:w="2780" w:type="dxa"/>
            <w:tcBorders>
              <w:top w:val="nil"/>
              <w:bottom w:val="nil"/>
              <w:right w:val="single" w:sz="4" w:space="0" w:color="auto"/>
            </w:tcBorders>
            <w:vAlign w:val="bottom"/>
          </w:tcPr>
          <w:p w:rsidR="00151B5E" w:rsidRPr="009E5DF3" w:rsidRDefault="00151B5E" w:rsidP="009E5DF3">
            <w:pPr>
              <w:spacing w:line="240" w:lineRule="auto"/>
              <w:ind w:left="100" w:right="140"/>
              <w:jc w:val="both"/>
              <w:rPr>
                <w:rFonts w:ascii="Times New Roman" w:hAnsi="Times New Roman" w:cs="Times New Roman"/>
                <w:sz w:val="24"/>
                <w:szCs w:val="24"/>
              </w:rPr>
            </w:pPr>
            <w:r w:rsidRPr="009E5DF3">
              <w:rPr>
                <w:rFonts w:ascii="Times New Roman" w:hAnsi="Times New Roman" w:cs="Times New Roman"/>
                <w:sz w:val="24"/>
                <w:szCs w:val="24"/>
              </w:rPr>
              <w:t>(1943)</w:t>
            </w:r>
          </w:p>
        </w:tc>
        <w:tc>
          <w:tcPr>
            <w:tcW w:w="3180" w:type="dxa"/>
            <w:tcBorders>
              <w:top w:val="nil"/>
              <w:left w:val="single" w:sz="4" w:space="0" w:color="auto"/>
              <w:bottom w:val="nil"/>
              <w:right w:val="single" w:sz="4" w:space="0" w:color="auto"/>
            </w:tcBorders>
            <w:vAlign w:val="bottom"/>
          </w:tcPr>
          <w:p w:rsidR="00151B5E" w:rsidRPr="009E5DF3" w:rsidRDefault="00151B5E" w:rsidP="009E5DF3">
            <w:pPr>
              <w:spacing w:line="240" w:lineRule="auto"/>
              <w:ind w:left="180" w:right="140"/>
              <w:jc w:val="both"/>
              <w:rPr>
                <w:rFonts w:ascii="Times New Roman" w:hAnsi="Times New Roman" w:cs="Times New Roman"/>
                <w:i/>
                <w:iCs/>
                <w:sz w:val="24"/>
                <w:szCs w:val="24"/>
              </w:rPr>
            </w:pPr>
            <w:r w:rsidRPr="009E5DF3">
              <w:rPr>
                <w:rFonts w:ascii="Times New Roman" w:hAnsi="Times New Roman" w:cs="Times New Roman"/>
                <w:i/>
                <w:iCs/>
                <w:sz w:val="24"/>
                <w:szCs w:val="24"/>
              </w:rPr>
              <w:t>«Тартюф, или Обманщик»</w:t>
            </w:r>
          </w:p>
        </w:tc>
        <w:tc>
          <w:tcPr>
            <w:tcW w:w="3140" w:type="dxa"/>
            <w:tcBorders>
              <w:top w:val="nil"/>
              <w:left w:val="single" w:sz="4" w:space="0" w:color="auto"/>
              <w:bottom w:val="nil"/>
            </w:tcBorders>
            <w:vAlign w:val="bottom"/>
          </w:tcPr>
          <w:p w:rsidR="00151B5E" w:rsidRPr="009E5DF3" w:rsidRDefault="00151B5E" w:rsidP="009E5DF3">
            <w:pPr>
              <w:spacing w:line="240" w:lineRule="auto"/>
              <w:ind w:left="160" w:right="140"/>
              <w:jc w:val="both"/>
              <w:rPr>
                <w:rFonts w:ascii="Times New Roman" w:hAnsi="Times New Roman" w:cs="Times New Roman"/>
                <w:b/>
                <w:bCs/>
                <w:sz w:val="24"/>
                <w:szCs w:val="24"/>
              </w:rPr>
            </w:pPr>
            <w:r w:rsidRPr="009E5DF3">
              <w:rPr>
                <w:rFonts w:ascii="Times New Roman" w:hAnsi="Times New Roman" w:cs="Times New Roman"/>
                <w:i/>
                <w:iCs/>
                <w:sz w:val="24"/>
                <w:szCs w:val="24"/>
              </w:rPr>
              <w:t xml:space="preserve">например: </w:t>
            </w:r>
            <w:r w:rsidRPr="009E5DF3">
              <w:rPr>
                <w:rFonts w:ascii="Times New Roman" w:hAnsi="Times New Roman" w:cs="Times New Roman"/>
                <w:b/>
                <w:bCs/>
                <w:sz w:val="24"/>
                <w:szCs w:val="24"/>
              </w:rPr>
              <w:t>Дж.Р.Р.Толкиен</w:t>
            </w:r>
          </w:p>
        </w:tc>
        <w:tc>
          <w:tcPr>
            <w:tcW w:w="5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780" w:type="dxa"/>
            <w:tcBorders>
              <w:top w:val="nil"/>
              <w:bottom w:val="nil"/>
              <w:right w:val="single" w:sz="4"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80" w:type="dxa"/>
            <w:tcBorders>
              <w:top w:val="nil"/>
              <w:left w:val="single" w:sz="4" w:space="0" w:color="auto"/>
              <w:bottom w:val="nil"/>
              <w:right w:val="single" w:sz="4" w:space="0" w:color="auto"/>
            </w:tcBorders>
            <w:vAlign w:val="bottom"/>
          </w:tcPr>
          <w:p w:rsidR="00151B5E" w:rsidRPr="009E5DF3" w:rsidRDefault="00151B5E" w:rsidP="009E5DF3">
            <w:pPr>
              <w:spacing w:line="240" w:lineRule="auto"/>
              <w:ind w:left="180" w:right="140"/>
              <w:jc w:val="both"/>
              <w:rPr>
                <w:rFonts w:ascii="Times New Roman" w:hAnsi="Times New Roman" w:cs="Times New Roman"/>
                <w:i/>
                <w:iCs/>
                <w:sz w:val="24"/>
                <w:szCs w:val="24"/>
              </w:rPr>
            </w:pPr>
            <w:r w:rsidRPr="009E5DF3">
              <w:rPr>
                <w:rFonts w:ascii="Times New Roman" w:hAnsi="Times New Roman" w:cs="Times New Roman"/>
                <w:i/>
                <w:iCs/>
                <w:sz w:val="24"/>
                <w:szCs w:val="24"/>
              </w:rPr>
              <w:t>(1664), «Мещанин во дво-</w:t>
            </w:r>
          </w:p>
        </w:tc>
        <w:tc>
          <w:tcPr>
            <w:tcW w:w="3140" w:type="dxa"/>
            <w:tcBorders>
              <w:top w:val="nil"/>
              <w:left w:val="single" w:sz="4" w:space="0" w:color="auto"/>
              <w:bottom w:val="nil"/>
            </w:tcBorders>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Зарубежная новеллистика,</w:t>
            </w:r>
          </w:p>
        </w:tc>
        <w:tc>
          <w:tcPr>
            <w:tcW w:w="5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8"/>
        </w:trPr>
        <w:tc>
          <w:tcPr>
            <w:tcW w:w="2780" w:type="dxa"/>
            <w:tcBorders>
              <w:top w:val="nil"/>
              <w:bottom w:val="single" w:sz="4" w:space="0" w:color="auto"/>
              <w:right w:val="single" w:sz="4"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80" w:type="dxa"/>
            <w:tcBorders>
              <w:top w:val="nil"/>
              <w:left w:val="single" w:sz="4" w:space="0" w:color="auto"/>
              <w:bottom w:val="single" w:sz="4" w:space="0" w:color="auto"/>
              <w:right w:val="single" w:sz="4" w:space="0" w:color="auto"/>
            </w:tcBorders>
            <w:vAlign w:val="bottom"/>
          </w:tcPr>
          <w:p w:rsidR="00151B5E" w:rsidRPr="009E5DF3" w:rsidRDefault="00151B5E" w:rsidP="009E5DF3">
            <w:pPr>
              <w:spacing w:line="240" w:lineRule="auto"/>
              <w:ind w:left="180" w:right="140"/>
              <w:jc w:val="both"/>
              <w:rPr>
                <w:rFonts w:ascii="Times New Roman" w:hAnsi="Times New Roman" w:cs="Times New Roman"/>
                <w:b/>
                <w:bCs/>
                <w:sz w:val="24"/>
                <w:szCs w:val="24"/>
              </w:rPr>
            </w:pPr>
            <w:r w:rsidRPr="009E5DF3">
              <w:rPr>
                <w:rFonts w:ascii="Times New Roman" w:hAnsi="Times New Roman" w:cs="Times New Roman"/>
                <w:i/>
                <w:iCs/>
                <w:sz w:val="24"/>
                <w:szCs w:val="24"/>
              </w:rPr>
              <w:t xml:space="preserve">рянстве» (1670). </w:t>
            </w:r>
            <w:r w:rsidRPr="009E5DF3">
              <w:rPr>
                <w:rFonts w:ascii="Times New Roman" w:hAnsi="Times New Roman" w:cs="Times New Roman"/>
                <w:b/>
                <w:bCs/>
                <w:sz w:val="24"/>
                <w:szCs w:val="24"/>
              </w:rPr>
              <w:t>(8-9</w:t>
            </w:r>
            <w:r w:rsidRPr="009E5DF3">
              <w:rPr>
                <w:rFonts w:ascii="Times New Roman" w:hAnsi="Times New Roman" w:cs="Times New Roman"/>
                <w:i/>
                <w:iCs/>
                <w:sz w:val="24"/>
                <w:szCs w:val="24"/>
              </w:rPr>
              <w:t xml:space="preserve"> </w:t>
            </w:r>
            <w:r w:rsidRPr="009E5DF3">
              <w:rPr>
                <w:rFonts w:ascii="Times New Roman" w:hAnsi="Times New Roman" w:cs="Times New Roman"/>
                <w:b/>
                <w:bCs/>
                <w:sz w:val="24"/>
                <w:szCs w:val="24"/>
              </w:rPr>
              <w:t>кл.)</w:t>
            </w:r>
          </w:p>
        </w:tc>
        <w:tc>
          <w:tcPr>
            <w:tcW w:w="3140" w:type="dxa"/>
            <w:tcBorders>
              <w:top w:val="nil"/>
              <w:left w:val="single" w:sz="4" w:space="0" w:color="auto"/>
              <w:bottom w:val="single" w:sz="4" w:space="0" w:color="auto"/>
            </w:tcBorders>
            <w:vAlign w:val="bottom"/>
          </w:tcPr>
          <w:p w:rsidR="00151B5E" w:rsidRPr="009E5DF3" w:rsidRDefault="00151B5E" w:rsidP="009E5DF3">
            <w:pPr>
              <w:spacing w:line="240" w:lineRule="auto"/>
              <w:ind w:left="160" w:right="140"/>
              <w:jc w:val="both"/>
              <w:rPr>
                <w:rFonts w:ascii="Times New Roman" w:hAnsi="Times New Roman" w:cs="Times New Roman"/>
                <w:b/>
                <w:bCs/>
                <w:sz w:val="24"/>
                <w:szCs w:val="24"/>
              </w:rPr>
            </w:pPr>
            <w:r w:rsidRPr="009E5DF3">
              <w:rPr>
                <w:rFonts w:ascii="Times New Roman" w:hAnsi="Times New Roman" w:cs="Times New Roman"/>
                <w:i/>
                <w:iCs/>
                <w:sz w:val="24"/>
                <w:szCs w:val="24"/>
              </w:rPr>
              <w:t xml:space="preserve">например: </w:t>
            </w:r>
            <w:r w:rsidRPr="009E5DF3">
              <w:rPr>
                <w:rFonts w:ascii="Times New Roman" w:hAnsi="Times New Roman" w:cs="Times New Roman"/>
                <w:b/>
                <w:bCs/>
                <w:sz w:val="24"/>
                <w:szCs w:val="24"/>
              </w:rPr>
              <w:t>П.</w:t>
            </w:r>
            <w:r w:rsidRPr="009E5DF3">
              <w:rPr>
                <w:rFonts w:ascii="Times New Roman" w:hAnsi="Times New Roman" w:cs="Times New Roman"/>
                <w:i/>
                <w:iCs/>
                <w:sz w:val="24"/>
                <w:szCs w:val="24"/>
              </w:rPr>
              <w:t xml:space="preserve"> </w:t>
            </w:r>
            <w:r w:rsidRPr="009E5DF3">
              <w:rPr>
                <w:rFonts w:ascii="Times New Roman" w:hAnsi="Times New Roman" w:cs="Times New Roman"/>
                <w:b/>
                <w:bCs/>
                <w:sz w:val="24"/>
                <w:szCs w:val="24"/>
              </w:rPr>
              <w:t>Мериме, О. Генри</w:t>
            </w:r>
          </w:p>
        </w:tc>
        <w:tc>
          <w:tcPr>
            <w:tcW w:w="540" w:type="dxa"/>
            <w:tcBorders>
              <w:bottom w:val="single" w:sz="4"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bl>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Основные теоретико-литературные понятия, требующие освоения в Основные теоретико-литературные понятия, требующие освоения в основной школе</w:t>
      </w:r>
    </w:p>
    <w:p w:rsidR="00151B5E" w:rsidRPr="009E5DF3" w:rsidRDefault="00151B5E" w:rsidP="00F61201">
      <w:pPr>
        <w:numPr>
          <w:ilvl w:val="0"/>
          <w:numId w:val="155"/>
        </w:numPr>
        <w:tabs>
          <w:tab w:val="left" w:pos="160"/>
        </w:tabs>
        <w:spacing w:after="0" w:line="240" w:lineRule="auto"/>
        <w:ind w:left="160" w:right="140" w:hanging="158"/>
        <w:jc w:val="both"/>
        <w:rPr>
          <w:rFonts w:ascii="Times New Roman" w:hAnsi="Times New Roman" w:cs="Times New Roman"/>
          <w:sz w:val="24"/>
          <w:szCs w:val="24"/>
        </w:rPr>
      </w:pPr>
      <w:r w:rsidRPr="009E5DF3">
        <w:rPr>
          <w:rFonts w:ascii="Times New Roman" w:hAnsi="Times New Roman" w:cs="Times New Roman"/>
          <w:sz w:val="24"/>
          <w:szCs w:val="24"/>
        </w:rPr>
        <w:t>Жанры фольклора. Миф и фольклор.</w:t>
      </w:r>
    </w:p>
    <w:p w:rsidR="00151B5E" w:rsidRPr="009E5DF3" w:rsidRDefault="00151B5E" w:rsidP="00F61201">
      <w:pPr>
        <w:numPr>
          <w:ilvl w:val="0"/>
          <w:numId w:val="155"/>
        </w:numPr>
        <w:tabs>
          <w:tab w:val="left" w:pos="152"/>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rPr>
        <w:t>Форма и содержание литературного произведения: автор-повествователь, герой-рассказчик, адресат, конфликт, художественная деталь</w:t>
      </w:r>
    </w:p>
    <w:p w:rsidR="00151B5E" w:rsidRPr="009E5DF3" w:rsidRDefault="00151B5E" w:rsidP="009E5DF3">
      <w:pPr>
        <w:spacing w:line="240" w:lineRule="auto"/>
        <w:ind w:left="4140" w:right="140"/>
        <w:jc w:val="both"/>
        <w:rPr>
          <w:rFonts w:ascii="Times New Roman" w:hAnsi="Times New Roman" w:cs="Times New Roman"/>
          <w:b/>
          <w:bCs/>
          <w:sz w:val="24"/>
          <w:szCs w:val="24"/>
        </w:rPr>
      </w:pPr>
      <w:r w:rsidRPr="009E5DF3">
        <w:rPr>
          <w:rFonts w:ascii="Times New Roman" w:hAnsi="Times New Roman" w:cs="Times New Roman"/>
          <w:b/>
          <w:bCs/>
          <w:sz w:val="24"/>
          <w:szCs w:val="24"/>
        </w:rPr>
        <w:t>7 класс</w:t>
      </w:r>
    </w:p>
    <w:tbl>
      <w:tblPr>
        <w:tblW w:w="9200" w:type="dxa"/>
        <w:tblInd w:w="2" w:type="dxa"/>
        <w:tblLayout w:type="fixed"/>
        <w:tblCellMar>
          <w:left w:w="0" w:type="dxa"/>
          <w:right w:w="0" w:type="dxa"/>
        </w:tblCellMar>
        <w:tblLook w:val="0000" w:firstRow="0" w:lastRow="0" w:firstColumn="0" w:lastColumn="0" w:noHBand="0" w:noVBand="0"/>
      </w:tblPr>
      <w:tblGrid>
        <w:gridCol w:w="1860"/>
        <w:gridCol w:w="960"/>
        <w:gridCol w:w="140"/>
        <w:gridCol w:w="1100"/>
        <w:gridCol w:w="320"/>
        <w:gridCol w:w="200"/>
        <w:gridCol w:w="280"/>
        <w:gridCol w:w="180"/>
        <w:gridCol w:w="840"/>
        <w:gridCol w:w="60"/>
        <w:gridCol w:w="140"/>
        <w:gridCol w:w="3040"/>
        <w:gridCol w:w="80"/>
      </w:tblGrid>
      <w:tr w:rsidR="00151B5E" w:rsidRPr="009E5DF3">
        <w:trPr>
          <w:trHeight w:val="267"/>
        </w:trPr>
        <w:tc>
          <w:tcPr>
            <w:tcW w:w="2820" w:type="dxa"/>
            <w:gridSpan w:val="2"/>
            <w:tcBorders>
              <w:top w:val="single" w:sz="8" w:space="0" w:color="auto"/>
              <w:left w:val="single" w:sz="8" w:space="0" w:color="auto"/>
              <w:bottom w:val="single" w:sz="8" w:space="0" w:color="auto"/>
              <w:right w:val="single" w:sz="8" w:space="0" w:color="auto"/>
            </w:tcBorders>
            <w:vAlign w:val="bottom"/>
          </w:tcPr>
          <w:p w:rsidR="00151B5E" w:rsidRPr="009E5DF3" w:rsidRDefault="00151B5E" w:rsidP="009E5DF3">
            <w:pPr>
              <w:spacing w:line="240" w:lineRule="auto"/>
              <w:ind w:left="1320" w:right="140"/>
              <w:jc w:val="both"/>
              <w:rPr>
                <w:rFonts w:ascii="Times New Roman" w:hAnsi="Times New Roman" w:cs="Times New Roman"/>
                <w:b/>
                <w:bCs/>
                <w:sz w:val="24"/>
                <w:szCs w:val="24"/>
              </w:rPr>
            </w:pPr>
            <w:r w:rsidRPr="009E5DF3">
              <w:rPr>
                <w:rFonts w:ascii="Times New Roman" w:hAnsi="Times New Roman" w:cs="Times New Roman"/>
                <w:b/>
                <w:bCs/>
                <w:sz w:val="24"/>
                <w:szCs w:val="24"/>
              </w:rPr>
              <w:t>А</w:t>
            </w:r>
          </w:p>
        </w:tc>
        <w:tc>
          <w:tcPr>
            <w:tcW w:w="140" w:type="dxa"/>
            <w:tcBorders>
              <w:top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80" w:type="dxa"/>
            <w:gridSpan w:val="7"/>
            <w:tcBorders>
              <w:top w:val="single" w:sz="8" w:space="0" w:color="auto"/>
              <w:bottom w:val="single" w:sz="8" w:space="0" w:color="auto"/>
              <w:right w:val="single" w:sz="8" w:space="0" w:color="auto"/>
            </w:tcBorders>
            <w:vAlign w:val="bottom"/>
          </w:tcPr>
          <w:p w:rsidR="00151B5E" w:rsidRPr="009E5DF3" w:rsidRDefault="00151B5E" w:rsidP="009E5DF3">
            <w:pPr>
              <w:spacing w:line="240" w:lineRule="auto"/>
              <w:ind w:left="1360" w:right="140"/>
              <w:jc w:val="both"/>
              <w:rPr>
                <w:rFonts w:ascii="Times New Roman" w:hAnsi="Times New Roman" w:cs="Times New Roman"/>
                <w:b/>
                <w:bCs/>
                <w:sz w:val="24"/>
                <w:szCs w:val="24"/>
              </w:rPr>
            </w:pPr>
            <w:r w:rsidRPr="009E5DF3">
              <w:rPr>
                <w:rFonts w:ascii="Times New Roman" w:hAnsi="Times New Roman" w:cs="Times New Roman"/>
                <w:b/>
                <w:bCs/>
                <w:sz w:val="24"/>
                <w:szCs w:val="24"/>
              </w:rPr>
              <w:t>В</w:t>
            </w:r>
          </w:p>
        </w:tc>
        <w:tc>
          <w:tcPr>
            <w:tcW w:w="140" w:type="dxa"/>
            <w:tcBorders>
              <w:top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20" w:type="dxa"/>
            <w:gridSpan w:val="2"/>
            <w:tcBorders>
              <w:top w:val="single" w:sz="8" w:space="0" w:color="auto"/>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С</w:t>
            </w:r>
          </w:p>
        </w:tc>
      </w:tr>
      <w:tr w:rsidR="00151B5E" w:rsidRPr="009E5DF3">
        <w:trPr>
          <w:trHeight w:val="266"/>
        </w:trPr>
        <w:tc>
          <w:tcPr>
            <w:tcW w:w="2820" w:type="dxa"/>
            <w:gridSpan w:val="2"/>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20" w:type="dxa"/>
            <w:gridSpan w:val="8"/>
            <w:tcBorders>
              <w:bottom w:val="single" w:sz="8" w:space="0" w:color="auto"/>
            </w:tcBorders>
            <w:vAlign w:val="bottom"/>
          </w:tcPr>
          <w:p w:rsidR="00151B5E" w:rsidRPr="009E5DF3" w:rsidRDefault="00151B5E" w:rsidP="009E5DF3">
            <w:pPr>
              <w:spacing w:line="240" w:lineRule="auto"/>
              <w:ind w:left="200" w:right="140"/>
              <w:jc w:val="both"/>
              <w:rPr>
                <w:rFonts w:ascii="Times New Roman" w:hAnsi="Times New Roman" w:cs="Times New Roman"/>
                <w:b/>
                <w:bCs/>
                <w:w w:val="98"/>
                <w:sz w:val="24"/>
                <w:szCs w:val="24"/>
              </w:rPr>
            </w:pPr>
            <w:r w:rsidRPr="009E5DF3">
              <w:rPr>
                <w:rFonts w:ascii="Times New Roman" w:hAnsi="Times New Roman" w:cs="Times New Roman"/>
                <w:b/>
                <w:bCs/>
                <w:w w:val="98"/>
                <w:sz w:val="24"/>
                <w:szCs w:val="24"/>
              </w:rPr>
              <w:t>РУССКАЯ ЛИТЕРАТУРА</w:t>
            </w:r>
          </w:p>
        </w:tc>
        <w:tc>
          <w:tcPr>
            <w:tcW w:w="30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7"/>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tcBorders>
              <w:bottom w:val="single" w:sz="8" w:space="0" w:color="D8D8D8"/>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Древнерусская литера -</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right="140"/>
              <w:jc w:val="both"/>
              <w:rPr>
                <w:rFonts w:ascii="Times New Roman" w:hAnsi="Times New Roman" w:cs="Times New Roman"/>
                <w:b/>
                <w:bCs/>
                <w:i/>
                <w:iCs/>
                <w:w w:val="99"/>
                <w:sz w:val="24"/>
                <w:szCs w:val="24"/>
              </w:rPr>
            </w:pPr>
            <w:r w:rsidRPr="009E5DF3">
              <w:rPr>
                <w:rFonts w:ascii="Times New Roman" w:hAnsi="Times New Roman" w:cs="Times New Roman"/>
                <w:b/>
                <w:bCs/>
                <w:i/>
                <w:iCs/>
                <w:w w:val="99"/>
                <w:sz w:val="24"/>
                <w:szCs w:val="24"/>
              </w:rPr>
              <w:t>Русский фольклор:</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58"/>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тура – 1-2 произведения</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2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былины</w:t>
            </w:r>
          </w:p>
        </w:tc>
      </w:tr>
      <w:tr w:rsidR="00151B5E" w:rsidRPr="009E5DF3">
        <w:trPr>
          <w:trHeight w:val="273"/>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на выбор, например:</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5"/>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«Поучение» Владимира</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Мономаха, «Повесть о</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tcBorders>
              <w:right w:val="single" w:sz="8" w:space="0" w:color="auto"/>
            </w:tcBorders>
            <w:shd w:val="clear" w:color="auto" w:fill="D8D8D8"/>
            <w:vAlign w:val="bottom"/>
          </w:tcPr>
          <w:p w:rsidR="00151B5E" w:rsidRPr="009B15CB" w:rsidRDefault="00151B5E" w:rsidP="009E5DF3">
            <w:pPr>
              <w:spacing w:line="240" w:lineRule="auto"/>
              <w:ind w:left="20" w:right="140"/>
              <w:jc w:val="both"/>
              <w:rPr>
                <w:rFonts w:ascii="Times New Roman" w:hAnsi="Times New Roman" w:cs="Times New Roman"/>
                <w:i/>
                <w:iCs/>
                <w:sz w:val="24"/>
                <w:szCs w:val="24"/>
                <w:highlight w:val="lightGray"/>
              </w:rPr>
            </w:pPr>
            <w:r w:rsidRPr="009B15CB">
              <w:rPr>
                <w:rFonts w:ascii="Times New Roman" w:hAnsi="Times New Roman" w:cs="Times New Roman"/>
                <w:i/>
                <w:iCs/>
                <w:sz w:val="24"/>
                <w:szCs w:val="24"/>
                <w:highlight w:val="lightGray"/>
              </w:rPr>
              <w:t>Петре и Февронии Муром-</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80"/>
        </w:trPr>
        <w:tc>
          <w:tcPr>
            <w:tcW w:w="2820" w:type="dxa"/>
            <w:gridSpan w:val="2"/>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ских»,</w:t>
            </w: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3"/>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М.В. Ломоносов – 1 сти-</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хотворение по выбору,</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w:t>
            </w:r>
            <w:r w:rsidRPr="009E5DF3">
              <w:rPr>
                <w:rFonts w:ascii="Times New Roman" w:hAnsi="Times New Roman" w:cs="Times New Roman"/>
                <w:i/>
                <w:iCs/>
                <w:sz w:val="24"/>
                <w:szCs w:val="24"/>
              </w:rPr>
              <w:t>Ода на день восшествия</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5"/>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на Всероссийский престол</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tcBorders>
              <w:right w:val="single" w:sz="8" w:space="0" w:color="auto"/>
            </w:tcBorders>
            <w:shd w:val="clear" w:color="auto" w:fill="D8D8D8"/>
            <w:vAlign w:val="bottom"/>
          </w:tcPr>
          <w:p w:rsidR="00151B5E" w:rsidRPr="009B15CB" w:rsidRDefault="00151B5E" w:rsidP="009E5DF3">
            <w:pPr>
              <w:spacing w:line="240" w:lineRule="auto"/>
              <w:ind w:left="20" w:right="140"/>
              <w:jc w:val="both"/>
              <w:rPr>
                <w:rFonts w:ascii="Times New Roman" w:hAnsi="Times New Roman" w:cs="Times New Roman"/>
                <w:i/>
                <w:iCs/>
                <w:sz w:val="24"/>
                <w:szCs w:val="24"/>
                <w:highlight w:val="lightGray"/>
              </w:rPr>
            </w:pPr>
            <w:r w:rsidRPr="009B15CB">
              <w:rPr>
                <w:rFonts w:ascii="Times New Roman" w:hAnsi="Times New Roman" w:cs="Times New Roman"/>
                <w:i/>
                <w:iCs/>
                <w:sz w:val="24"/>
                <w:szCs w:val="24"/>
                <w:highlight w:val="lightGray"/>
              </w:rPr>
              <w:t>Ея Величества Государыни</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9"/>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tcBorders>
              <w:bottom w:val="single" w:sz="8" w:space="0" w:color="auto"/>
              <w:right w:val="single" w:sz="8" w:space="0" w:color="auto"/>
            </w:tcBorders>
            <w:shd w:val="clear" w:color="auto" w:fill="D8D8D8"/>
            <w:vAlign w:val="bottom"/>
          </w:tcPr>
          <w:p w:rsidR="00151B5E" w:rsidRPr="009B15CB" w:rsidRDefault="00151B5E" w:rsidP="009E5DF3">
            <w:pPr>
              <w:spacing w:line="240" w:lineRule="auto"/>
              <w:ind w:left="20" w:right="140"/>
              <w:jc w:val="both"/>
              <w:rPr>
                <w:rFonts w:ascii="Times New Roman" w:hAnsi="Times New Roman" w:cs="Times New Roman"/>
                <w:i/>
                <w:iCs/>
                <w:sz w:val="24"/>
                <w:szCs w:val="24"/>
                <w:highlight w:val="lightGray"/>
              </w:rPr>
            </w:pPr>
            <w:r w:rsidRPr="009B15CB">
              <w:rPr>
                <w:rFonts w:ascii="Times New Roman" w:hAnsi="Times New Roman" w:cs="Times New Roman"/>
                <w:i/>
                <w:iCs/>
                <w:sz w:val="24"/>
                <w:szCs w:val="24"/>
                <w:highlight w:val="lightGray"/>
              </w:rPr>
              <w:t>Императрицы Елисаветы</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2"/>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80" w:type="dxa"/>
            <w:gridSpan w:val="7"/>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Петровны 1747 года»</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7"/>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80" w:type="dxa"/>
            <w:gridSpan w:val="7"/>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Г.Р. Державин – 1 сти -</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7"/>
        </w:trPr>
        <w:tc>
          <w:tcPr>
            <w:tcW w:w="2820" w:type="dxa"/>
            <w:gridSpan w:val="2"/>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80" w:type="dxa"/>
            <w:gridSpan w:val="7"/>
            <w:tcBorders>
              <w:bottom w:val="single" w:sz="8" w:space="0" w:color="auto"/>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хотворение</w:t>
            </w: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5"/>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b/>
                <w:bCs/>
                <w:sz w:val="24"/>
                <w:szCs w:val="24"/>
              </w:rPr>
            </w:pPr>
            <w:r w:rsidRPr="009E5DF3">
              <w:rPr>
                <w:rFonts w:ascii="Times New Roman" w:hAnsi="Times New Roman" w:cs="Times New Roman"/>
                <w:b/>
                <w:bCs/>
                <w:sz w:val="24"/>
                <w:szCs w:val="24"/>
              </w:rPr>
              <w:t>А.С. Пушкин</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80" w:type="dxa"/>
            <w:gridSpan w:val="7"/>
            <w:tcBorders>
              <w:right w:val="single" w:sz="8" w:space="0" w:color="auto"/>
            </w:tcBorders>
            <w:vAlign w:val="bottom"/>
          </w:tcPr>
          <w:p w:rsidR="00151B5E" w:rsidRPr="009E5DF3" w:rsidRDefault="00151B5E" w:rsidP="009E5DF3">
            <w:pPr>
              <w:spacing w:line="240" w:lineRule="auto"/>
              <w:ind w:left="80" w:right="140"/>
              <w:jc w:val="both"/>
              <w:rPr>
                <w:rFonts w:ascii="Times New Roman" w:hAnsi="Times New Roman" w:cs="Times New Roman"/>
                <w:i/>
                <w:iCs/>
                <w:sz w:val="24"/>
                <w:szCs w:val="24"/>
              </w:rPr>
            </w:pPr>
            <w:r w:rsidRPr="009E5DF3">
              <w:rPr>
                <w:rFonts w:ascii="Times New Roman" w:hAnsi="Times New Roman" w:cs="Times New Roman"/>
                <w:i/>
                <w:iCs/>
                <w:sz w:val="24"/>
                <w:szCs w:val="24"/>
              </w:rPr>
              <w:t>«Повести Белкина» (1830)</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5"/>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b/>
                <w:bCs/>
                <w:sz w:val="24"/>
                <w:szCs w:val="24"/>
              </w:rPr>
              <w:t>Стихотворения</w:t>
            </w:r>
            <w:r w:rsidRPr="009E5DF3">
              <w:rPr>
                <w:rFonts w:ascii="Times New Roman" w:hAnsi="Times New Roman" w:cs="Times New Roman"/>
                <w:sz w:val="24"/>
                <w:szCs w:val="24"/>
              </w:rPr>
              <w:t>:</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80" w:type="dxa"/>
            <w:gridSpan w:val="7"/>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 </w:t>
            </w:r>
            <w:r w:rsidRPr="009E5DF3">
              <w:rPr>
                <w:rFonts w:ascii="Times New Roman" w:hAnsi="Times New Roman" w:cs="Times New Roman"/>
                <w:b/>
                <w:bCs/>
                <w:i/>
                <w:iCs/>
                <w:sz w:val="24"/>
                <w:szCs w:val="24"/>
              </w:rPr>
              <w:t>2-3</w:t>
            </w:r>
            <w:r w:rsidRPr="009E5DF3">
              <w:rPr>
                <w:rFonts w:ascii="Times New Roman" w:hAnsi="Times New Roman" w:cs="Times New Roman"/>
                <w:i/>
                <w:iCs/>
                <w:sz w:val="24"/>
                <w:szCs w:val="24"/>
              </w:rPr>
              <w:t xml:space="preserve"> </w:t>
            </w:r>
            <w:r w:rsidRPr="009E5DF3">
              <w:rPr>
                <w:rFonts w:ascii="Times New Roman" w:hAnsi="Times New Roman" w:cs="Times New Roman"/>
                <w:b/>
                <w:bCs/>
                <w:i/>
                <w:iCs/>
                <w:sz w:val="24"/>
                <w:szCs w:val="24"/>
              </w:rPr>
              <w:t>по выбору,</w:t>
            </w:r>
            <w:r w:rsidRPr="009E5DF3">
              <w:rPr>
                <w:rFonts w:ascii="Times New Roman" w:hAnsi="Times New Roman" w:cs="Times New Roman"/>
                <w:i/>
                <w:iCs/>
                <w:sz w:val="24"/>
                <w:szCs w:val="24"/>
              </w:rPr>
              <w:t xml:space="preserve"> </w:t>
            </w:r>
            <w:r w:rsidRPr="009E5DF3">
              <w:rPr>
                <w:rFonts w:ascii="Times New Roman" w:hAnsi="Times New Roman" w:cs="Times New Roman"/>
                <w:b/>
                <w:bCs/>
                <w:i/>
                <w:iCs/>
                <w:sz w:val="24"/>
                <w:szCs w:val="24"/>
              </w:rPr>
              <w:t>например</w:t>
            </w:r>
            <w:r w:rsidRPr="009E5DF3">
              <w:rPr>
                <w:rFonts w:ascii="Times New Roman" w:hAnsi="Times New Roman" w:cs="Times New Roman"/>
                <w:i/>
                <w:iCs/>
                <w:sz w:val="24"/>
                <w:szCs w:val="24"/>
              </w:rPr>
              <w:t>:</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sz w:val="24"/>
                <w:szCs w:val="24"/>
              </w:rPr>
              <w:t>«Песнь о вещем Олеге»</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80" w:type="dxa"/>
            <w:gridSpan w:val="7"/>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«Станционный</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sz w:val="24"/>
                <w:szCs w:val="24"/>
              </w:rPr>
              <w:t>(1822),</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80" w:type="dxa"/>
            <w:gridSpan w:val="7"/>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смотритель»,</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7"/>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80" w:type="dxa"/>
            <w:gridSpan w:val="7"/>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Поэмы –1 по выбору,</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5"/>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80" w:type="dxa"/>
            <w:gridSpan w:val="7"/>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например</w:t>
            </w:r>
            <w:r w:rsidRPr="009E5DF3">
              <w:rPr>
                <w:rFonts w:ascii="Times New Roman" w:hAnsi="Times New Roman" w:cs="Times New Roman"/>
                <w:i/>
                <w:iCs/>
                <w:sz w:val="24"/>
                <w:szCs w:val="24"/>
              </w:rPr>
              <w:t>: «Медный</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80" w:type="dxa"/>
            <w:gridSpan w:val="7"/>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всадник» (1833)</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8"/>
        </w:trPr>
        <w:tc>
          <w:tcPr>
            <w:tcW w:w="2820" w:type="dxa"/>
            <w:gridSpan w:val="2"/>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80" w:type="dxa"/>
            <w:gridSpan w:val="7"/>
            <w:tcBorders>
              <w:bottom w:val="single" w:sz="8" w:space="0" w:color="auto"/>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(Вступление) и др.</w:t>
            </w: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5"/>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tcBorders>
              <w:right w:val="single" w:sz="8" w:space="0" w:color="auto"/>
            </w:tcBorders>
            <w:shd w:val="clear" w:color="auto" w:fill="D8D8D8"/>
            <w:vAlign w:val="bottom"/>
          </w:tcPr>
          <w:p w:rsidR="00151B5E" w:rsidRPr="009B15CB" w:rsidRDefault="00151B5E" w:rsidP="009E5DF3">
            <w:pPr>
              <w:spacing w:line="240" w:lineRule="auto"/>
              <w:ind w:left="20" w:right="140"/>
              <w:jc w:val="both"/>
              <w:rPr>
                <w:rFonts w:ascii="Times New Roman" w:hAnsi="Times New Roman" w:cs="Times New Roman"/>
                <w:b/>
                <w:bCs/>
                <w:i/>
                <w:iCs/>
                <w:sz w:val="24"/>
                <w:szCs w:val="24"/>
                <w:highlight w:val="lightGray"/>
              </w:rPr>
            </w:pPr>
            <w:r w:rsidRPr="009B15CB">
              <w:rPr>
                <w:rFonts w:ascii="Times New Roman" w:hAnsi="Times New Roman" w:cs="Times New Roman"/>
                <w:b/>
                <w:bCs/>
                <w:sz w:val="24"/>
                <w:szCs w:val="24"/>
                <w:highlight w:val="lightGray"/>
              </w:rPr>
              <w:t xml:space="preserve">М.Ю. Лермонтов - </w:t>
            </w:r>
            <w:r w:rsidRPr="009B15CB">
              <w:rPr>
                <w:rFonts w:ascii="Times New Roman" w:hAnsi="Times New Roman" w:cs="Times New Roman"/>
                <w:b/>
                <w:bCs/>
                <w:i/>
                <w:iCs/>
                <w:sz w:val="24"/>
                <w:szCs w:val="24"/>
                <w:highlight w:val="lightGray"/>
              </w:rPr>
              <w:t>10</w:t>
            </w:r>
            <w:r w:rsidRPr="009B15CB">
              <w:rPr>
                <w:rFonts w:ascii="Times New Roman" w:hAnsi="Times New Roman" w:cs="Times New Roman"/>
                <w:b/>
                <w:bCs/>
                <w:sz w:val="24"/>
                <w:szCs w:val="24"/>
                <w:highlight w:val="lightGray"/>
              </w:rPr>
              <w:t xml:space="preserve"> </w:t>
            </w:r>
            <w:r w:rsidRPr="009B15CB">
              <w:rPr>
                <w:rFonts w:ascii="Times New Roman" w:hAnsi="Times New Roman" w:cs="Times New Roman"/>
                <w:b/>
                <w:bCs/>
                <w:i/>
                <w:iCs/>
                <w:sz w:val="24"/>
                <w:szCs w:val="24"/>
                <w:highlight w:val="lightGray"/>
              </w:rPr>
              <w:t>сти</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8"/>
        </w:trPr>
        <w:tc>
          <w:tcPr>
            <w:tcW w:w="2820" w:type="dxa"/>
            <w:gridSpan w:val="2"/>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хотворений по выбору,</w:t>
            </w: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84"/>
        </w:trPr>
        <w:tc>
          <w:tcPr>
            <w:tcW w:w="1860" w:type="dxa"/>
            <w:tcBorders>
              <w:top w:val="single" w:sz="8" w:space="0" w:color="auto"/>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bookmarkStart w:id="212" w:name="page141"/>
            <w:bookmarkEnd w:id="212"/>
          </w:p>
        </w:tc>
        <w:tc>
          <w:tcPr>
            <w:tcW w:w="960" w:type="dxa"/>
            <w:tcBorders>
              <w:top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top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tcBorders>
              <w:top w:val="single" w:sz="8" w:space="0" w:color="auto"/>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входят в программу</w:t>
            </w:r>
          </w:p>
        </w:tc>
        <w:tc>
          <w:tcPr>
            <w:tcW w:w="60" w:type="dxa"/>
            <w:tcBorders>
              <w:top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top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tcBorders>
              <w:top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top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7"/>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900" w:type="dxa"/>
            <w:gridSpan w:val="4"/>
            <w:tcBorders>
              <w:bottom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каждого класса</w:t>
            </w:r>
          </w:p>
        </w:tc>
        <w:tc>
          <w:tcPr>
            <w:tcW w:w="1020" w:type="dxa"/>
            <w:gridSpan w:val="2"/>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3"/>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«Ангел» (1831), «Молитва»</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(«В минуту жизни труд-</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ную…») (1839), (1840),</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900" w:type="dxa"/>
            <w:gridSpan w:val="4"/>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«Когда волнуется</w:t>
            </w:r>
          </w:p>
        </w:tc>
        <w:tc>
          <w:tcPr>
            <w:tcW w:w="102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желтеющая нива…»</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7"/>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Поэмы 1-2 по выбору,</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5"/>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например</w:t>
            </w:r>
            <w:r w:rsidRPr="009E5DF3">
              <w:rPr>
                <w:rFonts w:ascii="Times New Roman" w:hAnsi="Times New Roman" w:cs="Times New Roman"/>
                <w:i/>
                <w:iCs/>
                <w:sz w:val="24"/>
                <w:szCs w:val="24"/>
              </w:rPr>
              <w:t>: «Песня про</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царя Ивана Васильевича,</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молодого опричника и</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удалого купца Калашни -</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8"/>
        </w:trPr>
        <w:tc>
          <w:tcPr>
            <w:tcW w:w="186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100" w:type="dxa"/>
            <w:tcBorders>
              <w:bottom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кова»</w:t>
            </w:r>
          </w:p>
        </w:tc>
        <w:tc>
          <w:tcPr>
            <w:tcW w:w="3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8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5"/>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sz w:val="24"/>
                <w:szCs w:val="24"/>
              </w:rPr>
              <w:t xml:space="preserve">Н.В. Гоголь </w:t>
            </w:r>
            <w:r w:rsidRPr="009E5DF3">
              <w:rPr>
                <w:rFonts w:ascii="Times New Roman" w:hAnsi="Times New Roman" w:cs="Times New Roman"/>
                <w:b/>
                <w:bCs/>
                <w:i/>
                <w:iCs/>
                <w:sz w:val="24"/>
                <w:szCs w:val="24"/>
              </w:rPr>
              <w:t>Повесть</w:t>
            </w:r>
            <w:r w:rsidRPr="009E5DF3">
              <w:rPr>
                <w:rFonts w:ascii="Times New Roman" w:hAnsi="Times New Roman" w:cs="Times New Roman"/>
                <w:b/>
                <w:bCs/>
                <w:sz w:val="24"/>
                <w:szCs w:val="24"/>
              </w:rPr>
              <w:t xml:space="preserve"> </w:t>
            </w:r>
            <w:r w:rsidRPr="009E5DF3">
              <w:rPr>
                <w:rFonts w:ascii="Times New Roman" w:hAnsi="Times New Roman" w:cs="Times New Roman"/>
                <w:b/>
                <w:bCs/>
                <w:i/>
                <w:iCs/>
                <w:sz w:val="24"/>
                <w:szCs w:val="24"/>
              </w:rPr>
              <w:t>–</w:t>
            </w:r>
            <w:r w:rsidRPr="009E5DF3">
              <w:rPr>
                <w:rFonts w:ascii="Times New Roman" w:hAnsi="Times New Roman" w:cs="Times New Roman"/>
                <w:b/>
                <w:bCs/>
                <w:sz w:val="24"/>
                <w:szCs w:val="24"/>
              </w:rPr>
              <w:t xml:space="preserve"> </w:t>
            </w:r>
            <w:r w:rsidRPr="009E5DF3">
              <w:rPr>
                <w:rFonts w:ascii="Times New Roman" w:hAnsi="Times New Roman" w:cs="Times New Roman"/>
                <w:b/>
                <w:bCs/>
                <w:i/>
                <w:iCs/>
                <w:sz w:val="24"/>
                <w:szCs w:val="24"/>
              </w:rPr>
              <w:t>1</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8"/>
        </w:trPr>
        <w:tc>
          <w:tcPr>
            <w:tcW w:w="186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«Тарас Бульба» (1835),</w:t>
            </w: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4"/>
        </w:trPr>
        <w:tc>
          <w:tcPr>
            <w:tcW w:w="1860" w:type="dxa"/>
            <w:tcBorders>
              <w:lef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b/>
                <w:bCs/>
                <w:sz w:val="24"/>
                <w:szCs w:val="24"/>
              </w:rPr>
            </w:pPr>
            <w:r w:rsidRPr="009E5DF3">
              <w:rPr>
                <w:rFonts w:ascii="Times New Roman" w:hAnsi="Times New Roman" w:cs="Times New Roman"/>
                <w:b/>
                <w:bCs/>
                <w:sz w:val="24"/>
                <w:szCs w:val="24"/>
              </w:rPr>
              <w:t>Н.А. Некрасов.</w:t>
            </w: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900" w:type="dxa"/>
            <w:gridSpan w:val="4"/>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b/>
                <w:bCs/>
                <w:sz w:val="24"/>
                <w:szCs w:val="24"/>
              </w:rPr>
              <w:t>Н.А.   Некрасов</w:t>
            </w:r>
          </w:p>
        </w:tc>
        <w:tc>
          <w:tcPr>
            <w:tcW w:w="1020" w:type="dxa"/>
            <w:gridSpan w:val="2"/>
            <w:vAlign w:val="bottom"/>
          </w:tcPr>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«Раз-</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5"/>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sz w:val="24"/>
                <w:szCs w:val="24"/>
              </w:rPr>
              <w:t>Стихотворения:    «Вче-</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100" w:type="dxa"/>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мышления</w:t>
            </w:r>
          </w:p>
        </w:tc>
        <w:tc>
          <w:tcPr>
            <w:tcW w:w="1820" w:type="dxa"/>
            <w:gridSpan w:val="5"/>
            <w:vAlign w:val="bottom"/>
          </w:tcPr>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у   парадного</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1860" w:type="dxa"/>
            <w:tcBorders>
              <w:lef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sz w:val="24"/>
                <w:szCs w:val="24"/>
              </w:rPr>
              <w:t>рашний   день,</w:t>
            </w: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часу   в</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900" w:type="dxa"/>
            <w:gridSpan w:val="4"/>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подъезда» (1858)</w:t>
            </w:r>
          </w:p>
        </w:tc>
        <w:tc>
          <w:tcPr>
            <w:tcW w:w="102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4"/>
        </w:trPr>
        <w:tc>
          <w:tcPr>
            <w:tcW w:w="1860" w:type="dxa"/>
            <w:tcBorders>
              <w:lef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sz w:val="24"/>
                <w:szCs w:val="24"/>
              </w:rPr>
              <w:t>шестом…»</w:t>
            </w: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(1848),</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8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1860" w:type="dxa"/>
            <w:tcBorders>
              <w:lef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sz w:val="24"/>
                <w:szCs w:val="24"/>
              </w:rPr>
              <w:t>«Несжатая</w:t>
            </w: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w w:val="97"/>
                <w:sz w:val="24"/>
                <w:szCs w:val="24"/>
              </w:rPr>
            </w:pPr>
            <w:r w:rsidRPr="009E5DF3">
              <w:rPr>
                <w:rFonts w:ascii="Times New Roman" w:hAnsi="Times New Roman" w:cs="Times New Roman"/>
                <w:w w:val="97"/>
                <w:sz w:val="24"/>
                <w:szCs w:val="24"/>
              </w:rPr>
              <w:t>полоса»</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10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8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9"/>
        </w:trPr>
        <w:tc>
          <w:tcPr>
            <w:tcW w:w="1860" w:type="dxa"/>
            <w:tcBorders>
              <w:left w:val="single" w:sz="8" w:space="0" w:color="auto"/>
              <w:bottom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b/>
                <w:bCs/>
                <w:sz w:val="24"/>
                <w:szCs w:val="24"/>
              </w:rPr>
            </w:pPr>
            <w:r w:rsidRPr="009E5DF3">
              <w:rPr>
                <w:rFonts w:ascii="Times New Roman" w:hAnsi="Times New Roman" w:cs="Times New Roman"/>
                <w:sz w:val="24"/>
                <w:szCs w:val="24"/>
              </w:rPr>
              <w:t xml:space="preserve">(1854).  </w:t>
            </w:r>
            <w:r w:rsidRPr="009E5DF3">
              <w:rPr>
                <w:rFonts w:ascii="Times New Roman" w:hAnsi="Times New Roman" w:cs="Times New Roman"/>
                <w:b/>
                <w:bCs/>
                <w:sz w:val="24"/>
                <w:szCs w:val="24"/>
              </w:rPr>
              <w:t>(5-8</w:t>
            </w:r>
            <w:r w:rsidRPr="009E5DF3">
              <w:rPr>
                <w:rFonts w:ascii="Times New Roman" w:hAnsi="Times New Roman" w:cs="Times New Roman"/>
                <w:sz w:val="24"/>
                <w:szCs w:val="24"/>
              </w:rPr>
              <w:t xml:space="preserve"> </w:t>
            </w:r>
            <w:r w:rsidRPr="009E5DF3">
              <w:rPr>
                <w:rFonts w:ascii="Times New Roman" w:hAnsi="Times New Roman" w:cs="Times New Roman"/>
                <w:b/>
                <w:bCs/>
                <w:sz w:val="24"/>
                <w:szCs w:val="24"/>
              </w:rPr>
              <w:t>кл.)</w:t>
            </w:r>
          </w:p>
        </w:tc>
        <w:tc>
          <w:tcPr>
            <w:tcW w:w="9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10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8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7"/>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900" w:type="dxa"/>
            <w:gridSpan w:val="4"/>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b/>
                <w:bCs/>
                <w:sz w:val="24"/>
                <w:szCs w:val="24"/>
              </w:rPr>
              <w:t>И.С. Тургенев</w:t>
            </w:r>
          </w:p>
        </w:tc>
        <w:tc>
          <w:tcPr>
            <w:tcW w:w="102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5"/>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1 стихотворение в прозе</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7"/>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100" w:type="dxa"/>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на выбор,</w:t>
            </w:r>
          </w:p>
        </w:tc>
        <w:tc>
          <w:tcPr>
            <w:tcW w:w="1820" w:type="dxa"/>
            <w:gridSpan w:val="5"/>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i/>
                <w:iCs/>
                <w:sz w:val="24"/>
                <w:szCs w:val="24"/>
              </w:rPr>
              <w:t xml:space="preserve">например: </w:t>
            </w:r>
            <w:r w:rsidRPr="009E5DF3">
              <w:rPr>
                <w:rFonts w:ascii="Times New Roman" w:hAnsi="Times New Roman" w:cs="Times New Roman"/>
                <w:b/>
                <w:bCs/>
                <w:i/>
                <w:iCs/>
                <w:sz w:val="24"/>
                <w:szCs w:val="24"/>
              </w:rPr>
              <w:t>«Два</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богача» (1878), «Русский</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900" w:type="dxa"/>
            <w:gridSpan w:val="4"/>
            <w:vAlign w:val="bottom"/>
          </w:tcPr>
          <w:p w:rsidR="00151B5E" w:rsidRPr="009E5DF3" w:rsidRDefault="00151B5E" w:rsidP="009E5DF3">
            <w:pPr>
              <w:spacing w:line="240" w:lineRule="auto"/>
              <w:ind w:left="20" w:right="140"/>
              <w:jc w:val="both"/>
              <w:rPr>
                <w:rFonts w:ascii="Times New Roman" w:hAnsi="Times New Roman" w:cs="Times New Roman"/>
                <w:b/>
                <w:bCs/>
                <w:i/>
                <w:iCs/>
                <w:w w:val="99"/>
                <w:sz w:val="24"/>
                <w:szCs w:val="24"/>
              </w:rPr>
            </w:pPr>
            <w:r w:rsidRPr="009E5DF3">
              <w:rPr>
                <w:rFonts w:ascii="Times New Roman" w:hAnsi="Times New Roman" w:cs="Times New Roman"/>
                <w:b/>
                <w:bCs/>
                <w:i/>
                <w:iCs/>
                <w:w w:val="99"/>
                <w:sz w:val="24"/>
                <w:szCs w:val="24"/>
              </w:rPr>
              <w:t>язык» (1882) и др.</w:t>
            </w:r>
          </w:p>
        </w:tc>
        <w:tc>
          <w:tcPr>
            <w:tcW w:w="102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1 рас -</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8"/>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100" w:type="dxa"/>
            <w:tcBorders>
              <w:bottom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сказ</w:t>
            </w:r>
          </w:p>
        </w:tc>
        <w:tc>
          <w:tcPr>
            <w:tcW w:w="3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8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2"/>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4"/>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b/>
                <w:bCs/>
                <w:sz w:val="24"/>
                <w:szCs w:val="24"/>
              </w:rPr>
              <w:t>М.Е. Салтыков-Щедрин</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   2   сказки   по   выбору,</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5"/>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например</w:t>
            </w:r>
            <w:r w:rsidRPr="009E5DF3">
              <w:rPr>
                <w:rFonts w:ascii="Times New Roman" w:hAnsi="Times New Roman" w:cs="Times New Roman"/>
                <w:i/>
                <w:iCs/>
                <w:sz w:val="24"/>
                <w:szCs w:val="24"/>
              </w:rPr>
              <w:t>:   «Повесть   о</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том, как один мужик двух</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100" w:type="dxa"/>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генералов</w:t>
            </w:r>
          </w:p>
        </w:tc>
        <w:tc>
          <w:tcPr>
            <w:tcW w:w="3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500" w:type="dxa"/>
            <w:gridSpan w:val="4"/>
            <w:vAlign w:val="bottom"/>
          </w:tcPr>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прокормил»</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40" w:type="dxa"/>
            <w:gridSpan w:val="2"/>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(1869),</w:t>
            </w:r>
          </w:p>
        </w:tc>
        <w:tc>
          <w:tcPr>
            <w:tcW w:w="3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500" w:type="dxa"/>
            <w:gridSpan w:val="4"/>
            <w:vAlign w:val="bottom"/>
          </w:tcPr>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«Премудрый</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900" w:type="dxa"/>
            <w:gridSpan w:val="4"/>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пискарь» (1883)</w:t>
            </w:r>
          </w:p>
        </w:tc>
        <w:tc>
          <w:tcPr>
            <w:tcW w:w="102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7"/>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sz w:val="24"/>
                <w:szCs w:val="24"/>
              </w:rPr>
              <w:t xml:space="preserve">Л.Н.  Толстой  </w:t>
            </w:r>
            <w:r w:rsidRPr="009E5DF3">
              <w:rPr>
                <w:rFonts w:ascii="Times New Roman" w:hAnsi="Times New Roman" w:cs="Times New Roman"/>
                <w:b/>
                <w:bCs/>
                <w:i/>
                <w:iCs/>
                <w:sz w:val="24"/>
                <w:szCs w:val="24"/>
              </w:rPr>
              <w:t>1</w:t>
            </w:r>
            <w:r w:rsidRPr="009E5DF3">
              <w:rPr>
                <w:rFonts w:ascii="Times New Roman" w:hAnsi="Times New Roman" w:cs="Times New Roman"/>
                <w:b/>
                <w:bCs/>
                <w:sz w:val="24"/>
                <w:szCs w:val="24"/>
              </w:rPr>
              <w:t xml:space="preserve">  </w:t>
            </w:r>
            <w:r w:rsidRPr="009E5DF3">
              <w:rPr>
                <w:rFonts w:ascii="Times New Roman" w:hAnsi="Times New Roman" w:cs="Times New Roman"/>
                <w:b/>
                <w:bCs/>
                <w:i/>
                <w:iCs/>
                <w:sz w:val="24"/>
                <w:szCs w:val="24"/>
              </w:rPr>
              <w:t>повесть</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20" w:type="dxa"/>
            <w:gridSpan w:val="2"/>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по    выбору,</w:t>
            </w:r>
          </w:p>
        </w:tc>
        <w:tc>
          <w:tcPr>
            <w:tcW w:w="1500" w:type="dxa"/>
            <w:gridSpan w:val="4"/>
            <w:vAlign w:val="bottom"/>
          </w:tcPr>
          <w:p w:rsidR="00151B5E" w:rsidRPr="009E5DF3" w:rsidRDefault="00151B5E" w:rsidP="009E5DF3">
            <w:pPr>
              <w:spacing w:line="240" w:lineRule="auto"/>
              <w:ind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например:</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5"/>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900" w:type="dxa"/>
            <w:gridSpan w:val="4"/>
            <w:vAlign w:val="bottom"/>
          </w:tcPr>
          <w:p w:rsidR="00151B5E" w:rsidRPr="009E5DF3" w:rsidRDefault="00151B5E" w:rsidP="009E5DF3">
            <w:pPr>
              <w:spacing w:line="240" w:lineRule="auto"/>
              <w:ind w:left="20" w:right="140"/>
              <w:jc w:val="both"/>
              <w:rPr>
                <w:rFonts w:ascii="Times New Roman" w:hAnsi="Times New Roman" w:cs="Times New Roman"/>
                <w:i/>
                <w:iCs/>
                <w:w w:val="99"/>
                <w:sz w:val="24"/>
                <w:szCs w:val="24"/>
              </w:rPr>
            </w:pPr>
            <w:r w:rsidRPr="009E5DF3">
              <w:rPr>
                <w:rFonts w:ascii="Times New Roman" w:hAnsi="Times New Roman" w:cs="Times New Roman"/>
                <w:i/>
                <w:iCs/>
                <w:w w:val="99"/>
                <w:sz w:val="24"/>
                <w:szCs w:val="24"/>
              </w:rPr>
              <w:t>«Детство» (1852)</w:t>
            </w:r>
          </w:p>
        </w:tc>
        <w:tc>
          <w:tcPr>
            <w:tcW w:w="102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7"/>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sz w:val="24"/>
                <w:szCs w:val="24"/>
              </w:rPr>
              <w:t xml:space="preserve">А.П.  Чехов  </w:t>
            </w:r>
            <w:r w:rsidRPr="009E5DF3">
              <w:rPr>
                <w:rFonts w:ascii="Times New Roman" w:hAnsi="Times New Roman" w:cs="Times New Roman"/>
                <w:b/>
                <w:bCs/>
                <w:i/>
                <w:iCs/>
                <w:sz w:val="24"/>
                <w:szCs w:val="24"/>
              </w:rPr>
              <w:t>1</w:t>
            </w:r>
            <w:r w:rsidRPr="009E5DF3">
              <w:rPr>
                <w:rFonts w:ascii="Times New Roman" w:hAnsi="Times New Roman" w:cs="Times New Roman"/>
                <w:b/>
                <w:bCs/>
                <w:sz w:val="24"/>
                <w:szCs w:val="24"/>
              </w:rPr>
              <w:t xml:space="preserve">  </w:t>
            </w:r>
            <w:r w:rsidRPr="009E5DF3">
              <w:rPr>
                <w:rFonts w:ascii="Times New Roman" w:hAnsi="Times New Roman" w:cs="Times New Roman"/>
                <w:b/>
                <w:bCs/>
                <w:i/>
                <w:iCs/>
                <w:sz w:val="24"/>
                <w:szCs w:val="24"/>
              </w:rPr>
              <w:t>рассказ  по</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5"/>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100" w:type="dxa"/>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выбору,</w:t>
            </w:r>
          </w:p>
        </w:tc>
        <w:tc>
          <w:tcPr>
            <w:tcW w:w="3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500" w:type="dxa"/>
            <w:gridSpan w:val="4"/>
            <w:vAlign w:val="bottom"/>
          </w:tcPr>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например</w:t>
            </w:r>
            <w:r w:rsidRPr="009E5DF3">
              <w:rPr>
                <w:rFonts w:ascii="Times New Roman" w:hAnsi="Times New Roman" w:cs="Times New Roman"/>
                <w:i/>
                <w:iCs/>
                <w:sz w:val="24"/>
                <w:szCs w:val="24"/>
              </w:rPr>
              <w:t>:</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«Хамелеон»   (1884)   «Зло-</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8"/>
        </w:trPr>
        <w:tc>
          <w:tcPr>
            <w:tcW w:w="186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tcBorders>
              <w:bottom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умышленник» (1885</w:t>
            </w: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5"/>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vAlign w:val="bottom"/>
          </w:tcPr>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«Равноденствие» («Есть</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Проза конца XIX – начала</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7"/>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60" w:type="dxa"/>
            <w:gridSpan w:val="7"/>
            <w:vAlign w:val="bottom"/>
          </w:tcPr>
          <w:p w:rsidR="00151B5E" w:rsidRPr="009E5DF3" w:rsidRDefault="00151B5E" w:rsidP="009E5DF3">
            <w:pPr>
              <w:spacing w:line="240" w:lineRule="auto"/>
              <w:ind w:left="80" w:right="140"/>
              <w:jc w:val="both"/>
              <w:rPr>
                <w:rFonts w:ascii="Times New Roman" w:hAnsi="Times New Roman" w:cs="Times New Roman"/>
                <w:i/>
                <w:iCs/>
                <w:sz w:val="24"/>
                <w:szCs w:val="24"/>
              </w:rPr>
            </w:pPr>
            <w:r w:rsidRPr="009E5DF3">
              <w:rPr>
                <w:rFonts w:ascii="Times New Roman" w:hAnsi="Times New Roman" w:cs="Times New Roman"/>
                <w:i/>
                <w:iCs/>
                <w:sz w:val="24"/>
                <w:szCs w:val="24"/>
              </w:rPr>
              <w:t>иволги в лесах, и гласных</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XX вв</w:t>
            </w:r>
            <w:r w:rsidRPr="009E5DF3">
              <w:rPr>
                <w:rFonts w:ascii="Times New Roman" w:hAnsi="Times New Roman" w:cs="Times New Roman"/>
                <w:i/>
                <w:iCs/>
                <w:sz w:val="24"/>
                <w:szCs w:val="24"/>
              </w:rPr>
              <w:t>.,</w:t>
            </w:r>
            <w:r w:rsidRPr="009E5DF3">
              <w:rPr>
                <w:rFonts w:ascii="Times New Roman" w:hAnsi="Times New Roman" w:cs="Times New Roman"/>
                <w:b/>
                <w:bCs/>
                <w:i/>
                <w:iCs/>
                <w:sz w:val="24"/>
                <w:szCs w:val="24"/>
              </w:rPr>
              <w:t xml:space="preserve">  </w:t>
            </w:r>
            <w:r w:rsidRPr="009E5DF3">
              <w:rPr>
                <w:rFonts w:ascii="Times New Roman" w:hAnsi="Times New Roman" w:cs="Times New Roman"/>
                <w:i/>
                <w:iCs/>
                <w:sz w:val="24"/>
                <w:szCs w:val="24"/>
              </w:rPr>
              <w:t>например:</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4"/>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60" w:type="dxa"/>
            <w:gridSpan w:val="7"/>
            <w:vAlign w:val="bottom"/>
          </w:tcPr>
          <w:p w:rsidR="00151B5E" w:rsidRPr="009E5DF3" w:rsidRDefault="00151B5E" w:rsidP="009E5DF3">
            <w:pPr>
              <w:spacing w:line="240" w:lineRule="auto"/>
              <w:ind w:left="80" w:right="140"/>
              <w:jc w:val="both"/>
              <w:rPr>
                <w:rFonts w:ascii="Times New Roman" w:hAnsi="Times New Roman" w:cs="Times New Roman"/>
                <w:i/>
                <w:iCs/>
                <w:sz w:val="24"/>
                <w:szCs w:val="24"/>
              </w:rPr>
            </w:pPr>
            <w:r w:rsidRPr="009E5DF3">
              <w:rPr>
                <w:rFonts w:ascii="Times New Roman" w:hAnsi="Times New Roman" w:cs="Times New Roman"/>
                <w:i/>
                <w:iCs/>
                <w:sz w:val="24"/>
                <w:szCs w:val="24"/>
              </w:rPr>
              <w:t>долгота…») (1913),</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2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Л.Н. Андреев 1 рассказ</w:t>
            </w:r>
          </w:p>
        </w:tc>
      </w:tr>
      <w:tr w:rsidR="00151B5E" w:rsidRPr="009E5DF3">
        <w:trPr>
          <w:trHeight w:val="276"/>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60" w:type="dxa"/>
            <w:gridSpan w:val="7"/>
            <w:vAlign w:val="bottom"/>
          </w:tcPr>
          <w:p w:rsidR="00151B5E" w:rsidRPr="009E5DF3" w:rsidRDefault="00151B5E" w:rsidP="009E5DF3">
            <w:pPr>
              <w:spacing w:line="240" w:lineRule="auto"/>
              <w:ind w:left="80" w:right="140"/>
              <w:jc w:val="both"/>
              <w:rPr>
                <w:rFonts w:ascii="Times New Roman" w:hAnsi="Times New Roman" w:cs="Times New Roman"/>
                <w:i/>
                <w:iCs/>
                <w:sz w:val="24"/>
                <w:szCs w:val="24"/>
              </w:rPr>
            </w:pPr>
            <w:r w:rsidRPr="009E5DF3">
              <w:rPr>
                <w:rFonts w:ascii="Times New Roman" w:hAnsi="Times New Roman" w:cs="Times New Roman"/>
                <w:i/>
                <w:iCs/>
                <w:sz w:val="24"/>
                <w:szCs w:val="24"/>
              </w:rPr>
              <w:t>«Бессонница. Гомер. Тугие</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2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Поэзия конца XIX – начала</w:t>
            </w:r>
          </w:p>
        </w:tc>
      </w:tr>
      <w:tr w:rsidR="00151B5E" w:rsidRPr="009E5DF3">
        <w:trPr>
          <w:trHeight w:val="275"/>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60" w:type="dxa"/>
            <w:gridSpan w:val="7"/>
            <w:vAlign w:val="bottom"/>
          </w:tcPr>
          <w:p w:rsidR="00151B5E" w:rsidRPr="009E5DF3" w:rsidRDefault="00151B5E" w:rsidP="009E5DF3">
            <w:pPr>
              <w:spacing w:line="240" w:lineRule="auto"/>
              <w:ind w:left="80" w:right="140"/>
              <w:jc w:val="both"/>
              <w:rPr>
                <w:rFonts w:ascii="Times New Roman" w:hAnsi="Times New Roman" w:cs="Times New Roman"/>
                <w:b/>
                <w:bCs/>
                <w:sz w:val="24"/>
                <w:szCs w:val="24"/>
              </w:rPr>
            </w:pPr>
            <w:r w:rsidRPr="009E5DF3">
              <w:rPr>
                <w:rFonts w:ascii="Times New Roman" w:hAnsi="Times New Roman" w:cs="Times New Roman"/>
                <w:i/>
                <w:iCs/>
                <w:sz w:val="24"/>
                <w:szCs w:val="24"/>
              </w:rPr>
              <w:t xml:space="preserve">паруса…» (1915) </w:t>
            </w:r>
            <w:r w:rsidRPr="009E5DF3">
              <w:rPr>
                <w:rFonts w:ascii="Times New Roman" w:hAnsi="Times New Roman" w:cs="Times New Roman"/>
                <w:b/>
                <w:bCs/>
                <w:sz w:val="24"/>
                <w:szCs w:val="24"/>
              </w:rPr>
              <w:t>(6-9</w:t>
            </w:r>
            <w:r w:rsidRPr="009E5DF3">
              <w:rPr>
                <w:rFonts w:ascii="Times New Roman" w:hAnsi="Times New Roman" w:cs="Times New Roman"/>
                <w:i/>
                <w:iCs/>
                <w:sz w:val="24"/>
                <w:szCs w:val="24"/>
              </w:rPr>
              <w:t xml:space="preserve"> </w:t>
            </w:r>
            <w:r w:rsidRPr="009E5DF3">
              <w:rPr>
                <w:rFonts w:ascii="Times New Roman" w:hAnsi="Times New Roman" w:cs="Times New Roman"/>
                <w:b/>
                <w:bCs/>
                <w:sz w:val="24"/>
                <w:szCs w:val="24"/>
              </w:rPr>
              <w:t>кл.)</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2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XX вв</w:t>
            </w:r>
            <w:r w:rsidRPr="009E5DF3">
              <w:rPr>
                <w:rFonts w:ascii="Times New Roman" w:hAnsi="Times New Roman" w:cs="Times New Roman"/>
                <w:i/>
                <w:iCs/>
                <w:sz w:val="24"/>
                <w:szCs w:val="24"/>
              </w:rPr>
              <w:t>.,</w:t>
            </w:r>
            <w:r w:rsidRPr="009E5DF3">
              <w:rPr>
                <w:rFonts w:ascii="Times New Roman" w:hAnsi="Times New Roman" w:cs="Times New Roman"/>
                <w:b/>
                <w:bCs/>
                <w:i/>
                <w:iCs/>
                <w:sz w:val="24"/>
                <w:szCs w:val="24"/>
              </w:rPr>
              <w:t xml:space="preserve"> </w:t>
            </w:r>
            <w:r w:rsidRPr="009E5DF3">
              <w:rPr>
                <w:rFonts w:ascii="Times New Roman" w:hAnsi="Times New Roman" w:cs="Times New Roman"/>
                <w:i/>
                <w:iCs/>
                <w:sz w:val="24"/>
                <w:szCs w:val="24"/>
              </w:rPr>
              <w:t>например:</w:t>
            </w:r>
          </w:p>
        </w:tc>
      </w:tr>
      <w:tr w:rsidR="00151B5E" w:rsidRPr="009E5DF3">
        <w:trPr>
          <w:trHeight w:val="277"/>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900" w:type="dxa"/>
            <w:gridSpan w:val="4"/>
            <w:vAlign w:val="bottom"/>
          </w:tcPr>
          <w:p w:rsidR="00151B5E" w:rsidRPr="009E5DF3" w:rsidRDefault="00151B5E" w:rsidP="009E5DF3">
            <w:pPr>
              <w:spacing w:line="240" w:lineRule="auto"/>
              <w:ind w:left="20" w:right="140"/>
              <w:jc w:val="both"/>
              <w:rPr>
                <w:rFonts w:ascii="Times New Roman" w:hAnsi="Times New Roman" w:cs="Times New Roman"/>
                <w:b/>
                <w:bCs/>
                <w:w w:val="98"/>
                <w:sz w:val="24"/>
                <w:szCs w:val="24"/>
              </w:rPr>
            </w:pPr>
            <w:r w:rsidRPr="009E5DF3">
              <w:rPr>
                <w:rFonts w:ascii="Times New Roman" w:hAnsi="Times New Roman" w:cs="Times New Roman"/>
                <w:b/>
                <w:bCs/>
                <w:w w:val="98"/>
                <w:sz w:val="24"/>
                <w:szCs w:val="24"/>
              </w:rPr>
              <w:t>В.В. Маяковский</w:t>
            </w:r>
          </w:p>
        </w:tc>
        <w:tc>
          <w:tcPr>
            <w:tcW w:w="102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2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И.А. Бунин стихотворения</w:t>
            </w:r>
          </w:p>
        </w:tc>
      </w:tr>
      <w:tr w:rsidR="00151B5E" w:rsidRPr="009E5DF3">
        <w:trPr>
          <w:trHeight w:val="256"/>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20" w:type="dxa"/>
            <w:gridSpan w:val="6"/>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1 стихотворение по выбору,</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60" w:type="dxa"/>
            <w:gridSpan w:val="3"/>
            <w:tcBorders>
              <w:right w:val="single" w:sz="8" w:space="0" w:color="auto"/>
            </w:tcBorders>
            <w:vAlign w:val="bottom"/>
          </w:tcPr>
          <w:p w:rsidR="00151B5E" w:rsidRPr="009E5DF3" w:rsidRDefault="00151B5E" w:rsidP="009E5DF3">
            <w:pPr>
              <w:spacing w:line="240" w:lineRule="auto"/>
              <w:ind w:left="10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Поэзия 20-50-х годов ХХ в.,</w:t>
            </w:r>
          </w:p>
        </w:tc>
      </w:tr>
      <w:tr w:rsidR="00151B5E" w:rsidRPr="009E5DF3">
        <w:trPr>
          <w:trHeight w:val="253"/>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100" w:type="dxa"/>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например:</w:t>
            </w:r>
          </w:p>
        </w:tc>
        <w:tc>
          <w:tcPr>
            <w:tcW w:w="3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8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2"/>
            <w:vAlign w:val="bottom"/>
          </w:tcPr>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«Хорошее</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60" w:type="dxa"/>
            <w:gridSpan w:val="3"/>
            <w:tcBorders>
              <w:right w:val="single" w:sz="8" w:space="0" w:color="auto"/>
            </w:tcBorders>
            <w:vAlign w:val="bottom"/>
          </w:tcPr>
          <w:p w:rsidR="00151B5E" w:rsidRPr="009E5DF3" w:rsidRDefault="00151B5E" w:rsidP="009E5DF3">
            <w:pPr>
              <w:spacing w:line="240" w:lineRule="auto"/>
              <w:ind w:left="100" w:right="140"/>
              <w:jc w:val="both"/>
              <w:rPr>
                <w:rFonts w:ascii="Times New Roman" w:hAnsi="Times New Roman" w:cs="Times New Roman"/>
                <w:b/>
                <w:bCs/>
                <w:i/>
                <w:iCs/>
                <w:sz w:val="24"/>
                <w:szCs w:val="24"/>
              </w:rPr>
            </w:pPr>
            <w:r w:rsidRPr="009E5DF3">
              <w:rPr>
                <w:rFonts w:ascii="Times New Roman" w:hAnsi="Times New Roman" w:cs="Times New Roman"/>
                <w:i/>
                <w:iCs/>
                <w:sz w:val="24"/>
                <w:szCs w:val="24"/>
              </w:rPr>
              <w:t>например:</w:t>
            </w:r>
            <w:r w:rsidRPr="009E5DF3">
              <w:rPr>
                <w:rFonts w:ascii="Times New Roman" w:hAnsi="Times New Roman" w:cs="Times New Roman"/>
                <w:b/>
                <w:bCs/>
                <w:i/>
                <w:iCs/>
                <w:sz w:val="24"/>
                <w:szCs w:val="24"/>
              </w:rPr>
              <w:t>Н.А.</w:t>
            </w:r>
            <w:r w:rsidRPr="009E5DF3">
              <w:rPr>
                <w:rFonts w:ascii="Times New Roman" w:hAnsi="Times New Roman" w:cs="Times New Roman"/>
                <w:i/>
                <w:iCs/>
                <w:sz w:val="24"/>
                <w:szCs w:val="24"/>
              </w:rPr>
              <w:t xml:space="preserve"> </w:t>
            </w:r>
            <w:r w:rsidRPr="009E5DF3">
              <w:rPr>
                <w:rFonts w:ascii="Times New Roman" w:hAnsi="Times New Roman" w:cs="Times New Roman"/>
                <w:b/>
                <w:bCs/>
                <w:i/>
                <w:iCs/>
                <w:sz w:val="24"/>
                <w:szCs w:val="24"/>
              </w:rPr>
              <w:t>Заболоцкий,</w:t>
            </w:r>
          </w:p>
        </w:tc>
      </w:tr>
      <w:tr w:rsidR="00151B5E" w:rsidRPr="009E5DF3">
        <w:trPr>
          <w:trHeight w:val="240"/>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100" w:type="dxa"/>
            <w:vAlign w:val="bottom"/>
          </w:tcPr>
          <w:p w:rsidR="00151B5E" w:rsidRPr="009E5DF3" w:rsidRDefault="00151B5E" w:rsidP="009E5DF3">
            <w:pPr>
              <w:spacing w:line="240" w:lineRule="auto"/>
              <w:ind w:left="20" w:right="140"/>
              <w:jc w:val="both"/>
              <w:rPr>
                <w:rFonts w:ascii="Times New Roman" w:hAnsi="Times New Roman" w:cs="Times New Roman"/>
                <w:i/>
                <w:iCs/>
                <w:w w:val="99"/>
                <w:sz w:val="24"/>
                <w:szCs w:val="24"/>
              </w:rPr>
            </w:pPr>
            <w:r w:rsidRPr="009E5DF3">
              <w:rPr>
                <w:rFonts w:ascii="Times New Roman" w:hAnsi="Times New Roman" w:cs="Times New Roman"/>
                <w:i/>
                <w:iCs/>
                <w:w w:val="99"/>
                <w:sz w:val="24"/>
                <w:szCs w:val="24"/>
              </w:rPr>
              <w:t>отношение</w:t>
            </w:r>
          </w:p>
        </w:tc>
        <w:tc>
          <w:tcPr>
            <w:tcW w:w="3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80" w:type="dxa"/>
            <w:gridSpan w:val="2"/>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к</w:t>
            </w:r>
          </w:p>
        </w:tc>
        <w:tc>
          <w:tcPr>
            <w:tcW w:w="1020" w:type="dxa"/>
            <w:gridSpan w:val="2"/>
            <w:vAlign w:val="bottom"/>
          </w:tcPr>
          <w:p w:rsidR="00151B5E" w:rsidRPr="009E5DF3" w:rsidRDefault="00151B5E" w:rsidP="009E5DF3">
            <w:pPr>
              <w:spacing w:line="240" w:lineRule="auto"/>
              <w:ind w:right="140"/>
              <w:jc w:val="both"/>
              <w:rPr>
                <w:rFonts w:ascii="Times New Roman" w:hAnsi="Times New Roman" w:cs="Times New Roman"/>
                <w:i/>
                <w:iCs/>
                <w:w w:val="99"/>
                <w:sz w:val="24"/>
                <w:szCs w:val="24"/>
              </w:rPr>
            </w:pPr>
            <w:r w:rsidRPr="009E5DF3">
              <w:rPr>
                <w:rFonts w:ascii="Times New Roman" w:hAnsi="Times New Roman" w:cs="Times New Roman"/>
                <w:i/>
                <w:iCs/>
                <w:w w:val="99"/>
                <w:sz w:val="24"/>
                <w:szCs w:val="24"/>
              </w:rPr>
              <w:t>лошадям»</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52"/>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40" w:type="dxa"/>
            <w:gridSpan w:val="2"/>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(1918),</w:t>
            </w:r>
          </w:p>
        </w:tc>
        <w:tc>
          <w:tcPr>
            <w:tcW w:w="3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500" w:type="dxa"/>
            <w:gridSpan w:val="4"/>
            <w:vAlign w:val="bottom"/>
          </w:tcPr>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«Необычайное</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53"/>
        </w:trPr>
        <w:tc>
          <w:tcPr>
            <w:tcW w:w="186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20" w:type="dxa"/>
            <w:gridSpan w:val="2"/>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приключение,</w:t>
            </w:r>
          </w:p>
        </w:tc>
        <w:tc>
          <w:tcPr>
            <w:tcW w:w="1500" w:type="dxa"/>
            <w:gridSpan w:val="4"/>
            <w:vAlign w:val="bottom"/>
          </w:tcPr>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бывшеес</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55"/>
        </w:trPr>
        <w:tc>
          <w:tcPr>
            <w:tcW w:w="186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20" w:type="dxa"/>
            <w:gridSpan w:val="2"/>
            <w:tcBorders>
              <w:bottom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Владимиром</w:t>
            </w:r>
          </w:p>
        </w:tc>
        <w:tc>
          <w:tcPr>
            <w:tcW w:w="1500" w:type="dxa"/>
            <w:gridSpan w:val="4"/>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Маяковским</w:t>
            </w: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1"/>
        </w:trPr>
        <w:tc>
          <w:tcPr>
            <w:tcW w:w="2820" w:type="dxa"/>
            <w:gridSpan w:val="2"/>
            <w:tcBorders>
              <w:top w:val="single" w:sz="8" w:space="0" w:color="auto"/>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bookmarkStart w:id="213" w:name="page142"/>
            <w:bookmarkEnd w:id="213"/>
          </w:p>
        </w:tc>
        <w:tc>
          <w:tcPr>
            <w:tcW w:w="3120" w:type="dxa"/>
            <w:gridSpan w:val="8"/>
            <w:tcBorders>
              <w:top w:val="single" w:sz="8" w:space="0" w:color="auto"/>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летом на даче» (1920) и др.</w:t>
            </w:r>
          </w:p>
        </w:tc>
        <w:tc>
          <w:tcPr>
            <w:tcW w:w="140" w:type="dxa"/>
            <w:tcBorders>
              <w:top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tcBorders>
              <w:top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top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5"/>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20" w:type="dxa"/>
            <w:gridSpan w:val="8"/>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b/>
                <w:bCs/>
                <w:i/>
                <w:iCs/>
                <w:sz w:val="24"/>
                <w:szCs w:val="24"/>
              </w:rPr>
            </w:pPr>
            <w:r w:rsidRPr="009E5DF3">
              <w:rPr>
                <w:rFonts w:ascii="Times New Roman" w:hAnsi="Times New Roman" w:cs="Times New Roman"/>
                <w:b/>
                <w:bCs/>
                <w:sz w:val="24"/>
                <w:szCs w:val="24"/>
              </w:rPr>
              <w:t xml:space="preserve">А.П.  Платонов  </w:t>
            </w:r>
            <w:r w:rsidRPr="009E5DF3">
              <w:rPr>
                <w:rFonts w:ascii="Times New Roman" w:hAnsi="Times New Roman" w:cs="Times New Roman"/>
                <w:b/>
                <w:bCs/>
                <w:i/>
                <w:iCs/>
                <w:sz w:val="24"/>
                <w:szCs w:val="24"/>
              </w:rPr>
              <w:t>1</w:t>
            </w:r>
            <w:r w:rsidRPr="009E5DF3">
              <w:rPr>
                <w:rFonts w:ascii="Times New Roman" w:hAnsi="Times New Roman" w:cs="Times New Roman"/>
                <w:b/>
                <w:bCs/>
                <w:sz w:val="24"/>
                <w:szCs w:val="24"/>
              </w:rPr>
              <w:t xml:space="preserve">  </w:t>
            </w:r>
            <w:r w:rsidRPr="009E5DF3">
              <w:rPr>
                <w:rFonts w:ascii="Times New Roman" w:hAnsi="Times New Roman" w:cs="Times New Roman"/>
                <w:b/>
                <w:bCs/>
                <w:i/>
                <w:iCs/>
                <w:sz w:val="24"/>
                <w:szCs w:val="24"/>
              </w:rPr>
              <w:t>рассказ</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5"/>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20" w:type="dxa"/>
            <w:gridSpan w:val="8"/>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по  выбору,  например</w:t>
            </w:r>
            <w:r w:rsidRPr="009E5DF3">
              <w:rPr>
                <w:rFonts w:ascii="Times New Roman" w:hAnsi="Times New Roman" w:cs="Times New Roman"/>
                <w:i/>
                <w:iCs/>
                <w:sz w:val="24"/>
                <w:szCs w:val="24"/>
              </w:rPr>
              <w:t>:  «В</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60" w:type="dxa"/>
            <w:gridSpan w:val="4"/>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прекрасном   и</w:t>
            </w:r>
          </w:p>
        </w:tc>
        <w:tc>
          <w:tcPr>
            <w:tcW w:w="1360" w:type="dxa"/>
            <w:gridSpan w:val="4"/>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яростном</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60" w:type="dxa"/>
            <w:gridSpan w:val="4"/>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мире</w:t>
            </w:r>
          </w:p>
        </w:tc>
        <w:tc>
          <w:tcPr>
            <w:tcW w:w="1360" w:type="dxa"/>
            <w:gridSpan w:val="4"/>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i/>
                <w:iCs/>
                <w:w w:val="99"/>
                <w:sz w:val="24"/>
                <w:szCs w:val="24"/>
              </w:rPr>
            </w:pPr>
            <w:r w:rsidRPr="009E5DF3">
              <w:rPr>
                <w:rFonts w:ascii="Times New Roman" w:hAnsi="Times New Roman" w:cs="Times New Roman"/>
                <w:i/>
                <w:iCs/>
                <w:w w:val="99"/>
                <w:sz w:val="24"/>
                <w:szCs w:val="24"/>
              </w:rPr>
              <w:t>(Машинист</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60" w:type="dxa"/>
            <w:gridSpan w:val="4"/>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Мальцев)»</w:t>
            </w:r>
          </w:p>
        </w:tc>
        <w:tc>
          <w:tcPr>
            <w:tcW w:w="4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7"/>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20" w:type="dxa"/>
            <w:gridSpan w:val="8"/>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b/>
                <w:bCs/>
                <w:i/>
                <w:iCs/>
                <w:sz w:val="24"/>
                <w:szCs w:val="24"/>
              </w:rPr>
            </w:pPr>
            <w:r w:rsidRPr="009E5DF3">
              <w:rPr>
                <w:rFonts w:ascii="Times New Roman" w:hAnsi="Times New Roman" w:cs="Times New Roman"/>
                <w:b/>
                <w:bCs/>
                <w:sz w:val="24"/>
                <w:szCs w:val="24"/>
              </w:rPr>
              <w:t xml:space="preserve">М.М. Зощенко </w:t>
            </w:r>
            <w:r w:rsidRPr="009E5DF3">
              <w:rPr>
                <w:rFonts w:ascii="Times New Roman" w:hAnsi="Times New Roman" w:cs="Times New Roman"/>
                <w:b/>
                <w:bCs/>
                <w:i/>
                <w:iCs/>
                <w:sz w:val="24"/>
                <w:szCs w:val="24"/>
              </w:rPr>
              <w:t>2</w:t>
            </w:r>
            <w:r w:rsidRPr="009E5DF3">
              <w:rPr>
                <w:rFonts w:ascii="Times New Roman" w:hAnsi="Times New Roman" w:cs="Times New Roman"/>
                <w:b/>
                <w:bCs/>
                <w:sz w:val="24"/>
                <w:szCs w:val="24"/>
              </w:rPr>
              <w:t xml:space="preserve"> </w:t>
            </w:r>
            <w:r w:rsidRPr="009E5DF3">
              <w:rPr>
                <w:rFonts w:ascii="Times New Roman" w:hAnsi="Times New Roman" w:cs="Times New Roman"/>
                <w:b/>
                <w:bCs/>
                <w:i/>
                <w:iCs/>
                <w:sz w:val="24"/>
                <w:szCs w:val="24"/>
              </w:rPr>
              <w:t>рассказа</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60" w:type="dxa"/>
            <w:gridSpan w:val="4"/>
            <w:vAlign w:val="bottom"/>
          </w:tcPr>
          <w:p w:rsidR="00151B5E" w:rsidRPr="009E5DF3" w:rsidRDefault="00151B5E" w:rsidP="009E5DF3">
            <w:pPr>
              <w:spacing w:line="240" w:lineRule="auto"/>
              <w:ind w:left="16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по    выбору,</w:t>
            </w:r>
          </w:p>
        </w:tc>
        <w:tc>
          <w:tcPr>
            <w:tcW w:w="1360" w:type="dxa"/>
            <w:gridSpan w:val="4"/>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например:</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5"/>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220" w:type="dxa"/>
            <w:gridSpan w:val="6"/>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«Аристократка»</w:t>
            </w:r>
          </w:p>
        </w:tc>
        <w:tc>
          <w:tcPr>
            <w:tcW w:w="9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(1923),</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60" w:type="dxa"/>
            <w:gridSpan w:val="4"/>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«Баня»  (1924)</w:t>
            </w:r>
          </w:p>
        </w:tc>
        <w:tc>
          <w:tcPr>
            <w:tcW w:w="460" w:type="dxa"/>
            <w:gridSpan w:val="2"/>
            <w:vAlign w:val="bottom"/>
          </w:tcPr>
          <w:p w:rsidR="00151B5E" w:rsidRPr="009E5DF3" w:rsidRDefault="00151B5E" w:rsidP="009E5DF3">
            <w:pPr>
              <w:spacing w:line="240" w:lineRule="auto"/>
              <w:ind w:left="200" w:right="140"/>
              <w:jc w:val="both"/>
              <w:rPr>
                <w:rFonts w:ascii="Times New Roman" w:hAnsi="Times New Roman" w:cs="Times New Roman"/>
                <w:i/>
                <w:iCs/>
                <w:sz w:val="24"/>
                <w:szCs w:val="24"/>
              </w:rPr>
            </w:pPr>
            <w:r w:rsidRPr="009E5DF3">
              <w:rPr>
                <w:rFonts w:ascii="Times New Roman" w:hAnsi="Times New Roman" w:cs="Times New Roman"/>
                <w:i/>
                <w:iCs/>
                <w:sz w:val="24"/>
                <w:szCs w:val="24"/>
              </w:rPr>
              <w:t>и</w:t>
            </w:r>
          </w:p>
        </w:tc>
        <w:tc>
          <w:tcPr>
            <w:tcW w:w="9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i/>
                <w:iCs/>
                <w:sz w:val="24"/>
                <w:szCs w:val="24"/>
              </w:rPr>
              <w:t>др.</w:t>
            </w:r>
            <w:r w:rsidRPr="009E5DF3">
              <w:rPr>
                <w:rFonts w:ascii="Times New Roman" w:hAnsi="Times New Roman" w:cs="Times New Roman"/>
                <w:b/>
                <w:bCs/>
                <w:sz w:val="24"/>
                <w:szCs w:val="24"/>
              </w:rPr>
              <w:t>(5-7</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7"/>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60" w:type="dxa"/>
            <w:gridSpan w:val="4"/>
            <w:vAlign w:val="bottom"/>
          </w:tcPr>
          <w:p w:rsidR="00151B5E" w:rsidRPr="009E5DF3" w:rsidRDefault="00151B5E" w:rsidP="009E5DF3">
            <w:pPr>
              <w:spacing w:line="240" w:lineRule="auto"/>
              <w:ind w:left="160" w:right="140"/>
              <w:jc w:val="both"/>
              <w:rPr>
                <w:rFonts w:ascii="Times New Roman" w:hAnsi="Times New Roman" w:cs="Times New Roman"/>
                <w:b/>
                <w:bCs/>
                <w:sz w:val="24"/>
                <w:szCs w:val="24"/>
              </w:rPr>
            </w:pPr>
            <w:r w:rsidRPr="009E5DF3">
              <w:rPr>
                <w:rFonts w:ascii="Times New Roman" w:hAnsi="Times New Roman" w:cs="Times New Roman"/>
                <w:b/>
                <w:bCs/>
                <w:sz w:val="24"/>
                <w:szCs w:val="24"/>
              </w:rPr>
              <w:t>кл.)</w:t>
            </w:r>
          </w:p>
        </w:tc>
        <w:tc>
          <w:tcPr>
            <w:tcW w:w="4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220" w:type="dxa"/>
            <w:gridSpan w:val="6"/>
            <w:vAlign w:val="bottom"/>
          </w:tcPr>
          <w:p w:rsidR="00151B5E" w:rsidRPr="009E5DF3" w:rsidRDefault="00151B5E" w:rsidP="009E5DF3">
            <w:pPr>
              <w:spacing w:line="240" w:lineRule="auto"/>
              <w:ind w:left="160" w:right="140"/>
              <w:jc w:val="both"/>
              <w:rPr>
                <w:rFonts w:ascii="Times New Roman" w:hAnsi="Times New Roman" w:cs="Times New Roman"/>
                <w:b/>
                <w:bCs/>
                <w:sz w:val="24"/>
                <w:szCs w:val="24"/>
              </w:rPr>
            </w:pPr>
            <w:r w:rsidRPr="009E5DF3">
              <w:rPr>
                <w:rFonts w:ascii="Times New Roman" w:hAnsi="Times New Roman" w:cs="Times New Roman"/>
                <w:b/>
                <w:bCs/>
                <w:sz w:val="24"/>
                <w:szCs w:val="24"/>
              </w:rPr>
              <w:t>А.Т. Твардовский</w:t>
            </w:r>
          </w:p>
        </w:tc>
        <w:tc>
          <w:tcPr>
            <w:tcW w:w="9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7"/>
        </w:trPr>
        <w:tc>
          <w:tcPr>
            <w:tcW w:w="2820" w:type="dxa"/>
            <w:gridSpan w:val="2"/>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220" w:type="dxa"/>
            <w:gridSpan w:val="6"/>
            <w:tcBorders>
              <w:bottom w:val="single" w:sz="8" w:space="0" w:color="auto"/>
            </w:tcBorders>
            <w:vAlign w:val="bottom"/>
          </w:tcPr>
          <w:p w:rsidR="00151B5E" w:rsidRPr="009E5DF3" w:rsidRDefault="00151B5E" w:rsidP="009E5DF3">
            <w:pPr>
              <w:spacing w:line="240" w:lineRule="auto"/>
              <w:ind w:left="2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стихотворения</w:t>
            </w:r>
          </w:p>
        </w:tc>
        <w:tc>
          <w:tcPr>
            <w:tcW w:w="900" w:type="dxa"/>
            <w:gridSpan w:val="2"/>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6"/>
        </w:trPr>
        <w:tc>
          <w:tcPr>
            <w:tcW w:w="2820" w:type="dxa"/>
            <w:gridSpan w:val="2"/>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20" w:type="dxa"/>
            <w:gridSpan w:val="8"/>
            <w:tcBorders>
              <w:bottom w:val="single" w:sz="8" w:space="0" w:color="auto"/>
            </w:tcBorders>
            <w:vAlign w:val="bottom"/>
          </w:tcPr>
          <w:p w:rsidR="00151B5E" w:rsidRPr="009E5DF3" w:rsidRDefault="00151B5E" w:rsidP="009E5DF3">
            <w:pPr>
              <w:spacing w:line="240" w:lineRule="auto"/>
              <w:ind w:left="500" w:right="140"/>
              <w:jc w:val="both"/>
              <w:rPr>
                <w:rFonts w:ascii="Times New Roman" w:hAnsi="Times New Roman" w:cs="Times New Roman"/>
                <w:b/>
                <w:bCs/>
                <w:w w:val="99"/>
                <w:sz w:val="24"/>
                <w:szCs w:val="24"/>
              </w:rPr>
            </w:pPr>
            <w:r w:rsidRPr="009E5DF3">
              <w:rPr>
                <w:rFonts w:ascii="Times New Roman" w:hAnsi="Times New Roman" w:cs="Times New Roman"/>
                <w:b/>
                <w:bCs/>
                <w:w w:val="99"/>
                <w:sz w:val="24"/>
                <w:szCs w:val="24"/>
              </w:rPr>
              <w:t>Зарубежная литература</w:t>
            </w: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5"/>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60" w:type="dxa"/>
            <w:gridSpan w:val="4"/>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tcBorders>
              <w:right w:val="single" w:sz="8" w:space="0" w:color="auto"/>
            </w:tcBorders>
            <w:shd w:val="clear" w:color="auto" w:fill="D8D8D8"/>
            <w:vAlign w:val="bottom"/>
          </w:tcPr>
          <w:p w:rsidR="00151B5E" w:rsidRPr="009E5DF3" w:rsidRDefault="00151B5E" w:rsidP="009E5DF3">
            <w:pPr>
              <w:spacing w:line="240" w:lineRule="auto"/>
              <w:ind w:right="140"/>
              <w:jc w:val="both"/>
              <w:rPr>
                <w:rFonts w:ascii="Times New Roman" w:hAnsi="Times New Roman" w:cs="Times New Roman"/>
                <w:b/>
                <w:bCs/>
                <w:i/>
                <w:iCs/>
                <w:w w:val="99"/>
                <w:sz w:val="24"/>
                <w:szCs w:val="24"/>
              </w:rPr>
            </w:pPr>
            <w:r w:rsidRPr="009E5DF3">
              <w:rPr>
                <w:rFonts w:ascii="Times New Roman" w:hAnsi="Times New Roman" w:cs="Times New Roman"/>
                <w:b/>
                <w:bCs/>
                <w:i/>
                <w:iCs/>
                <w:w w:val="99"/>
                <w:sz w:val="24"/>
                <w:szCs w:val="24"/>
              </w:rPr>
              <w:t>Зарубежный фольклор,</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8"/>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60" w:type="dxa"/>
            <w:gridSpan w:val="4"/>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40" w:type="dxa"/>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песни</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3"/>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60" w:type="dxa"/>
            <w:gridSpan w:val="4"/>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2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b/>
                <w:bCs/>
                <w:sz w:val="24"/>
                <w:szCs w:val="24"/>
              </w:rPr>
              <w:t>(2-3 произведения по</w:t>
            </w:r>
          </w:p>
        </w:tc>
      </w:tr>
      <w:tr w:rsidR="00151B5E" w:rsidRPr="009E5DF3">
        <w:trPr>
          <w:trHeight w:val="277"/>
        </w:trPr>
        <w:tc>
          <w:tcPr>
            <w:tcW w:w="2820" w:type="dxa"/>
            <w:gridSpan w:val="2"/>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60" w:type="dxa"/>
            <w:gridSpan w:val="4"/>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00" w:type="dxa"/>
            <w:gridSpan w:val="2"/>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20" w:type="dxa"/>
            <w:gridSpan w:val="2"/>
            <w:tcBorders>
              <w:bottom w:val="single" w:sz="8" w:space="0" w:color="auto"/>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b/>
                <w:bCs/>
                <w:sz w:val="24"/>
                <w:szCs w:val="24"/>
              </w:rPr>
              <w:t>выбору, 5-7 кл.)</w:t>
            </w:r>
          </w:p>
        </w:tc>
      </w:tr>
      <w:tr w:rsidR="00151B5E" w:rsidRPr="009E5DF3">
        <w:trPr>
          <w:trHeight w:val="264"/>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20" w:type="dxa"/>
            <w:gridSpan w:val="8"/>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b/>
                <w:bCs/>
                <w:i/>
                <w:iCs/>
                <w:sz w:val="24"/>
                <w:szCs w:val="24"/>
              </w:rPr>
            </w:pPr>
            <w:r w:rsidRPr="009E5DF3">
              <w:rPr>
                <w:rFonts w:ascii="Times New Roman" w:hAnsi="Times New Roman" w:cs="Times New Roman"/>
                <w:b/>
                <w:bCs/>
                <w:sz w:val="24"/>
                <w:szCs w:val="24"/>
              </w:rPr>
              <w:t xml:space="preserve">Дж. Г. Байрон </w:t>
            </w:r>
            <w:r w:rsidRPr="009E5DF3">
              <w:rPr>
                <w:rFonts w:ascii="Times New Roman" w:hAnsi="Times New Roman" w:cs="Times New Roman"/>
                <w:b/>
                <w:bCs/>
                <w:i/>
                <w:iCs/>
                <w:sz w:val="24"/>
                <w:szCs w:val="24"/>
              </w:rPr>
              <w:t>1</w:t>
            </w:r>
            <w:r w:rsidRPr="009E5DF3">
              <w:rPr>
                <w:rFonts w:ascii="Times New Roman" w:hAnsi="Times New Roman" w:cs="Times New Roman"/>
                <w:b/>
                <w:bCs/>
                <w:sz w:val="24"/>
                <w:szCs w:val="24"/>
              </w:rPr>
              <w:t xml:space="preserve"> </w:t>
            </w:r>
            <w:r w:rsidRPr="009E5DF3">
              <w:rPr>
                <w:rFonts w:ascii="Times New Roman" w:hAnsi="Times New Roman" w:cs="Times New Roman"/>
                <w:b/>
                <w:bCs/>
                <w:i/>
                <w:iCs/>
                <w:sz w:val="24"/>
                <w:szCs w:val="24"/>
              </w:rPr>
              <w:t>стихот-</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2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Зарубежная новеллистика,</w:t>
            </w:r>
          </w:p>
        </w:tc>
      </w:tr>
      <w:tr w:rsidR="00151B5E" w:rsidRPr="009E5DF3">
        <w:trPr>
          <w:trHeight w:val="276"/>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220" w:type="dxa"/>
            <w:gridSpan w:val="6"/>
            <w:vAlign w:val="bottom"/>
          </w:tcPr>
          <w:p w:rsidR="00151B5E" w:rsidRPr="009E5DF3" w:rsidRDefault="00151B5E" w:rsidP="009E5DF3">
            <w:pPr>
              <w:spacing w:line="240" w:lineRule="auto"/>
              <w:ind w:left="16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ворение по выбору,</w:t>
            </w:r>
          </w:p>
        </w:tc>
        <w:tc>
          <w:tcPr>
            <w:tcW w:w="9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2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i/>
                <w:iCs/>
                <w:sz w:val="24"/>
                <w:szCs w:val="24"/>
              </w:rPr>
              <w:t xml:space="preserve">например: </w:t>
            </w:r>
            <w:r w:rsidRPr="009E5DF3">
              <w:rPr>
                <w:rFonts w:ascii="Times New Roman" w:hAnsi="Times New Roman" w:cs="Times New Roman"/>
                <w:b/>
                <w:bCs/>
                <w:sz w:val="24"/>
                <w:szCs w:val="24"/>
              </w:rPr>
              <w:t>О`Генри,</w:t>
            </w:r>
          </w:p>
        </w:tc>
      </w:tr>
      <w:tr w:rsidR="00151B5E" w:rsidRPr="009E5DF3">
        <w:trPr>
          <w:trHeight w:val="275"/>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20" w:type="dxa"/>
            <w:gridSpan w:val="8"/>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например</w:t>
            </w:r>
            <w:r w:rsidRPr="009E5DF3">
              <w:rPr>
                <w:rFonts w:ascii="Times New Roman" w:hAnsi="Times New Roman" w:cs="Times New Roman"/>
                <w:i/>
                <w:iCs/>
                <w:sz w:val="24"/>
                <w:szCs w:val="24"/>
              </w:rPr>
              <w:t>: «Душа моя</w:t>
            </w:r>
          </w:p>
        </w:tc>
        <w:tc>
          <w:tcPr>
            <w:tcW w:w="3260" w:type="dxa"/>
            <w:gridSpan w:val="3"/>
            <w:tcBorders>
              <w:right w:val="single" w:sz="8" w:space="0" w:color="auto"/>
            </w:tcBorders>
            <w:vAlign w:val="bottom"/>
          </w:tcPr>
          <w:p w:rsidR="00151B5E" w:rsidRPr="009E5DF3" w:rsidRDefault="00151B5E" w:rsidP="009E5DF3">
            <w:pPr>
              <w:spacing w:line="240" w:lineRule="auto"/>
              <w:ind w:left="100" w:right="140"/>
              <w:jc w:val="both"/>
              <w:rPr>
                <w:rFonts w:ascii="Times New Roman" w:hAnsi="Times New Roman" w:cs="Times New Roman"/>
                <w:i/>
                <w:iCs/>
                <w:sz w:val="24"/>
                <w:szCs w:val="24"/>
              </w:rPr>
            </w:pPr>
            <w:r w:rsidRPr="009E5DF3">
              <w:rPr>
                <w:rFonts w:ascii="Times New Roman" w:hAnsi="Times New Roman" w:cs="Times New Roman"/>
                <w:i/>
                <w:iCs/>
                <w:sz w:val="24"/>
                <w:szCs w:val="24"/>
              </w:rPr>
              <w:t>Зарубежная проза о детях и</w:t>
            </w:r>
          </w:p>
        </w:tc>
      </w:tr>
      <w:tr w:rsidR="00151B5E" w:rsidRPr="009E5DF3">
        <w:trPr>
          <w:trHeight w:val="276"/>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20" w:type="dxa"/>
            <w:gridSpan w:val="8"/>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мрачна. Скорей, певец,</w:t>
            </w:r>
          </w:p>
        </w:tc>
        <w:tc>
          <w:tcPr>
            <w:tcW w:w="3260" w:type="dxa"/>
            <w:gridSpan w:val="3"/>
            <w:tcBorders>
              <w:right w:val="single" w:sz="8" w:space="0" w:color="auto"/>
            </w:tcBorders>
            <w:vAlign w:val="bottom"/>
          </w:tcPr>
          <w:p w:rsidR="00151B5E" w:rsidRPr="009E5DF3" w:rsidRDefault="00151B5E" w:rsidP="009E5DF3">
            <w:pPr>
              <w:spacing w:line="240" w:lineRule="auto"/>
              <w:ind w:left="100" w:right="140"/>
              <w:jc w:val="both"/>
              <w:rPr>
                <w:rFonts w:ascii="Times New Roman" w:hAnsi="Times New Roman" w:cs="Times New Roman"/>
                <w:i/>
                <w:iCs/>
                <w:sz w:val="24"/>
                <w:szCs w:val="24"/>
              </w:rPr>
            </w:pPr>
            <w:r w:rsidRPr="009E5DF3">
              <w:rPr>
                <w:rFonts w:ascii="Times New Roman" w:hAnsi="Times New Roman" w:cs="Times New Roman"/>
                <w:i/>
                <w:iCs/>
                <w:sz w:val="24"/>
                <w:szCs w:val="24"/>
              </w:rPr>
              <w:t>подростках, например:</w:t>
            </w:r>
          </w:p>
        </w:tc>
      </w:tr>
      <w:tr w:rsidR="00151B5E" w:rsidRPr="009E5DF3">
        <w:trPr>
          <w:trHeight w:val="276"/>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20" w:type="dxa"/>
            <w:gridSpan w:val="8"/>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скорей!» (1814)(пер. М.</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2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sz w:val="24"/>
                <w:szCs w:val="24"/>
              </w:rPr>
              <w:t xml:space="preserve">Р.Брэдбери, </w:t>
            </w:r>
            <w:r w:rsidRPr="009E5DF3">
              <w:rPr>
                <w:rFonts w:ascii="Times New Roman" w:hAnsi="Times New Roman" w:cs="Times New Roman"/>
                <w:i/>
                <w:iCs/>
                <w:sz w:val="24"/>
                <w:szCs w:val="24"/>
              </w:rPr>
              <w:t>Зарубежная</w:t>
            </w:r>
          </w:p>
        </w:tc>
      </w:tr>
      <w:tr w:rsidR="00151B5E" w:rsidRPr="009E5DF3">
        <w:trPr>
          <w:trHeight w:val="276"/>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60" w:type="dxa"/>
            <w:gridSpan w:val="4"/>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Лермонтова),</w:t>
            </w:r>
          </w:p>
        </w:tc>
        <w:tc>
          <w:tcPr>
            <w:tcW w:w="4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2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проза о животных и взаимо-</w:t>
            </w:r>
          </w:p>
        </w:tc>
      </w:tr>
      <w:tr w:rsidR="00151B5E" w:rsidRPr="009E5DF3">
        <w:trPr>
          <w:trHeight w:val="276"/>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60" w:type="dxa"/>
            <w:gridSpan w:val="4"/>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2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отноше ниях человека и</w:t>
            </w:r>
          </w:p>
        </w:tc>
      </w:tr>
      <w:tr w:rsidR="00151B5E" w:rsidRPr="009E5DF3">
        <w:trPr>
          <w:trHeight w:val="276"/>
        </w:trPr>
        <w:tc>
          <w:tcPr>
            <w:tcW w:w="2820" w:type="dxa"/>
            <w:gridSpan w:val="2"/>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60" w:type="dxa"/>
            <w:gridSpan w:val="4"/>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20" w:type="dxa"/>
            <w:gridSpan w:val="2"/>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природы, например:</w:t>
            </w:r>
          </w:p>
        </w:tc>
      </w:tr>
      <w:tr w:rsidR="00151B5E" w:rsidRPr="009E5DF3">
        <w:trPr>
          <w:trHeight w:val="279"/>
        </w:trPr>
        <w:tc>
          <w:tcPr>
            <w:tcW w:w="2820" w:type="dxa"/>
            <w:gridSpan w:val="2"/>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60" w:type="dxa"/>
            <w:gridSpan w:val="4"/>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00" w:type="dxa"/>
            <w:gridSpan w:val="2"/>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20" w:type="dxa"/>
            <w:gridSpan w:val="2"/>
            <w:tcBorders>
              <w:bottom w:val="single" w:sz="8" w:space="0" w:color="auto"/>
              <w:right w:val="single" w:sz="8" w:space="0" w:color="auto"/>
            </w:tcBorders>
            <w:vAlign w:val="bottom"/>
          </w:tcPr>
          <w:p w:rsidR="00151B5E" w:rsidRPr="009E5DF3" w:rsidRDefault="00151B5E" w:rsidP="009E5DF3">
            <w:pPr>
              <w:spacing w:line="240" w:lineRule="auto"/>
              <w:ind w:left="80" w:right="140"/>
              <w:jc w:val="both"/>
              <w:rPr>
                <w:rFonts w:ascii="Times New Roman" w:hAnsi="Times New Roman" w:cs="Times New Roman"/>
                <w:b/>
                <w:bCs/>
                <w:sz w:val="24"/>
                <w:szCs w:val="24"/>
              </w:rPr>
            </w:pPr>
            <w:r w:rsidRPr="009E5DF3">
              <w:rPr>
                <w:rFonts w:ascii="Times New Roman" w:hAnsi="Times New Roman" w:cs="Times New Roman"/>
                <w:b/>
                <w:bCs/>
                <w:sz w:val="24"/>
                <w:szCs w:val="24"/>
              </w:rPr>
              <w:t>Р. Киплинг</w:t>
            </w:r>
          </w:p>
        </w:tc>
      </w:tr>
    </w:tbl>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Основные теоретико-литературные понятия, требующие освоения в Основные теоретико-литературные понятия, требующие освоения в основной школе</w:t>
      </w:r>
    </w:p>
    <w:p w:rsidR="00151B5E" w:rsidRPr="009E5DF3" w:rsidRDefault="00151B5E" w:rsidP="00F61201">
      <w:pPr>
        <w:numPr>
          <w:ilvl w:val="0"/>
          <w:numId w:val="155"/>
        </w:numPr>
        <w:tabs>
          <w:tab w:val="left" w:pos="152"/>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151B5E" w:rsidRPr="009E5DF3" w:rsidRDefault="00151B5E" w:rsidP="009E5DF3">
      <w:pPr>
        <w:spacing w:line="240" w:lineRule="auto"/>
        <w:ind w:right="140"/>
        <w:jc w:val="both"/>
        <w:rPr>
          <w:rFonts w:ascii="Times New Roman" w:hAnsi="Times New Roman" w:cs="Times New Roman"/>
          <w:sz w:val="24"/>
          <w:szCs w:val="24"/>
        </w:rPr>
      </w:pPr>
    </w:p>
    <w:p w:rsidR="00151B5E" w:rsidRPr="009E5DF3" w:rsidRDefault="00151B5E" w:rsidP="00F61201">
      <w:pPr>
        <w:numPr>
          <w:ilvl w:val="0"/>
          <w:numId w:val="155"/>
        </w:numPr>
        <w:tabs>
          <w:tab w:val="left" w:pos="152"/>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rPr>
        <w:t>Форма и содержание литературного произведения: тема,</w:t>
      </w:r>
      <w:r w:rsidRPr="009E5DF3">
        <w:rPr>
          <w:rFonts w:ascii="Times New Roman" w:hAnsi="Times New Roman" w:cs="Times New Roman"/>
          <w:sz w:val="24"/>
          <w:szCs w:val="24"/>
          <w:vertAlign w:val="superscript"/>
        </w:rPr>
        <w:t>7</w:t>
      </w:r>
      <w:r w:rsidRPr="009E5DF3">
        <w:rPr>
          <w:rFonts w:ascii="Times New Roman" w:hAnsi="Times New Roman" w:cs="Times New Roman"/>
          <w:sz w:val="24"/>
          <w:szCs w:val="24"/>
        </w:rPr>
        <w:t xml:space="preserve"> проблематика, идея; герой, система образов персонажей; портрет, диалог, монолог,</w:t>
      </w:r>
    </w:p>
    <w:p w:rsidR="00151B5E" w:rsidRPr="009E5DF3" w:rsidRDefault="00151B5E" w:rsidP="00F61201">
      <w:pPr>
        <w:numPr>
          <w:ilvl w:val="0"/>
          <w:numId w:val="155"/>
        </w:numPr>
        <w:tabs>
          <w:tab w:val="left" w:pos="152"/>
        </w:tabs>
        <w:spacing w:after="0" w:line="240" w:lineRule="auto"/>
        <w:ind w:right="140" w:firstLine="2"/>
        <w:jc w:val="both"/>
        <w:rPr>
          <w:rFonts w:ascii="Times New Roman" w:hAnsi="Times New Roman" w:cs="Times New Roman"/>
          <w:sz w:val="24"/>
          <w:szCs w:val="24"/>
        </w:rPr>
      </w:pPr>
      <w:r w:rsidRPr="009E5DF3">
        <w:rPr>
          <w:rFonts w:ascii="Times New Roman" w:hAnsi="Times New Roman" w:cs="Times New Roman"/>
          <w:sz w:val="24"/>
          <w:szCs w:val="24"/>
        </w:rPr>
        <w:t>Изобразительно-выразительные средства в художественном произведении: Гипербола. Ирония, юмор, сатира.</w:t>
      </w:r>
    </w:p>
    <w:tbl>
      <w:tblPr>
        <w:tblW w:w="9494" w:type="dxa"/>
        <w:tblInd w:w="2" w:type="dxa"/>
        <w:tblLayout w:type="fixed"/>
        <w:tblCellMar>
          <w:left w:w="0" w:type="dxa"/>
          <w:right w:w="0" w:type="dxa"/>
        </w:tblCellMar>
        <w:tblLook w:val="0000" w:firstRow="0" w:lastRow="0" w:firstColumn="0" w:lastColumn="0" w:noHBand="0" w:noVBand="0"/>
      </w:tblPr>
      <w:tblGrid>
        <w:gridCol w:w="120"/>
        <w:gridCol w:w="460"/>
        <w:gridCol w:w="180"/>
        <w:gridCol w:w="920"/>
        <w:gridCol w:w="80"/>
        <w:gridCol w:w="160"/>
        <w:gridCol w:w="120"/>
        <w:gridCol w:w="160"/>
        <w:gridCol w:w="2380"/>
        <w:gridCol w:w="80"/>
        <w:gridCol w:w="20"/>
        <w:gridCol w:w="40"/>
        <w:gridCol w:w="140"/>
        <w:gridCol w:w="80"/>
        <w:gridCol w:w="820"/>
        <w:gridCol w:w="3080"/>
        <w:gridCol w:w="374"/>
        <w:gridCol w:w="280"/>
      </w:tblGrid>
      <w:tr w:rsidR="00151B5E" w:rsidRPr="009E5DF3">
        <w:trPr>
          <w:gridAfter w:val="1"/>
          <w:wAfter w:w="280" w:type="dxa"/>
          <w:trHeight w:val="277"/>
        </w:trPr>
        <w:tc>
          <w:tcPr>
            <w:tcW w:w="1760" w:type="dxa"/>
            <w:gridSpan w:val="5"/>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840" w:type="dxa"/>
            <w:gridSpan w:val="9"/>
            <w:tcBorders>
              <w:bottom w:val="single" w:sz="8" w:space="0" w:color="auto"/>
            </w:tcBorders>
            <w:vAlign w:val="bottom"/>
          </w:tcPr>
          <w:p w:rsidR="00151B5E" w:rsidRPr="009E5DF3" w:rsidRDefault="00151B5E" w:rsidP="009E5DF3">
            <w:pPr>
              <w:spacing w:line="240" w:lineRule="auto"/>
              <w:ind w:left="1940" w:right="140"/>
              <w:jc w:val="both"/>
              <w:rPr>
                <w:rFonts w:ascii="Times New Roman" w:hAnsi="Times New Roman" w:cs="Times New Roman"/>
                <w:b/>
                <w:bCs/>
                <w:sz w:val="24"/>
                <w:szCs w:val="24"/>
              </w:rPr>
            </w:pPr>
            <w:r w:rsidRPr="009E5DF3">
              <w:rPr>
                <w:rFonts w:ascii="Times New Roman" w:hAnsi="Times New Roman" w:cs="Times New Roman"/>
                <w:b/>
                <w:bCs/>
                <w:sz w:val="24"/>
                <w:szCs w:val="24"/>
              </w:rPr>
              <w:t>8 класс</w:t>
            </w:r>
          </w:p>
        </w:tc>
        <w:tc>
          <w:tcPr>
            <w:tcW w:w="30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74"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67"/>
        </w:trPr>
        <w:tc>
          <w:tcPr>
            <w:tcW w:w="1760" w:type="dxa"/>
            <w:gridSpan w:val="5"/>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left="940" w:right="140"/>
              <w:jc w:val="both"/>
              <w:rPr>
                <w:rFonts w:ascii="Times New Roman" w:hAnsi="Times New Roman" w:cs="Times New Roman"/>
                <w:b/>
                <w:bCs/>
                <w:sz w:val="24"/>
                <w:szCs w:val="24"/>
              </w:rPr>
            </w:pPr>
            <w:r w:rsidRPr="009E5DF3">
              <w:rPr>
                <w:rFonts w:ascii="Times New Roman" w:hAnsi="Times New Roman" w:cs="Times New Roman"/>
                <w:b/>
                <w:bCs/>
                <w:sz w:val="24"/>
                <w:szCs w:val="24"/>
              </w:rPr>
              <w:t>А</w:t>
            </w:r>
          </w:p>
        </w:tc>
        <w:tc>
          <w:tcPr>
            <w:tcW w:w="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740" w:type="dxa"/>
            <w:gridSpan w:val="4"/>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b/>
                <w:bCs/>
                <w:w w:val="99"/>
                <w:sz w:val="24"/>
                <w:szCs w:val="24"/>
              </w:rPr>
            </w:pPr>
            <w:r w:rsidRPr="009E5DF3">
              <w:rPr>
                <w:rFonts w:ascii="Times New Roman" w:hAnsi="Times New Roman" w:cs="Times New Roman"/>
                <w:b/>
                <w:bCs/>
                <w:w w:val="99"/>
                <w:sz w:val="24"/>
                <w:szCs w:val="24"/>
              </w:rPr>
              <w:t>В</w:t>
            </w:r>
          </w:p>
        </w:tc>
        <w:tc>
          <w:tcPr>
            <w:tcW w:w="6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40" w:type="dxa"/>
            <w:gridSpan w:val="3"/>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454" w:type="dxa"/>
            <w:gridSpan w:val="2"/>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С</w:t>
            </w:r>
          </w:p>
        </w:tc>
      </w:tr>
      <w:tr w:rsidR="00151B5E" w:rsidRPr="009E5DF3">
        <w:trPr>
          <w:gridAfter w:val="1"/>
          <w:wAfter w:w="280" w:type="dxa"/>
          <w:trHeight w:val="266"/>
        </w:trPr>
        <w:tc>
          <w:tcPr>
            <w:tcW w:w="1760" w:type="dxa"/>
            <w:gridSpan w:val="5"/>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840" w:type="dxa"/>
            <w:gridSpan w:val="9"/>
            <w:tcBorders>
              <w:bottom w:val="single" w:sz="8" w:space="0" w:color="auto"/>
            </w:tcBorders>
            <w:vAlign w:val="bottom"/>
          </w:tcPr>
          <w:p w:rsidR="00151B5E" w:rsidRPr="009E5DF3" w:rsidRDefault="00151B5E" w:rsidP="009E5DF3">
            <w:pPr>
              <w:spacing w:line="240" w:lineRule="auto"/>
              <w:ind w:left="940" w:right="140"/>
              <w:jc w:val="both"/>
              <w:rPr>
                <w:rFonts w:ascii="Times New Roman" w:hAnsi="Times New Roman" w:cs="Times New Roman"/>
                <w:b/>
                <w:bCs/>
                <w:w w:val="98"/>
                <w:sz w:val="24"/>
                <w:szCs w:val="24"/>
              </w:rPr>
            </w:pPr>
            <w:r w:rsidRPr="009E5DF3">
              <w:rPr>
                <w:rFonts w:ascii="Times New Roman" w:hAnsi="Times New Roman" w:cs="Times New Roman"/>
                <w:b/>
                <w:bCs/>
                <w:w w:val="98"/>
                <w:sz w:val="24"/>
                <w:szCs w:val="24"/>
              </w:rPr>
              <w:t>РУССКАЯ ЛИТЕРАТУРА</w:t>
            </w:r>
          </w:p>
        </w:tc>
        <w:tc>
          <w:tcPr>
            <w:tcW w:w="30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74"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68"/>
        </w:trPr>
        <w:tc>
          <w:tcPr>
            <w:tcW w:w="1760" w:type="dxa"/>
            <w:gridSpan w:val="5"/>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40" w:type="dxa"/>
            <w:gridSpan w:val="3"/>
            <w:tcBorders>
              <w:bottom w:val="single" w:sz="8" w:space="0" w:color="auto"/>
            </w:tcBorders>
            <w:shd w:val="clear" w:color="auto" w:fill="D8D8D8"/>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80" w:type="dxa"/>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right="140"/>
              <w:jc w:val="both"/>
              <w:rPr>
                <w:rFonts w:ascii="Times New Roman" w:hAnsi="Times New Roman" w:cs="Times New Roman"/>
                <w:b/>
                <w:bCs/>
                <w:i/>
                <w:iCs/>
                <w:w w:val="99"/>
                <w:sz w:val="24"/>
                <w:szCs w:val="24"/>
              </w:rPr>
            </w:pPr>
            <w:r w:rsidRPr="009E5DF3">
              <w:rPr>
                <w:rFonts w:ascii="Times New Roman" w:hAnsi="Times New Roman" w:cs="Times New Roman"/>
                <w:b/>
                <w:bCs/>
                <w:i/>
                <w:iCs/>
                <w:w w:val="99"/>
                <w:sz w:val="24"/>
                <w:szCs w:val="24"/>
              </w:rPr>
              <w:t>Русский фольклор:</w:t>
            </w:r>
          </w:p>
        </w:tc>
        <w:tc>
          <w:tcPr>
            <w:tcW w:w="374"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64"/>
        </w:trPr>
        <w:tc>
          <w:tcPr>
            <w:tcW w:w="1760" w:type="dxa"/>
            <w:gridSpan w:val="5"/>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40" w:type="dxa"/>
            <w:gridSpan w:val="3"/>
            <w:tcBorders>
              <w:bottom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песня</w:t>
            </w:r>
          </w:p>
        </w:tc>
        <w:tc>
          <w:tcPr>
            <w:tcW w:w="30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74"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65"/>
        </w:trPr>
        <w:tc>
          <w:tcPr>
            <w:tcW w:w="1760" w:type="dxa"/>
            <w:gridSpan w:val="5"/>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b/>
                <w:bCs/>
                <w:sz w:val="24"/>
                <w:szCs w:val="24"/>
              </w:rPr>
            </w:pPr>
            <w:r w:rsidRPr="009E5DF3">
              <w:rPr>
                <w:rFonts w:ascii="Times New Roman" w:hAnsi="Times New Roman" w:cs="Times New Roman"/>
                <w:b/>
                <w:bCs/>
                <w:sz w:val="24"/>
                <w:szCs w:val="24"/>
              </w:rPr>
              <w:t>Д.И. Фонвизин</w:t>
            </w: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740" w:type="dxa"/>
            <w:gridSpan w:val="4"/>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 </w:t>
            </w:r>
          </w:p>
        </w:tc>
        <w:tc>
          <w:tcPr>
            <w:tcW w:w="1100" w:type="dxa"/>
            <w:gridSpan w:val="5"/>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74"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5"/>
        </w:trPr>
        <w:tc>
          <w:tcPr>
            <w:tcW w:w="1760" w:type="dxa"/>
            <w:gridSpan w:val="5"/>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sz w:val="24"/>
                <w:szCs w:val="24"/>
              </w:rPr>
              <w:t>«Недоросль»</w:t>
            </w: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740" w:type="dxa"/>
            <w:gridSpan w:val="4"/>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b/>
                <w:bCs/>
                <w:sz w:val="24"/>
                <w:szCs w:val="24"/>
              </w:rPr>
            </w:pPr>
          </w:p>
        </w:tc>
        <w:tc>
          <w:tcPr>
            <w:tcW w:w="1100" w:type="dxa"/>
            <w:gridSpan w:val="5"/>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74"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7"/>
        </w:trPr>
        <w:tc>
          <w:tcPr>
            <w:tcW w:w="1760" w:type="dxa"/>
            <w:gridSpan w:val="5"/>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sz w:val="24"/>
                <w:szCs w:val="24"/>
              </w:rPr>
              <w:t>(1778 – 1782)</w:t>
            </w: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 </w:t>
            </w:r>
          </w:p>
        </w:tc>
        <w:tc>
          <w:tcPr>
            <w:tcW w:w="2740" w:type="dxa"/>
            <w:gridSpan w:val="4"/>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b/>
                <w:bCs/>
                <w:sz w:val="24"/>
                <w:szCs w:val="24"/>
              </w:rPr>
            </w:pPr>
          </w:p>
        </w:tc>
        <w:tc>
          <w:tcPr>
            <w:tcW w:w="1100" w:type="dxa"/>
            <w:gridSpan w:val="5"/>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74"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7"/>
        </w:trPr>
        <w:tc>
          <w:tcPr>
            <w:tcW w:w="1760" w:type="dxa"/>
            <w:gridSpan w:val="5"/>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b/>
                <w:bCs/>
                <w:sz w:val="24"/>
                <w:szCs w:val="24"/>
              </w:rPr>
            </w:pPr>
            <w:r w:rsidRPr="009E5DF3">
              <w:rPr>
                <w:rFonts w:ascii="Times New Roman" w:hAnsi="Times New Roman" w:cs="Times New Roman"/>
                <w:b/>
                <w:bCs/>
                <w:sz w:val="24"/>
                <w:szCs w:val="24"/>
              </w:rPr>
              <w:t>(8-9 кл.)</w:t>
            </w:r>
          </w:p>
        </w:tc>
        <w:tc>
          <w:tcPr>
            <w:tcW w:w="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40" w:type="dxa"/>
            <w:gridSpan w:val="3"/>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74"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65"/>
        </w:trPr>
        <w:tc>
          <w:tcPr>
            <w:tcW w:w="1760" w:type="dxa"/>
            <w:gridSpan w:val="5"/>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b/>
                <w:bCs/>
                <w:sz w:val="24"/>
                <w:szCs w:val="24"/>
              </w:rPr>
            </w:pPr>
            <w:r w:rsidRPr="009E5DF3">
              <w:rPr>
                <w:rFonts w:ascii="Times New Roman" w:hAnsi="Times New Roman" w:cs="Times New Roman"/>
                <w:b/>
                <w:bCs/>
                <w:sz w:val="24"/>
                <w:szCs w:val="24"/>
              </w:rPr>
              <w:t>А.С. Пушкин</w:t>
            </w:r>
          </w:p>
        </w:tc>
        <w:tc>
          <w:tcPr>
            <w:tcW w:w="1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right="140"/>
              <w:jc w:val="both"/>
              <w:rPr>
                <w:rFonts w:ascii="Times New Roman" w:hAnsi="Times New Roman" w:cs="Times New Roman"/>
                <w:b/>
                <w:bCs/>
                <w:i/>
                <w:iCs/>
                <w:sz w:val="24"/>
                <w:szCs w:val="24"/>
              </w:rPr>
            </w:pPr>
            <w:r w:rsidRPr="009E5DF3">
              <w:rPr>
                <w:rFonts w:ascii="Times New Roman" w:hAnsi="Times New Roman" w:cs="Times New Roman"/>
                <w:b/>
                <w:bCs/>
                <w:sz w:val="24"/>
                <w:szCs w:val="24"/>
              </w:rPr>
              <w:t xml:space="preserve">А.С. Пушкин - </w:t>
            </w:r>
            <w:r w:rsidRPr="009E5DF3">
              <w:rPr>
                <w:rFonts w:ascii="Times New Roman" w:hAnsi="Times New Roman" w:cs="Times New Roman"/>
                <w:b/>
                <w:bCs/>
                <w:i/>
                <w:iCs/>
                <w:sz w:val="24"/>
                <w:szCs w:val="24"/>
              </w:rPr>
              <w:t>10</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100" w:type="dxa"/>
            <w:gridSpan w:val="5"/>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74"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63"/>
        </w:trPr>
        <w:tc>
          <w:tcPr>
            <w:tcW w:w="1760" w:type="dxa"/>
            <w:gridSpan w:val="5"/>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sz w:val="24"/>
                <w:szCs w:val="24"/>
              </w:rPr>
              <w:t>«Капитанская</w:t>
            </w: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740" w:type="dxa"/>
            <w:gridSpan w:val="4"/>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«Туча» (1835),</w:t>
            </w:r>
          </w:p>
        </w:tc>
        <w:tc>
          <w:tcPr>
            <w:tcW w:w="1100" w:type="dxa"/>
            <w:gridSpan w:val="5"/>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74"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65"/>
        </w:trPr>
        <w:tc>
          <w:tcPr>
            <w:tcW w:w="1760" w:type="dxa"/>
            <w:gridSpan w:val="5"/>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sz w:val="24"/>
                <w:szCs w:val="24"/>
              </w:rPr>
              <w:t>дочка» (1832 —</w:t>
            </w: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4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74"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6"/>
        </w:trPr>
        <w:tc>
          <w:tcPr>
            <w:tcW w:w="1760" w:type="dxa"/>
            <w:gridSpan w:val="5"/>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sz w:val="24"/>
                <w:szCs w:val="24"/>
              </w:rPr>
              <w:t>1836)</w:t>
            </w: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4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74"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6"/>
        </w:trPr>
        <w:tc>
          <w:tcPr>
            <w:tcW w:w="1760" w:type="dxa"/>
            <w:gridSpan w:val="5"/>
            <w:tcBorders>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b/>
                <w:bCs/>
                <w:sz w:val="24"/>
                <w:szCs w:val="24"/>
              </w:rPr>
              <w:t>Стихотворения</w:t>
            </w:r>
            <w:r w:rsidRPr="009E5DF3">
              <w:rPr>
                <w:rFonts w:ascii="Times New Roman" w:hAnsi="Times New Roman" w:cs="Times New Roman"/>
                <w:sz w:val="24"/>
                <w:szCs w:val="24"/>
              </w:rPr>
              <w:t>:</w:t>
            </w: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4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74"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9"/>
        </w:trPr>
        <w:tc>
          <w:tcPr>
            <w:tcW w:w="1760" w:type="dxa"/>
            <w:gridSpan w:val="5"/>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sz w:val="24"/>
                <w:szCs w:val="24"/>
              </w:rPr>
            </w:pPr>
            <w:r w:rsidRPr="009E5DF3">
              <w:rPr>
                <w:rFonts w:ascii="Times New Roman" w:hAnsi="Times New Roman" w:cs="Times New Roman"/>
                <w:sz w:val="24"/>
                <w:szCs w:val="24"/>
              </w:rPr>
              <w:t>«К***»  («Я  пом</w:t>
            </w:r>
          </w:p>
        </w:tc>
        <w:tc>
          <w:tcPr>
            <w:tcW w:w="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40" w:type="dxa"/>
            <w:gridSpan w:val="3"/>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74"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82"/>
        </w:trPr>
        <w:tc>
          <w:tcPr>
            <w:tcW w:w="120" w:type="dxa"/>
            <w:tcBorders>
              <w:top w:val="single" w:sz="8" w:space="0" w:color="auto"/>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bookmarkStart w:id="214" w:name="page143"/>
            <w:bookmarkEnd w:id="214"/>
          </w:p>
        </w:tc>
        <w:tc>
          <w:tcPr>
            <w:tcW w:w="460" w:type="dxa"/>
            <w:tcBorders>
              <w:top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sz w:val="24"/>
                <w:szCs w:val="24"/>
              </w:rPr>
              <w:t>ню</w:t>
            </w:r>
          </w:p>
        </w:tc>
        <w:tc>
          <w:tcPr>
            <w:tcW w:w="180" w:type="dxa"/>
            <w:tcBorders>
              <w:top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0" w:type="dxa"/>
            <w:gridSpan w:val="2"/>
            <w:tcBorders>
              <w:top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чудное</w:t>
            </w:r>
          </w:p>
        </w:tc>
        <w:tc>
          <w:tcPr>
            <w:tcW w:w="160" w:type="dxa"/>
            <w:tcBorders>
              <w:top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top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gridSpan w:val="2"/>
            <w:tcBorders>
              <w:top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top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5"/>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40" w:type="dxa"/>
            <w:gridSpan w:val="4"/>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sz w:val="24"/>
                <w:szCs w:val="24"/>
              </w:rPr>
              <w:t>мгновенье…»)</w:t>
            </w: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9"/>
        </w:trPr>
        <w:tc>
          <w:tcPr>
            <w:tcW w:w="580" w:type="dxa"/>
            <w:gridSpan w:val="2"/>
            <w:tcBorders>
              <w:left w:val="single" w:sz="8" w:space="0" w:color="auto"/>
              <w:bottom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w w:val="99"/>
                <w:sz w:val="24"/>
                <w:szCs w:val="24"/>
              </w:rPr>
            </w:pPr>
            <w:r w:rsidRPr="009E5DF3">
              <w:rPr>
                <w:rFonts w:ascii="Times New Roman" w:hAnsi="Times New Roman" w:cs="Times New Roman"/>
                <w:w w:val="99"/>
                <w:sz w:val="24"/>
                <w:szCs w:val="24"/>
              </w:rPr>
              <w:t>(1825),</w:t>
            </w:r>
          </w:p>
        </w:tc>
        <w:tc>
          <w:tcPr>
            <w:tcW w:w="1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0" w:type="dxa"/>
            <w:gridSpan w:val="2"/>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69"/>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left="380" w:right="140"/>
              <w:jc w:val="both"/>
              <w:rPr>
                <w:rFonts w:ascii="Times New Roman" w:hAnsi="Times New Roman" w:cs="Times New Roman"/>
                <w:b/>
                <w:bCs/>
                <w:sz w:val="24"/>
                <w:szCs w:val="24"/>
              </w:rPr>
            </w:pPr>
            <w:r w:rsidRPr="009E5DF3">
              <w:rPr>
                <w:rFonts w:ascii="Times New Roman" w:hAnsi="Times New Roman" w:cs="Times New Roman"/>
                <w:b/>
                <w:bCs/>
                <w:sz w:val="24"/>
                <w:szCs w:val="24"/>
              </w:rPr>
              <w:t>М.Ю. Лермонтов</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64"/>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Поэмы 1-2 по выбору,</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5"/>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например</w:t>
            </w:r>
            <w:r w:rsidRPr="009E5DF3">
              <w:rPr>
                <w:rFonts w:ascii="Times New Roman" w:hAnsi="Times New Roman" w:cs="Times New Roman"/>
                <w:i/>
                <w:iCs/>
                <w:sz w:val="24"/>
                <w:szCs w:val="24"/>
              </w:rPr>
              <w:t>:, «Мцыри»</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8"/>
        </w:trPr>
        <w:tc>
          <w:tcPr>
            <w:tcW w:w="12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bottom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(1839)</w:t>
            </w:r>
          </w:p>
        </w:tc>
        <w:tc>
          <w:tcPr>
            <w:tcW w:w="100" w:type="dxa"/>
            <w:gridSpan w:val="2"/>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66"/>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40" w:type="dxa"/>
            <w:gridSpan w:val="4"/>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b/>
                <w:bCs/>
                <w:sz w:val="24"/>
                <w:szCs w:val="24"/>
              </w:rPr>
              <w:t>Н.В. Гоголь</w:t>
            </w:r>
          </w:p>
        </w:tc>
        <w:tc>
          <w:tcPr>
            <w:tcW w:w="1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sz w:val="24"/>
                <w:szCs w:val="24"/>
              </w:rPr>
              <w:t xml:space="preserve">Н.В. Гоголь </w:t>
            </w:r>
            <w:r w:rsidRPr="009E5DF3">
              <w:rPr>
                <w:rFonts w:ascii="Times New Roman" w:hAnsi="Times New Roman" w:cs="Times New Roman"/>
                <w:b/>
                <w:bCs/>
                <w:i/>
                <w:iCs/>
                <w:sz w:val="24"/>
                <w:szCs w:val="24"/>
              </w:rPr>
              <w:t>Повести</w:t>
            </w:r>
            <w:r w:rsidRPr="009E5DF3">
              <w:rPr>
                <w:rFonts w:ascii="Times New Roman" w:hAnsi="Times New Roman" w:cs="Times New Roman"/>
                <w:b/>
                <w:bCs/>
                <w:sz w:val="24"/>
                <w:szCs w:val="24"/>
              </w:rPr>
              <w:t xml:space="preserve"> </w:t>
            </w:r>
            <w:r w:rsidRPr="009E5DF3">
              <w:rPr>
                <w:rFonts w:ascii="Times New Roman" w:hAnsi="Times New Roman" w:cs="Times New Roman"/>
                <w:b/>
                <w:bCs/>
                <w:i/>
                <w:iCs/>
                <w:sz w:val="24"/>
                <w:szCs w:val="24"/>
              </w:rPr>
              <w:t>–</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5"/>
        </w:trPr>
        <w:tc>
          <w:tcPr>
            <w:tcW w:w="12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560" w:type="dxa"/>
            <w:gridSpan w:val="3"/>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left="40" w:right="140"/>
              <w:jc w:val="both"/>
              <w:rPr>
                <w:rFonts w:ascii="Times New Roman" w:hAnsi="Times New Roman" w:cs="Times New Roman"/>
                <w:sz w:val="24"/>
                <w:szCs w:val="24"/>
              </w:rPr>
            </w:pPr>
            <w:r w:rsidRPr="009E5DF3">
              <w:rPr>
                <w:rFonts w:ascii="Times New Roman" w:hAnsi="Times New Roman" w:cs="Times New Roman"/>
                <w:sz w:val="24"/>
                <w:szCs w:val="24"/>
              </w:rPr>
              <w:t>«Ревизор» (1835)</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bottom w:val="single" w:sz="8" w:space="0" w:color="D8D8D8"/>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5 из разных циклов, на</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56"/>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выбор, входят в</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6"/>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программу каждого</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6"/>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класса, например:</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9"/>
        </w:trPr>
        <w:tc>
          <w:tcPr>
            <w:tcW w:w="12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«Шинель»</w:t>
            </w:r>
          </w:p>
        </w:tc>
        <w:tc>
          <w:tcPr>
            <w:tcW w:w="100" w:type="dxa"/>
            <w:gridSpan w:val="2"/>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3"/>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sz w:val="24"/>
                <w:szCs w:val="24"/>
              </w:rPr>
              <w:t xml:space="preserve">Ф.И. Тютчев - </w:t>
            </w:r>
            <w:r w:rsidRPr="009E5DF3">
              <w:rPr>
                <w:rFonts w:ascii="Times New Roman" w:hAnsi="Times New Roman" w:cs="Times New Roman"/>
                <w:b/>
                <w:bCs/>
                <w:i/>
                <w:iCs/>
                <w:sz w:val="24"/>
                <w:szCs w:val="24"/>
              </w:rPr>
              <w:t>3-4</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6"/>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стихотворения по</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5"/>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right w:val="single" w:sz="8" w:space="0" w:color="auto"/>
            </w:tcBorders>
            <w:shd w:val="clear" w:color="auto" w:fill="D8D8D8"/>
            <w:vAlign w:val="bottom"/>
          </w:tcPr>
          <w:p w:rsidR="00151B5E" w:rsidRPr="009B15CB" w:rsidRDefault="00151B5E" w:rsidP="009E5DF3">
            <w:pPr>
              <w:spacing w:line="240" w:lineRule="auto"/>
              <w:ind w:left="20" w:right="140"/>
              <w:jc w:val="both"/>
              <w:rPr>
                <w:rFonts w:ascii="Times New Roman" w:hAnsi="Times New Roman" w:cs="Times New Roman"/>
                <w:i/>
                <w:iCs/>
                <w:sz w:val="24"/>
                <w:szCs w:val="24"/>
                <w:highlight w:val="lightGray"/>
              </w:rPr>
            </w:pPr>
            <w:r w:rsidRPr="009B15CB">
              <w:rPr>
                <w:rFonts w:ascii="Times New Roman" w:hAnsi="Times New Roman" w:cs="Times New Roman"/>
                <w:b/>
                <w:bCs/>
                <w:i/>
                <w:iCs/>
                <w:sz w:val="24"/>
                <w:szCs w:val="24"/>
                <w:highlight w:val="lightGray"/>
              </w:rPr>
              <w:t>выбору, например</w:t>
            </w:r>
            <w:r w:rsidRPr="009B15CB">
              <w:rPr>
                <w:rFonts w:ascii="Times New Roman" w:hAnsi="Times New Roman" w:cs="Times New Roman"/>
                <w:sz w:val="24"/>
                <w:szCs w:val="24"/>
                <w:highlight w:val="lightGray"/>
              </w:rPr>
              <w:t>:</w:t>
            </w:r>
            <w:r w:rsidRPr="009B15CB">
              <w:rPr>
                <w:rFonts w:ascii="Times New Roman" w:hAnsi="Times New Roman" w:cs="Times New Roman"/>
                <w:b/>
                <w:bCs/>
                <w:i/>
                <w:iCs/>
                <w:sz w:val="24"/>
                <w:szCs w:val="24"/>
                <w:highlight w:val="lightGray"/>
              </w:rPr>
              <w:t xml:space="preserve"> </w:t>
            </w:r>
            <w:r w:rsidRPr="009B15CB">
              <w:rPr>
                <w:rFonts w:ascii="Times New Roman" w:hAnsi="Times New Roman" w:cs="Times New Roman"/>
                <w:i/>
                <w:iCs/>
                <w:sz w:val="24"/>
                <w:szCs w:val="24"/>
                <w:highlight w:val="lightGray"/>
              </w:rPr>
              <w:t>«Еще</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6"/>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в полях белеет снег…»</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9"/>
        </w:trPr>
        <w:tc>
          <w:tcPr>
            <w:tcW w:w="12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(1829, нач. 1830-х),</w:t>
            </w:r>
          </w:p>
        </w:tc>
        <w:tc>
          <w:tcPr>
            <w:tcW w:w="100" w:type="dxa"/>
            <w:gridSpan w:val="2"/>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7"/>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sz w:val="24"/>
                <w:szCs w:val="24"/>
              </w:rPr>
              <w:t xml:space="preserve">И.С. Тургенев </w:t>
            </w:r>
            <w:r w:rsidRPr="009E5DF3">
              <w:rPr>
                <w:rFonts w:ascii="Times New Roman" w:hAnsi="Times New Roman" w:cs="Times New Roman"/>
                <w:i/>
                <w:iCs/>
                <w:sz w:val="24"/>
                <w:szCs w:val="24"/>
              </w:rPr>
              <w:t>1</w:t>
            </w:r>
            <w:r w:rsidRPr="009E5DF3">
              <w:rPr>
                <w:rFonts w:ascii="Times New Roman" w:hAnsi="Times New Roman" w:cs="Times New Roman"/>
                <w:b/>
                <w:bCs/>
                <w:sz w:val="24"/>
                <w:szCs w:val="24"/>
              </w:rPr>
              <w:t xml:space="preserve"> </w:t>
            </w:r>
            <w:r w:rsidRPr="009E5DF3">
              <w:rPr>
                <w:rFonts w:ascii="Times New Roman" w:hAnsi="Times New Roman" w:cs="Times New Roman"/>
                <w:i/>
                <w:iCs/>
                <w:sz w:val="24"/>
                <w:szCs w:val="24"/>
              </w:rPr>
              <w:t>рассказ</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69"/>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i/>
                <w:iCs/>
                <w:sz w:val="24"/>
                <w:szCs w:val="24"/>
              </w:rPr>
              <w:t>по выбору, например</w:t>
            </w:r>
            <w:r w:rsidRPr="009E5DF3">
              <w:rPr>
                <w:rFonts w:ascii="Times New Roman" w:hAnsi="Times New Roman" w:cs="Times New Roman"/>
                <w:b/>
                <w:bCs/>
                <w:i/>
                <w:iCs/>
                <w:sz w:val="24"/>
                <w:szCs w:val="24"/>
              </w:rPr>
              <w:t>:</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69"/>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«Певцы» (1852),</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9"/>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sz w:val="24"/>
                <w:szCs w:val="24"/>
              </w:rPr>
              <w:t xml:space="preserve">Н.С. Лесков </w:t>
            </w:r>
            <w:r w:rsidRPr="009E5DF3">
              <w:rPr>
                <w:rFonts w:ascii="Times New Roman" w:hAnsi="Times New Roman" w:cs="Times New Roman"/>
                <w:b/>
                <w:bCs/>
                <w:i/>
                <w:iCs/>
                <w:sz w:val="24"/>
                <w:szCs w:val="24"/>
              </w:rPr>
              <w:t>-</w:t>
            </w:r>
            <w:r w:rsidRPr="009E5DF3">
              <w:rPr>
                <w:rFonts w:ascii="Times New Roman" w:hAnsi="Times New Roman" w:cs="Times New Roman"/>
                <w:b/>
                <w:bCs/>
                <w:sz w:val="24"/>
                <w:szCs w:val="24"/>
              </w:rPr>
              <w:t xml:space="preserve"> </w:t>
            </w:r>
            <w:r w:rsidRPr="009E5DF3">
              <w:rPr>
                <w:rFonts w:ascii="Times New Roman" w:hAnsi="Times New Roman" w:cs="Times New Roman"/>
                <w:b/>
                <w:bCs/>
                <w:i/>
                <w:iCs/>
                <w:sz w:val="24"/>
                <w:szCs w:val="24"/>
              </w:rPr>
              <w:t>1</w:t>
            </w:r>
            <w:r w:rsidRPr="009E5DF3">
              <w:rPr>
                <w:rFonts w:ascii="Times New Roman" w:hAnsi="Times New Roman" w:cs="Times New Roman"/>
                <w:b/>
                <w:bCs/>
                <w:sz w:val="24"/>
                <w:szCs w:val="24"/>
              </w:rPr>
              <w:t xml:space="preserve"> </w:t>
            </w:r>
            <w:r w:rsidRPr="009E5DF3">
              <w:rPr>
                <w:rFonts w:ascii="Times New Roman" w:hAnsi="Times New Roman" w:cs="Times New Roman"/>
                <w:b/>
                <w:bCs/>
                <w:i/>
                <w:iCs/>
                <w:sz w:val="24"/>
                <w:szCs w:val="24"/>
              </w:rPr>
              <w:t>рассказ</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6"/>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sz w:val="24"/>
                <w:szCs w:val="24"/>
              </w:rPr>
              <w:t xml:space="preserve">Л.Н. Толстой </w:t>
            </w:r>
            <w:r w:rsidRPr="009E5DF3">
              <w:rPr>
                <w:rFonts w:ascii="Times New Roman" w:hAnsi="Times New Roman" w:cs="Times New Roman"/>
                <w:b/>
                <w:bCs/>
                <w:i/>
                <w:iCs/>
                <w:sz w:val="24"/>
                <w:szCs w:val="24"/>
              </w:rPr>
              <w:t>- 1</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5"/>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 xml:space="preserve">рассказ </w:t>
            </w:r>
            <w:r w:rsidRPr="009E5DF3">
              <w:rPr>
                <w:rFonts w:ascii="Times New Roman" w:hAnsi="Times New Roman" w:cs="Times New Roman"/>
                <w:i/>
                <w:iCs/>
                <w:sz w:val="24"/>
                <w:szCs w:val="24"/>
              </w:rPr>
              <w:t>«После бала»</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8"/>
        </w:trPr>
        <w:tc>
          <w:tcPr>
            <w:tcW w:w="12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bottom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(1903)</w:t>
            </w:r>
          </w:p>
        </w:tc>
        <w:tc>
          <w:tcPr>
            <w:tcW w:w="100" w:type="dxa"/>
            <w:gridSpan w:val="2"/>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65"/>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b/>
                <w:bCs/>
                <w:sz w:val="24"/>
                <w:szCs w:val="24"/>
              </w:rPr>
              <w:t>Н.С. Гумилев</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left="6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Поэзия конца XIX – начала XX вв</w:t>
            </w:r>
            <w:r w:rsidRPr="009E5DF3">
              <w:rPr>
                <w:rFonts w:ascii="Times New Roman" w:hAnsi="Times New Roman" w:cs="Times New Roman"/>
                <w:i/>
                <w:iCs/>
                <w:sz w:val="24"/>
                <w:szCs w:val="24"/>
              </w:rPr>
              <w:t>.,</w:t>
            </w:r>
          </w:p>
        </w:tc>
      </w:tr>
      <w:tr w:rsidR="00151B5E" w:rsidRPr="009E5DF3">
        <w:trPr>
          <w:gridAfter w:val="1"/>
          <w:wAfter w:w="280" w:type="dxa"/>
          <w:trHeight w:val="276"/>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- 1 стихотворение по</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left="80" w:right="140"/>
              <w:jc w:val="both"/>
              <w:rPr>
                <w:rFonts w:ascii="Times New Roman" w:hAnsi="Times New Roman" w:cs="Times New Roman"/>
                <w:b/>
                <w:bCs/>
                <w:i/>
                <w:iCs/>
                <w:sz w:val="24"/>
                <w:szCs w:val="24"/>
              </w:rPr>
            </w:pPr>
            <w:r w:rsidRPr="009E5DF3">
              <w:rPr>
                <w:rFonts w:ascii="Times New Roman" w:hAnsi="Times New Roman" w:cs="Times New Roman"/>
                <w:i/>
                <w:iCs/>
                <w:sz w:val="24"/>
                <w:szCs w:val="24"/>
              </w:rPr>
              <w:t xml:space="preserve">например: </w:t>
            </w:r>
            <w:r w:rsidRPr="009E5DF3">
              <w:rPr>
                <w:rFonts w:ascii="Times New Roman" w:hAnsi="Times New Roman" w:cs="Times New Roman"/>
                <w:b/>
                <w:bCs/>
                <w:i/>
                <w:iCs/>
                <w:sz w:val="24"/>
                <w:szCs w:val="24"/>
              </w:rPr>
              <w:t>И.А.</w:t>
            </w:r>
            <w:r w:rsidRPr="009E5DF3">
              <w:rPr>
                <w:rFonts w:ascii="Times New Roman" w:hAnsi="Times New Roman" w:cs="Times New Roman"/>
                <w:i/>
                <w:iCs/>
                <w:sz w:val="24"/>
                <w:szCs w:val="24"/>
              </w:rPr>
              <w:t xml:space="preserve"> </w:t>
            </w:r>
            <w:r w:rsidRPr="009E5DF3">
              <w:rPr>
                <w:rFonts w:ascii="Times New Roman" w:hAnsi="Times New Roman" w:cs="Times New Roman"/>
                <w:b/>
                <w:bCs/>
                <w:i/>
                <w:iCs/>
                <w:sz w:val="24"/>
                <w:szCs w:val="24"/>
              </w:rPr>
              <w:t>Бунин,</w:t>
            </w:r>
          </w:p>
        </w:tc>
      </w:tr>
      <w:tr w:rsidR="00151B5E" w:rsidRPr="009E5DF3">
        <w:trPr>
          <w:gridAfter w:val="1"/>
          <w:wAfter w:w="280" w:type="dxa"/>
          <w:trHeight w:val="275"/>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выбору, например</w:t>
            </w:r>
            <w:r w:rsidRPr="009E5DF3">
              <w:rPr>
                <w:rFonts w:ascii="Times New Roman" w:hAnsi="Times New Roman" w:cs="Times New Roman"/>
                <w:i/>
                <w:iCs/>
                <w:sz w:val="24"/>
                <w:szCs w:val="24"/>
              </w:rPr>
              <w:t>:</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left="10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 xml:space="preserve">Поэзия 20-50-х годов ХХ в., </w:t>
            </w:r>
            <w:r w:rsidRPr="009E5DF3">
              <w:rPr>
                <w:rFonts w:ascii="Times New Roman" w:hAnsi="Times New Roman" w:cs="Times New Roman"/>
                <w:i/>
                <w:iCs/>
                <w:sz w:val="24"/>
                <w:szCs w:val="24"/>
              </w:rPr>
              <w:t>например:</w:t>
            </w:r>
          </w:p>
        </w:tc>
      </w:tr>
      <w:tr w:rsidR="00151B5E" w:rsidRPr="009E5DF3">
        <w:trPr>
          <w:gridAfter w:val="1"/>
          <w:wAfter w:w="280" w:type="dxa"/>
          <w:trHeight w:val="277"/>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«Капитаны» (1912),</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left="6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Н.А. Заболоцкий стихотворение</w:t>
            </w:r>
          </w:p>
        </w:tc>
      </w:tr>
      <w:tr w:rsidR="00151B5E" w:rsidRPr="009E5DF3">
        <w:trPr>
          <w:gridAfter w:val="1"/>
          <w:wAfter w:w="280" w:type="dxa"/>
          <w:trHeight w:val="275"/>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«Слово» (1921).</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left="8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Поэзия 2-й половины ХХ в.</w:t>
            </w:r>
            <w:r w:rsidRPr="009E5DF3">
              <w:rPr>
                <w:rFonts w:ascii="Times New Roman" w:hAnsi="Times New Roman" w:cs="Times New Roman"/>
                <w:i/>
                <w:iCs/>
                <w:sz w:val="24"/>
                <w:szCs w:val="24"/>
              </w:rPr>
              <w:t>, например:</w:t>
            </w:r>
          </w:p>
        </w:tc>
      </w:tr>
      <w:tr w:rsidR="00151B5E" w:rsidRPr="009E5DF3">
        <w:trPr>
          <w:gridAfter w:val="1"/>
          <w:wAfter w:w="280" w:type="dxa"/>
          <w:trHeight w:val="277"/>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b/>
                <w:bCs/>
                <w:sz w:val="24"/>
                <w:szCs w:val="24"/>
              </w:rPr>
              <w:t>О.Э. Мандельштам</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left="6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Н.М. Рубцов, Б.Ш. Окуджава,</w:t>
            </w:r>
          </w:p>
        </w:tc>
      </w:tr>
      <w:tr w:rsidR="00151B5E" w:rsidRPr="009E5DF3">
        <w:trPr>
          <w:gridAfter w:val="1"/>
          <w:wAfter w:w="280" w:type="dxa"/>
          <w:trHeight w:val="276"/>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- 1 стихотворение по</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left="6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Проза русской эмиграции</w:t>
            </w:r>
            <w:r w:rsidRPr="009E5DF3">
              <w:rPr>
                <w:rFonts w:ascii="Times New Roman" w:hAnsi="Times New Roman" w:cs="Times New Roman"/>
                <w:i/>
                <w:iCs/>
                <w:sz w:val="24"/>
                <w:szCs w:val="24"/>
              </w:rPr>
              <w:t>, например:</w:t>
            </w:r>
          </w:p>
        </w:tc>
      </w:tr>
      <w:tr w:rsidR="00151B5E" w:rsidRPr="009E5DF3">
        <w:trPr>
          <w:gridAfter w:val="1"/>
          <w:wAfter w:w="280" w:type="dxa"/>
          <w:trHeight w:val="276"/>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выбору, например</w:t>
            </w:r>
            <w:r w:rsidRPr="009E5DF3">
              <w:rPr>
                <w:rFonts w:ascii="Times New Roman" w:hAnsi="Times New Roman" w:cs="Times New Roman"/>
                <w:i/>
                <w:iCs/>
                <w:sz w:val="24"/>
                <w:szCs w:val="24"/>
              </w:rPr>
              <w:t>:</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left="6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И.С. Шмелев.</w:t>
            </w:r>
          </w:p>
        </w:tc>
      </w:tr>
      <w:tr w:rsidR="00151B5E" w:rsidRPr="009E5DF3">
        <w:trPr>
          <w:gridAfter w:val="1"/>
          <w:wAfter w:w="280" w:type="dxa"/>
          <w:trHeight w:val="276"/>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«Звук осторожный и</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left="6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Проза и поэзия о подростках и для</w:t>
            </w:r>
          </w:p>
        </w:tc>
      </w:tr>
      <w:tr w:rsidR="00151B5E" w:rsidRPr="009E5DF3">
        <w:trPr>
          <w:gridAfter w:val="1"/>
          <w:wAfter w:w="280" w:type="dxa"/>
          <w:trHeight w:val="276"/>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глухой…»</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left="8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подростков последних десятилетий</w:t>
            </w:r>
          </w:p>
        </w:tc>
      </w:tr>
      <w:tr w:rsidR="00151B5E" w:rsidRPr="009E5DF3">
        <w:trPr>
          <w:gridAfter w:val="1"/>
          <w:wAfter w:w="280" w:type="dxa"/>
          <w:trHeight w:val="276"/>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(1908),«Равноденствие»</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left="8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авторов-лауреатов премий и</w:t>
            </w:r>
          </w:p>
        </w:tc>
      </w:tr>
      <w:tr w:rsidR="00151B5E" w:rsidRPr="009E5DF3">
        <w:trPr>
          <w:gridAfter w:val="1"/>
          <w:wAfter w:w="280" w:type="dxa"/>
          <w:trHeight w:val="276"/>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760" w:type="dxa"/>
            <w:gridSpan w:val="5"/>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(«Есть иволги в лесах, и</w:t>
            </w:r>
          </w:p>
        </w:tc>
        <w:tc>
          <w:tcPr>
            <w:tcW w:w="4534" w:type="dxa"/>
            <w:gridSpan w:val="6"/>
            <w:tcBorders>
              <w:right w:val="single" w:sz="8" w:space="0" w:color="auto"/>
            </w:tcBorders>
            <w:vAlign w:val="bottom"/>
          </w:tcPr>
          <w:p w:rsidR="00151B5E" w:rsidRPr="009E5DF3" w:rsidRDefault="00151B5E" w:rsidP="009E5DF3">
            <w:pPr>
              <w:spacing w:line="240" w:lineRule="auto"/>
              <w:ind w:left="8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конкурсов («Книгуру», премия им.</w:t>
            </w:r>
          </w:p>
        </w:tc>
      </w:tr>
      <w:tr w:rsidR="00151B5E" w:rsidRPr="009E5DF3">
        <w:trPr>
          <w:gridAfter w:val="1"/>
          <w:wAfter w:w="280" w:type="dxa"/>
          <w:trHeight w:val="276"/>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гласных долгота…»)</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left="8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Владислава Крапивина, Премия</w:t>
            </w:r>
          </w:p>
        </w:tc>
      </w:tr>
      <w:tr w:rsidR="00151B5E" w:rsidRPr="009E5DF3">
        <w:trPr>
          <w:gridAfter w:val="1"/>
          <w:wAfter w:w="280" w:type="dxa"/>
          <w:trHeight w:val="276"/>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(1913), «Бессонница.</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left="8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Детгиза, «Лучшая детская книга</w:t>
            </w:r>
          </w:p>
        </w:tc>
      </w:tr>
      <w:tr w:rsidR="00151B5E" w:rsidRPr="009E5DF3">
        <w:trPr>
          <w:gridAfter w:val="1"/>
          <w:wAfter w:w="280" w:type="dxa"/>
          <w:trHeight w:val="275"/>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Гомер. Тугие паруса…»</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left="80" w:right="140"/>
              <w:jc w:val="both"/>
              <w:rPr>
                <w:rFonts w:ascii="Times New Roman" w:hAnsi="Times New Roman" w:cs="Times New Roman"/>
                <w:sz w:val="24"/>
                <w:szCs w:val="24"/>
              </w:rPr>
            </w:pPr>
            <w:r w:rsidRPr="009E5DF3">
              <w:rPr>
                <w:rFonts w:ascii="Times New Roman" w:hAnsi="Times New Roman" w:cs="Times New Roman"/>
                <w:b/>
                <w:bCs/>
                <w:i/>
                <w:iCs/>
                <w:sz w:val="24"/>
                <w:szCs w:val="24"/>
              </w:rPr>
              <w:t xml:space="preserve">издательства «РОСМЭН» </w:t>
            </w:r>
            <w:r w:rsidRPr="009E5DF3">
              <w:rPr>
                <w:rFonts w:ascii="Times New Roman" w:hAnsi="Times New Roman" w:cs="Times New Roman"/>
                <w:sz w:val="24"/>
                <w:szCs w:val="24"/>
              </w:rPr>
              <w:t>и др.,</w:t>
            </w:r>
          </w:p>
        </w:tc>
      </w:tr>
      <w:tr w:rsidR="00151B5E" w:rsidRPr="009E5DF3">
        <w:trPr>
          <w:gridAfter w:val="1"/>
          <w:wAfter w:w="280" w:type="dxa"/>
          <w:trHeight w:val="276"/>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i/>
                <w:iCs/>
                <w:sz w:val="24"/>
                <w:szCs w:val="24"/>
              </w:rPr>
              <w:t xml:space="preserve">(1915) и др. </w:t>
            </w:r>
            <w:r w:rsidRPr="009E5DF3">
              <w:rPr>
                <w:rFonts w:ascii="Times New Roman" w:hAnsi="Times New Roman" w:cs="Times New Roman"/>
                <w:b/>
                <w:bCs/>
                <w:sz w:val="24"/>
                <w:szCs w:val="24"/>
              </w:rPr>
              <w:t>(6-9</w:t>
            </w:r>
            <w:r w:rsidRPr="009E5DF3">
              <w:rPr>
                <w:rFonts w:ascii="Times New Roman" w:hAnsi="Times New Roman" w:cs="Times New Roman"/>
                <w:i/>
                <w:iCs/>
                <w:sz w:val="24"/>
                <w:szCs w:val="24"/>
              </w:rPr>
              <w:t xml:space="preserve"> </w:t>
            </w:r>
            <w:r w:rsidRPr="009E5DF3">
              <w:rPr>
                <w:rFonts w:ascii="Times New Roman" w:hAnsi="Times New Roman" w:cs="Times New Roman"/>
                <w:b/>
                <w:bCs/>
                <w:sz w:val="24"/>
                <w:szCs w:val="24"/>
              </w:rPr>
              <w:t>кл.)</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left="80" w:right="140"/>
              <w:jc w:val="both"/>
              <w:rPr>
                <w:rFonts w:ascii="Times New Roman" w:hAnsi="Times New Roman" w:cs="Times New Roman"/>
                <w:b/>
                <w:bCs/>
                <w:i/>
                <w:iCs/>
                <w:sz w:val="24"/>
                <w:szCs w:val="24"/>
              </w:rPr>
            </w:pPr>
            <w:r w:rsidRPr="009E5DF3">
              <w:rPr>
                <w:rFonts w:ascii="Times New Roman" w:hAnsi="Times New Roman" w:cs="Times New Roman"/>
                <w:sz w:val="24"/>
                <w:szCs w:val="24"/>
              </w:rPr>
              <w:t xml:space="preserve">например: </w:t>
            </w:r>
            <w:r w:rsidRPr="009E5DF3">
              <w:rPr>
                <w:rFonts w:ascii="Times New Roman" w:hAnsi="Times New Roman" w:cs="Times New Roman"/>
                <w:b/>
                <w:bCs/>
                <w:i/>
                <w:iCs/>
                <w:sz w:val="24"/>
                <w:szCs w:val="24"/>
              </w:rPr>
              <w:t>Ю.Кузнецова,</w:t>
            </w:r>
          </w:p>
        </w:tc>
      </w:tr>
      <w:tr w:rsidR="00151B5E" w:rsidRPr="009E5DF3">
        <w:trPr>
          <w:gridAfter w:val="1"/>
          <w:wAfter w:w="280" w:type="dxa"/>
          <w:trHeight w:val="277"/>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b/>
                <w:bCs/>
                <w:sz w:val="24"/>
                <w:szCs w:val="24"/>
              </w:rPr>
              <w:t>А.Т. Твардовский</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6"/>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1 стихотворение по</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6"/>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выбору, например:</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5"/>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«Василий Теркин»</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6"/>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(«Книга про бойца»)</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6"/>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i/>
                <w:iCs/>
                <w:sz w:val="24"/>
                <w:szCs w:val="24"/>
              </w:rPr>
              <w:t xml:space="preserve">(1942-1945) – </w:t>
            </w:r>
            <w:r w:rsidRPr="009E5DF3">
              <w:rPr>
                <w:rFonts w:ascii="Times New Roman" w:hAnsi="Times New Roman" w:cs="Times New Roman"/>
                <w:b/>
                <w:bCs/>
                <w:i/>
                <w:iCs/>
                <w:sz w:val="24"/>
                <w:szCs w:val="24"/>
              </w:rPr>
              <w:t>главы по</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9"/>
        </w:trPr>
        <w:tc>
          <w:tcPr>
            <w:tcW w:w="12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bottom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выбору.</w:t>
            </w:r>
          </w:p>
        </w:tc>
        <w:tc>
          <w:tcPr>
            <w:tcW w:w="100" w:type="dxa"/>
            <w:gridSpan w:val="2"/>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66"/>
        </w:trPr>
        <w:tc>
          <w:tcPr>
            <w:tcW w:w="12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92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7294" w:type="dxa"/>
            <w:gridSpan w:val="11"/>
            <w:tcBorders>
              <w:bottom w:val="single" w:sz="8" w:space="0" w:color="auto"/>
              <w:right w:val="single" w:sz="8" w:space="0" w:color="auto"/>
            </w:tcBorders>
            <w:vAlign w:val="bottom"/>
          </w:tcPr>
          <w:p w:rsidR="00151B5E" w:rsidRPr="009E5DF3" w:rsidRDefault="00151B5E" w:rsidP="009E5DF3">
            <w:pPr>
              <w:spacing w:line="240" w:lineRule="auto"/>
              <w:ind w:left="1100" w:right="140"/>
              <w:jc w:val="both"/>
              <w:rPr>
                <w:rFonts w:ascii="Times New Roman" w:hAnsi="Times New Roman" w:cs="Times New Roman"/>
                <w:b/>
                <w:bCs/>
                <w:sz w:val="24"/>
                <w:szCs w:val="24"/>
              </w:rPr>
            </w:pPr>
            <w:r w:rsidRPr="009E5DF3">
              <w:rPr>
                <w:rFonts w:ascii="Times New Roman" w:hAnsi="Times New Roman" w:cs="Times New Roman"/>
                <w:b/>
                <w:bCs/>
                <w:sz w:val="24"/>
                <w:szCs w:val="24"/>
              </w:rPr>
              <w:t>Зарубежная литература</w:t>
            </w:r>
          </w:p>
        </w:tc>
      </w:tr>
      <w:tr w:rsidR="00151B5E" w:rsidRPr="009E5DF3">
        <w:trPr>
          <w:gridAfter w:val="1"/>
          <w:wAfter w:w="280" w:type="dxa"/>
          <w:trHeight w:val="264"/>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60" w:type="dxa"/>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b/>
                <w:bCs/>
                <w:sz w:val="24"/>
                <w:szCs w:val="24"/>
              </w:rPr>
              <w:t>В.</w:t>
            </w:r>
          </w:p>
        </w:tc>
        <w:tc>
          <w:tcPr>
            <w:tcW w:w="1180"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Шекспир</w:t>
            </w:r>
          </w:p>
        </w:tc>
        <w:tc>
          <w:tcPr>
            <w:tcW w:w="1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1–2 сонета по выбору,</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6"/>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40" w:type="dxa"/>
            <w:gridSpan w:val="2"/>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sz w:val="24"/>
                <w:szCs w:val="24"/>
              </w:rPr>
              <w:t>«Ромео</w:t>
            </w:r>
          </w:p>
        </w:tc>
        <w:tc>
          <w:tcPr>
            <w:tcW w:w="10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и</w:t>
            </w:r>
          </w:p>
        </w:tc>
        <w:tc>
          <w:tcPr>
            <w:tcW w:w="1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например</w:t>
            </w:r>
            <w:r w:rsidRPr="009E5DF3">
              <w:rPr>
                <w:rFonts w:ascii="Times New Roman" w:hAnsi="Times New Roman" w:cs="Times New Roman"/>
                <w:b/>
                <w:bCs/>
                <w:sz w:val="24"/>
                <w:szCs w:val="24"/>
              </w:rPr>
              <w:t>:</w:t>
            </w:r>
            <w:r w:rsidRPr="009E5DF3">
              <w:rPr>
                <w:rFonts w:ascii="Times New Roman" w:hAnsi="Times New Roman" w:cs="Times New Roman"/>
                <w:b/>
                <w:bCs/>
                <w:i/>
                <w:iCs/>
                <w:sz w:val="24"/>
                <w:szCs w:val="24"/>
              </w:rPr>
              <w:t xml:space="preserve"> </w:t>
            </w:r>
            <w:r w:rsidRPr="009E5DF3">
              <w:rPr>
                <w:rFonts w:ascii="Times New Roman" w:hAnsi="Times New Roman" w:cs="Times New Roman"/>
                <w:i/>
                <w:iCs/>
                <w:sz w:val="24"/>
                <w:szCs w:val="24"/>
              </w:rPr>
              <w:t>№ 66</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75"/>
        </w:trPr>
        <w:tc>
          <w:tcPr>
            <w:tcW w:w="12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40" w:type="dxa"/>
            <w:gridSpan w:val="4"/>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sz w:val="24"/>
                <w:szCs w:val="24"/>
              </w:rPr>
              <w:t>Джульетта»</w:t>
            </w:r>
          </w:p>
        </w:tc>
        <w:tc>
          <w:tcPr>
            <w:tcW w:w="1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«Измучась всем, я уме -</w:t>
            </w:r>
          </w:p>
        </w:tc>
        <w:tc>
          <w:tcPr>
            <w:tcW w:w="100" w:type="dxa"/>
            <w:gridSpan w:val="2"/>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280" w:type="dxa"/>
          <w:trHeight w:val="280"/>
        </w:trPr>
        <w:tc>
          <w:tcPr>
            <w:tcW w:w="12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40" w:type="dxa"/>
            <w:gridSpan w:val="4"/>
            <w:tcBorders>
              <w:bottom w:val="single" w:sz="8" w:space="0" w:color="auto"/>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sz w:val="24"/>
                <w:szCs w:val="24"/>
              </w:rPr>
              <w:t>(1594 – 1595).</w:t>
            </w:r>
          </w:p>
        </w:tc>
        <w:tc>
          <w:tcPr>
            <w:tcW w:w="1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3"/>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реть хочу...» (пер. Б.</w:t>
            </w:r>
          </w:p>
        </w:tc>
        <w:tc>
          <w:tcPr>
            <w:tcW w:w="100" w:type="dxa"/>
            <w:gridSpan w:val="2"/>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34" w:type="dxa"/>
            <w:gridSpan w:val="6"/>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84"/>
        </w:trPr>
        <w:tc>
          <w:tcPr>
            <w:tcW w:w="2040" w:type="dxa"/>
            <w:gridSpan w:val="7"/>
            <w:tcBorders>
              <w:top w:val="single" w:sz="8" w:space="0" w:color="auto"/>
              <w:left w:val="single" w:sz="8" w:space="0" w:color="auto"/>
              <w:right w:val="single" w:sz="8" w:space="0" w:color="auto"/>
            </w:tcBorders>
            <w:vAlign w:val="bottom"/>
          </w:tcPr>
          <w:p w:rsidR="00151B5E" w:rsidRPr="009E5DF3" w:rsidRDefault="00151B5E" w:rsidP="009E5DF3">
            <w:pPr>
              <w:spacing w:line="240" w:lineRule="auto"/>
              <w:ind w:left="140" w:right="140"/>
              <w:jc w:val="both"/>
              <w:rPr>
                <w:rFonts w:ascii="Times New Roman" w:hAnsi="Times New Roman" w:cs="Times New Roman"/>
                <w:b/>
                <w:bCs/>
                <w:sz w:val="24"/>
                <w:szCs w:val="24"/>
              </w:rPr>
            </w:pPr>
            <w:bookmarkStart w:id="215" w:name="page144"/>
            <w:bookmarkEnd w:id="215"/>
            <w:r w:rsidRPr="009E5DF3">
              <w:rPr>
                <w:rFonts w:ascii="Times New Roman" w:hAnsi="Times New Roman" w:cs="Times New Roman"/>
                <w:b/>
                <w:bCs/>
                <w:sz w:val="24"/>
                <w:szCs w:val="24"/>
              </w:rPr>
              <w:t>8-9 кл.)</w:t>
            </w:r>
          </w:p>
        </w:tc>
        <w:tc>
          <w:tcPr>
            <w:tcW w:w="160" w:type="dxa"/>
            <w:tcBorders>
              <w:top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5"/>
            <w:tcBorders>
              <w:top w:val="single" w:sz="8" w:space="0" w:color="auto"/>
              <w:right w:val="single" w:sz="8" w:space="0" w:color="auto"/>
            </w:tcBorders>
            <w:shd w:val="clear" w:color="auto" w:fill="D8D8D8"/>
            <w:vAlign w:val="bottom"/>
          </w:tcPr>
          <w:p w:rsidR="00151B5E" w:rsidRPr="009B15CB" w:rsidRDefault="00151B5E" w:rsidP="009E5DF3">
            <w:pPr>
              <w:spacing w:line="240" w:lineRule="auto"/>
              <w:ind w:left="20" w:right="140"/>
              <w:jc w:val="both"/>
              <w:rPr>
                <w:rFonts w:ascii="Times New Roman" w:hAnsi="Times New Roman" w:cs="Times New Roman"/>
                <w:i/>
                <w:iCs/>
                <w:sz w:val="24"/>
                <w:szCs w:val="24"/>
                <w:highlight w:val="lightGray"/>
              </w:rPr>
            </w:pPr>
            <w:r w:rsidRPr="009B15CB">
              <w:rPr>
                <w:rFonts w:ascii="Times New Roman" w:hAnsi="Times New Roman" w:cs="Times New Roman"/>
                <w:i/>
                <w:iCs/>
                <w:sz w:val="24"/>
                <w:szCs w:val="24"/>
                <w:highlight w:val="lightGray"/>
              </w:rPr>
              <w:t>Пастернака), № 68 «Его</w:t>
            </w:r>
          </w:p>
        </w:tc>
        <w:tc>
          <w:tcPr>
            <w:tcW w:w="80" w:type="dxa"/>
            <w:tcBorders>
              <w:top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54" w:type="dxa"/>
            <w:gridSpan w:val="4"/>
            <w:tcBorders>
              <w:top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4"/>
        </w:trPr>
        <w:tc>
          <w:tcPr>
            <w:tcW w:w="2040" w:type="dxa"/>
            <w:gridSpan w:val="7"/>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лицо - одно из отраже -</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54" w:type="dxa"/>
            <w:gridSpan w:val="4"/>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040" w:type="dxa"/>
            <w:gridSpan w:val="7"/>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5"/>
            <w:tcBorders>
              <w:right w:val="single" w:sz="8" w:space="0" w:color="auto"/>
            </w:tcBorders>
            <w:shd w:val="clear" w:color="auto" w:fill="D8D8D8"/>
            <w:vAlign w:val="bottom"/>
          </w:tcPr>
          <w:p w:rsidR="00151B5E" w:rsidRPr="009B15CB" w:rsidRDefault="00151B5E" w:rsidP="009E5DF3">
            <w:pPr>
              <w:spacing w:line="240" w:lineRule="auto"/>
              <w:ind w:left="20" w:right="140"/>
              <w:jc w:val="both"/>
              <w:rPr>
                <w:rFonts w:ascii="Times New Roman" w:hAnsi="Times New Roman" w:cs="Times New Roman"/>
                <w:i/>
                <w:iCs/>
                <w:sz w:val="24"/>
                <w:szCs w:val="24"/>
                <w:highlight w:val="lightGray"/>
              </w:rPr>
            </w:pPr>
            <w:r w:rsidRPr="009B15CB">
              <w:rPr>
                <w:rFonts w:ascii="Times New Roman" w:hAnsi="Times New Roman" w:cs="Times New Roman"/>
                <w:i/>
                <w:iCs/>
                <w:sz w:val="24"/>
                <w:szCs w:val="24"/>
                <w:highlight w:val="lightGray"/>
              </w:rPr>
              <w:t>ний…» (пер. СМаршака),</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54" w:type="dxa"/>
            <w:gridSpan w:val="4"/>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040" w:type="dxa"/>
            <w:gridSpan w:val="7"/>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№116 «Мешать соеди-</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54" w:type="dxa"/>
            <w:gridSpan w:val="4"/>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040" w:type="dxa"/>
            <w:gridSpan w:val="7"/>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ненью двух сердец…»</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54" w:type="dxa"/>
            <w:gridSpan w:val="4"/>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040" w:type="dxa"/>
            <w:gridSpan w:val="7"/>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(пер. С. Маршака), №130</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54" w:type="dxa"/>
            <w:gridSpan w:val="4"/>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040" w:type="dxa"/>
            <w:gridSpan w:val="7"/>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«Ее глаза на звезды не</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54" w:type="dxa"/>
            <w:gridSpan w:val="4"/>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040" w:type="dxa"/>
            <w:gridSpan w:val="7"/>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похожи…» (пер. С.</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54" w:type="dxa"/>
            <w:gridSpan w:val="4"/>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81"/>
        </w:trPr>
        <w:tc>
          <w:tcPr>
            <w:tcW w:w="2040" w:type="dxa"/>
            <w:gridSpan w:val="7"/>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5"/>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i/>
                <w:iCs/>
                <w:sz w:val="24"/>
                <w:szCs w:val="24"/>
              </w:rPr>
              <w:t xml:space="preserve">Маршака). </w:t>
            </w:r>
            <w:r w:rsidRPr="009E5DF3">
              <w:rPr>
                <w:rFonts w:ascii="Times New Roman" w:hAnsi="Times New Roman" w:cs="Times New Roman"/>
                <w:b/>
                <w:bCs/>
                <w:sz w:val="24"/>
                <w:szCs w:val="24"/>
              </w:rPr>
              <w:t>(7-8</w:t>
            </w:r>
            <w:r w:rsidRPr="009E5DF3">
              <w:rPr>
                <w:rFonts w:ascii="Times New Roman" w:hAnsi="Times New Roman" w:cs="Times New Roman"/>
                <w:i/>
                <w:iCs/>
                <w:sz w:val="24"/>
                <w:szCs w:val="24"/>
              </w:rPr>
              <w:t xml:space="preserve"> </w:t>
            </w:r>
            <w:r w:rsidRPr="009E5DF3">
              <w:rPr>
                <w:rFonts w:ascii="Times New Roman" w:hAnsi="Times New Roman" w:cs="Times New Roman"/>
                <w:b/>
                <w:bCs/>
                <w:sz w:val="24"/>
                <w:szCs w:val="24"/>
              </w:rPr>
              <w:t>кл.)</w:t>
            </w: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54" w:type="dxa"/>
            <w:gridSpan w:val="4"/>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2"/>
        </w:trPr>
        <w:tc>
          <w:tcPr>
            <w:tcW w:w="2040" w:type="dxa"/>
            <w:gridSpan w:val="7"/>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740" w:type="dxa"/>
            <w:gridSpan w:val="6"/>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sz w:val="24"/>
                <w:szCs w:val="24"/>
              </w:rPr>
              <w:t xml:space="preserve">Дж. Свифт </w:t>
            </w:r>
            <w:r w:rsidRPr="009E5DF3">
              <w:rPr>
                <w:rFonts w:ascii="Times New Roman" w:hAnsi="Times New Roman" w:cs="Times New Roman"/>
                <w:i/>
                <w:iCs/>
                <w:sz w:val="24"/>
                <w:szCs w:val="24"/>
              </w:rPr>
              <w:t>«Путешес-</w:t>
            </w:r>
          </w:p>
        </w:tc>
        <w:tc>
          <w:tcPr>
            <w:tcW w:w="4554" w:type="dxa"/>
            <w:gridSpan w:val="4"/>
            <w:tcBorders>
              <w:right w:val="single" w:sz="8" w:space="0" w:color="auto"/>
            </w:tcBorders>
            <w:vAlign w:val="bottom"/>
          </w:tcPr>
          <w:p w:rsidR="00151B5E" w:rsidRPr="009E5DF3" w:rsidRDefault="00151B5E" w:rsidP="009E5DF3">
            <w:pPr>
              <w:spacing w:line="240" w:lineRule="auto"/>
              <w:ind w:left="80" w:right="140"/>
              <w:jc w:val="both"/>
              <w:rPr>
                <w:rFonts w:ascii="Times New Roman" w:hAnsi="Times New Roman" w:cs="Times New Roman"/>
                <w:i/>
                <w:iCs/>
                <w:sz w:val="24"/>
                <w:szCs w:val="24"/>
              </w:rPr>
            </w:pPr>
            <w:r w:rsidRPr="009E5DF3">
              <w:rPr>
                <w:rFonts w:ascii="Times New Roman" w:hAnsi="Times New Roman" w:cs="Times New Roman"/>
                <w:i/>
                <w:iCs/>
                <w:sz w:val="24"/>
                <w:szCs w:val="24"/>
              </w:rPr>
              <w:t>Зарубежная романистика XIX</w:t>
            </w:r>
            <w:r w:rsidRPr="009E5DF3">
              <w:rPr>
                <w:rFonts w:ascii="Times New Roman" w:hAnsi="Times New Roman" w:cs="Times New Roman"/>
                <w:sz w:val="24"/>
                <w:szCs w:val="24"/>
              </w:rPr>
              <w:t>–</w:t>
            </w:r>
            <w:r w:rsidRPr="009E5DF3">
              <w:rPr>
                <w:rFonts w:ascii="Times New Roman" w:hAnsi="Times New Roman" w:cs="Times New Roman"/>
                <w:i/>
                <w:iCs/>
                <w:sz w:val="24"/>
                <w:szCs w:val="24"/>
              </w:rPr>
              <w:t xml:space="preserve"> ХХ</w:t>
            </w:r>
          </w:p>
        </w:tc>
      </w:tr>
      <w:tr w:rsidR="00151B5E" w:rsidRPr="009E5DF3">
        <w:trPr>
          <w:trHeight w:val="276"/>
        </w:trPr>
        <w:tc>
          <w:tcPr>
            <w:tcW w:w="2040" w:type="dxa"/>
            <w:gridSpan w:val="7"/>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5"/>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твия Гулливера»</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54" w:type="dxa"/>
            <w:gridSpan w:val="4"/>
            <w:tcBorders>
              <w:right w:val="single" w:sz="8" w:space="0" w:color="auto"/>
            </w:tcBorders>
            <w:vAlign w:val="bottom"/>
          </w:tcPr>
          <w:p w:rsidR="00151B5E" w:rsidRPr="009E5DF3" w:rsidRDefault="00151B5E" w:rsidP="009E5DF3">
            <w:pPr>
              <w:spacing w:line="240" w:lineRule="auto"/>
              <w:ind w:left="100" w:right="140"/>
              <w:jc w:val="both"/>
              <w:rPr>
                <w:rFonts w:ascii="Times New Roman" w:hAnsi="Times New Roman" w:cs="Times New Roman"/>
                <w:b/>
                <w:bCs/>
                <w:sz w:val="24"/>
                <w:szCs w:val="24"/>
              </w:rPr>
            </w:pPr>
            <w:r w:rsidRPr="009E5DF3">
              <w:rPr>
                <w:rFonts w:ascii="Times New Roman" w:hAnsi="Times New Roman" w:cs="Times New Roman"/>
                <w:i/>
                <w:iCs/>
                <w:sz w:val="24"/>
                <w:szCs w:val="24"/>
              </w:rPr>
              <w:t>века, например</w:t>
            </w:r>
            <w:r w:rsidRPr="009E5DF3">
              <w:rPr>
                <w:rFonts w:ascii="Times New Roman" w:hAnsi="Times New Roman" w:cs="Times New Roman"/>
                <w:sz w:val="24"/>
                <w:szCs w:val="24"/>
              </w:rPr>
              <w:t>:</w:t>
            </w:r>
            <w:r w:rsidRPr="009E5DF3">
              <w:rPr>
                <w:rFonts w:ascii="Times New Roman" w:hAnsi="Times New Roman" w:cs="Times New Roman"/>
                <w:i/>
                <w:iCs/>
                <w:sz w:val="24"/>
                <w:szCs w:val="24"/>
              </w:rPr>
              <w:t xml:space="preserve">  </w:t>
            </w:r>
            <w:r w:rsidRPr="009E5DF3">
              <w:rPr>
                <w:rFonts w:ascii="Times New Roman" w:hAnsi="Times New Roman" w:cs="Times New Roman"/>
                <w:b/>
                <w:bCs/>
                <w:sz w:val="24"/>
                <w:szCs w:val="24"/>
              </w:rPr>
              <w:t>В.</w:t>
            </w:r>
            <w:r w:rsidRPr="009E5DF3">
              <w:rPr>
                <w:rFonts w:ascii="Times New Roman" w:hAnsi="Times New Roman" w:cs="Times New Roman"/>
                <w:i/>
                <w:iCs/>
                <w:sz w:val="24"/>
                <w:szCs w:val="24"/>
              </w:rPr>
              <w:t xml:space="preserve"> </w:t>
            </w:r>
            <w:r w:rsidRPr="009E5DF3">
              <w:rPr>
                <w:rFonts w:ascii="Times New Roman" w:hAnsi="Times New Roman" w:cs="Times New Roman"/>
                <w:b/>
                <w:bCs/>
                <w:sz w:val="24"/>
                <w:szCs w:val="24"/>
              </w:rPr>
              <w:t>Скотт</w:t>
            </w:r>
          </w:p>
        </w:tc>
      </w:tr>
      <w:tr w:rsidR="00151B5E" w:rsidRPr="009E5DF3">
        <w:trPr>
          <w:trHeight w:val="277"/>
        </w:trPr>
        <w:tc>
          <w:tcPr>
            <w:tcW w:w="2040" w:type="dxa"/>
            <w:gridSpan w:val="7"/>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740" w:type="dxa"/>
            <w:gridSpan w:val="6"/>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(фрагменты по выбору)</w:t>
            </w:r>
          </w:p>
        </w:tc>
        <w:tc>
          <w:tcPr>
            <w:tcW w:w="4554" w:type="dxa"/>
            <w:gridSpan w:val="4"/>
            <w:tcBorders>
              <w:right w:val="single" w:sz="8" w:space="0" w:color="auto"/>
            </w:tcBorders>
            <w:vAlign w:val="bottom"/>
          </w:tcPr>
          <w:p w:rsidR="00151B5E" w:rsidRPr="009E5DF3" w:rsidRDefault="00151B5E" w:rsidP="009E5DF3">
            <w:pPr>
              <w:spacing w:line="240" w:lineRule="auto"/>
              <w:ind w:left="80" w:right="140"/>
              <w:jc w:val="both"/>
              <w:rPr>
                <w:rFonts w:ascii="Times New Roman" w:hAnsi="Times New Roman" w:cs="Times New Roman"/>
                <w:i/>
                <w:iCs/>
                <w:sz w:val="24"/>
                <w:szCs w:val="24"/>
              </w:rPr>
            </w:pPr>
            <w:r w:rsidRPr="009E5DF3">
              <w:rPr>
                <w:rFonts w:ascii="Times New Roman" w:hAnsi="Times New Roman" w:cs="Times New Roman"/>
                <w:i/>
                <w:iCs/>
                <w:sz w:val="24"/>
                <w:szCs w:val="24"/>
              </w:rPr>
              <w:t>Современнеая зарубежная проза,</w:t>
            </w:r>
          </w:p>
        </w:tc>
      </w:tr>
      <w:tr w:rsidR="00151B5E" w:rsidRPr="009E5DF3">
        <w:trPr>
          <w:trHeight w:val="276"/>
        </w:trPr>
        <w:tc>
          <w:tcPr>
            <w:tcW w:w="2040" w:type="dxa"/>
            <w:gridSpan w:val="7"/>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5"/>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b/>
                <w:bCs/>
                <w:sz w:val="24"/>
                <w:szCs w:val="24"/>
              </w:rPr>
              <w:t>(6-7 кл.)</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54" w:type="dxa"/>
            <w:gridSpan w:val="4"/>
            <w:tcBorders>
              <w:right w:val="single" w:sz="8" w:space="0" w:color="auto"/>
            </w:tcBorders>
            <w:vAlign w:val="bottom"/>
          </w:tcPr>
          <w:p w:rsidR="00151B5E" w:rsidRPr="009E5DF3" w:rsidRDefault="00151B5E" w:rsidP="009E5DF3">
            <w:pPr>
              <w:spacing w:line="240" w:lineRule="auto"/>
              <w:ind w:left="100" w:right="140"/>
              <w:jc w:val="both"/>
              <w:rPr>
                <w:rFonts w:ascii="Times New Roman" w:hAnsi="Times New Roman" w:cs="Times New Roman"/>
                <w:b/>
                <w:bCs/>
                <w:sz w:val="24"/>
                <w:szCs w:val="24"/>
              </w:rPr>
            </w:pPr>
            <w:r w:rsidRPr="009E5DF3">
              <w:rPr>
                <w:rFonts w:ascii="Times New Roman" w:hAnsi="Times New Roman" w:cs="Times New Roman"/>
                <w:i/>
                <w:iCs/>
                <w:sz w:val="24"/>
                <w:szCs w:val="24"/>
              </w:rPr>
              <w:t xml:space="preserve">например: </w:t>
            </w:r>
            <w:r w:rsidRPr="009E5DF3">
              <w:rPr>
                <w:rFonts w:ascii="Times New Roman" w:hAnsi="Times New Roman" w:cs="Times New Roman"/>
                <w:b/>
                <w:bCs/>
                <w:sz w:val="24"/>
                <w:szCs w:val="24"/>
              </w:rPr>
              <w:t>У.</w:t>
            </w:r>
            <w:r w:rsidRPr="009E5DF3">
              <w:rPr>
                <w:rFonts w:ascii="Times New Roman" w:hAnsi="Times New Roman" w:cs="Times New Roman"/>
                <w:i/>
                <w:iCs/>
                <w:sz w:val="24"/>
                <w:szCs w:val="24"/>
              </w:rPr>
              <w:t xml:space="preserve"> </w:t>
            </w:r>
            <w:r w:rsidRPr="009E5DF3">
              <w:rPr>
                <w:rFonts w:ascii="Times New Roman" w:hAnsi="Times New Roman" w:cs="Times New Roman"/>
                <w:b/>
                <w:bCs/>
                <w:sz w:val="24"/>
                <w:szCs w:val="24"/>
              </w:rPr>
              <w:t>Старк</w:t>
            </w:r>
          </w:p>
        </w:tc>
      </w:tr>
      <w:tr w:rsidR="00151B5E" w:rsidRPr="009E5DF3">
        <w:trPr>
          <w:trHeight w:val="275"/>
        </w:trPr>
        <w:tc>
          <w:tcPr>
            <w:tcW w:w="2040" w:type="dxa"/>
            <w:gridSpan w:val="7"/>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5"/>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sz w:val="24"/>
                <w:szCs w:val="24"/>
              </w:rPr>
              <w:t xml:space="preserve">Ж-Б. Мольер </w:t>
            </w:r>
            <w:r w:rsidRPr="009E5DF3">
              <w:rPr>
                <w:rFonts w:ascii="Times New Roman" w:hAnsi="Times New Roman" w:cs="Times New Roman"/>
                <w:i/>
                <w:iCs/>
                <w:sz w:val="24"/>
                <w:szCs w:val="24"/>
              </w:rPr>
              <w:t>Комедии</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54" w:type="dxa"/>
            <w:gridSpan w:val="4"/>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040" w:type="dxa"/>
            <w:gridSpan w:val="7"/>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5"/>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 xml:space="preserve">- 1 по выбору </w:t>
            </w:r>
            <w:r w:rsidRPr="009E5DF3">
              <w:rPr>
                <w:rFonts w:ascii="Times New Roman" w:hAnsi="Times New Roman" w:cs="Times New Roman"/>
                <w:i/>
                <w:iCs/>
                <w:sz w:val="24"/>
                <w:szCs w:val="24"/>
              </w:rPr>
              <w:t>«Мещанин</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54" w:type="dxa"/>
            <w:gridSpan w:val="4"/>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8"/>
        </w:trPr>
        <w:tc>
          <w:tcPr>
            <w:tcW w:w="2040" w:type="dxa"/>
            <w:gridSpan w:val="7"/>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660" w:type="dxa"/>
            <w:gridSpan w:val="5"/>
            <w:tcBorders>
              <w:bottom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во дворянстве» (1670).</w:t>
            </w: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4554" w:type="dxa"/>
            <w:gridSpan w:val="4"/>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bl>
    <w:p w:rsidR="00151B5E" w:rsidRPr="009E5DF3" w:rsidRDefault="00151B5E" w:rsidP="009E5DF3">
      <w:pPr>
        <w:spacing w:line="240" w:lineRule="auto"/>
        <w:ind w:right="140"/>
        <w:jc w:val="both"/>
        <w:rPr>
          <w:rFonts w:ascii="Times New Roman" w:hAnsi="Times New Roman" w:cs="Times New Roman"/>
          <w:sz w:val="24"/>
          <w:szCs w:val="24"/>
        </w:rPr>
      </w:pPr>
    </w:p>
    <w:p w:rsidR="00151B5E" w:rsidRPr="009E5DF3" w:rsidRDefault="00151B5E" w:rsidP="009E5DF3">
      <w:pPr>
        <w:spacing w:line="240" w:lineRule="auto"/>
        <w:ind w:left="280" w:right="140"/>
        <w:jc w:val="both"/>
        <w:rPr>
          <w:rFonts w:ascii="Times New Roman" w:hAnsi="Times New Roman" w:cs="Times New Roman"/>
          <w:b/>
          <w:bCs/>
          <w:sz w:val="24"/>
          <w:szCs w:val="24"/>
        </w:rPr>
      </w:pPr>
      <w:r w:rsidRPr="009E5DF3">
        <w:rPr>
          <w:rFonts w:ascii="Times New Roman" w:hAnsi="Times New Roman" w:cs="Times New Roman"/>
          <w:b/>
          <w:bCs/>
          <w:sz w:val="24"/>
          <w:szCs w:val="24"/>
        </w:rPr>
        <w:t>Основные теоретико-литературные понятия, требующие освоения в Основные теоретико-литературные понятия, требующие освоения в основной школе</w:t>
      </w:r>
    </w:p>
    <w:p w:rsidR="00151B5E" w:rsidRPr="009E5DF3" w:rsidRDefault="00151B5E" w:rsidP="00F61201">
      <w:pPr>
        <w:numPr>
          <w:ilvl w:val="0"/>
          <w:numId w:val="155"/>
        </w:numPr>
        <w:tabs>
          <w:tab w:val="left" w:pos="440"/>
        </w:tabs>
        <w:spacing w:after="0" w:line="240" w:lineRule="auto"/>
        <w:ind w:left="440" w:right="140" w:hanging="158"/>
        <w:jc w:val="both"/>
        <w:rPr>
          <w:rFonts w:ascii="Times New Roman" w:hAnsi="Times New Roman" w:cs="Times New Roman"/>
          <w:sz w:val="24"/>
          <w:szCs w:val="24"/>
        </w:rPr>
      </w:pPr>
      <w:r w:rsidRPr="009E5DF3">
        <w:rPr>
          <w:rFonts w:ascii="Times New Roman" w:hAnsi="Times New Roman" w:cs="Times New Roman"/>
          <w:sz w:val="24"/>
          <w:szCs w:val="24"/>
        </w:rPr>
        <w:t>Форма и содержание литературного произведения: действующее лицо, эпиграф</w:t>
      </w:r>
      <w:r w:rsidRPr="009E5DF3">
        <w:rPr>
          <w:rFonts w:ascii="Times New Roman" w:hAnsi="Times New Roman" w:cs="Times New Roman"/>
          <w:sz w:val="24"/>
          <w:szCs w:val="24"/>
          <w:lang w:val="tt-RU"/>
        </w:rPr>
        <w:t>.</w:t>
      </w:r>
    </w:p>
    <w:p w:rsidR="00151B5E" w:rsidRPr="009E5DF3" w:rsidRDefault="00151B5E" w:rsidP="00F61201">
      <w:pPr>
        <w:numPr>
          <w:ilvl w:val="0"/>
          <w:numId w:val="155"/>
        </w:numPr>
        <w:tabs>
          <w:tab w:val="left" w:pos="432"/>
        </w:tabs>
        <w:spacing w:after="0" w:line="240" w:lineRule="auto"/>
        <w:ind w:left="280" w:right="140" w:firstLine="2"/>
        <w:jc w:val="both"/>
        <w:rPr>
          <w:rFonts w:ascii="Times New Roman" w:hAnsi="Times New Roman" w:cs="Times New Roman"/>
          <w:sz w:val="24"/>
          <w:szCs w:val="24"/>
        </w:rPr>
      </w:pPr>
      <w:r w:rsidRPr="009E5DF3">
        <w:rPr>
          <w:rFonts w:ascii="Times New Roman" w:hAnsi="Times New Roman" w:cs="Times New Roman"/>
          <w:sz w:val="24"/>
          <w:szCs w:val="24"/>
        </w:rPr>
        <w:t>Изобразительно-выразительные средства в художественном произведении: антитеза, оксюморон. Анафора. Звукопись, аллитерация, ассонанс.</w:t>
      </w:r>
    </w:p>
    <w:tbl>
      <w:tblPr>
        <w:tblW w:w="0" w:type="auto"/>
        <w:tblInd w:w="2" w:type="dxa"/>
        <w:tblLayout w:type="fixed"/>
        <w:tblCellMar>
          <w:left w:w="0" w:type="dxa"/>
          <w:right w:w="0" w:type="dxa"/>
        </w:tblCellMar>
        <w:tblLook w:val="0000" w:firstRow="0" w:lastRow="0" w:firstColumn="0" w:lastColumn="0" w:noHBand="0" w:noVBand="0"/>
      </w:tblPr>
      <w:tblGrid>
        <w:gridCol w:w="100"/>
        <w:gridCol w:w="740"/>
        <w:gridCol w:w="120"/>
        <w:gridCol w:w="560"/>
        <w:gridCol w:w="100"/>
        <w:gridCol w:w="840"/>
        <w:gridCol w:w="80"/>
        <w:gridCol w:w="140"/>
        <w:gridCol w:w="140"/>
        <w:gridCol w:w="420"/>
        <w:gridCol w:w="660"/>
        <w:gridCol w:w="400"/>
        <w:gridCol w:w="1180"/>
        <w:gridCol w:w="60"/>
        <w:gridCol w:w="80"/>
        <w:gridCol w:w="200"/>
        <w:gridCol w:w="60"/>
        <w:gridCol w:w="2840"/>
        <w:gridCol w:w="60"/>
        <w:gridCol w:w="9"/>
      </w:tblGrid>
      <w:tr w:rsidR="00151B5E" w:rsidRPr="009E5DF3">
        <w:trPr>
          <w:gridAfter w:val="1"/>
          <w:wAfter w:w="9" w:type="dxa"/>
          <w:trHeight w:val="277"/>
        </w:trPr>
        <w:tc>
          <w:tcPr>
            <w:tcW w:w="84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8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3"/>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20" w:type="dxa"/>
            <w:gridSpan w:val="3"/>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40" w:type="dxa"/>
            <w:gridSpan w:val="3"/>
            <w:tcBorders>
              <w:bottom w:val="single" w:sz="8" w:space="0" w:color="auto"/>
            </w:tcBorders>
            <w:vAlign w:val="bottom"/>
          </w:tcPr>
          <w:p w:rsidR="00151B5E" w:rsidRPr="009E5DF3" w:rsidRDefault="00151B5E" w:rsidP="009E5DF3">
            <w:pPr>
              <w:spacing w:line="240" w:lineRule="auto"/>
              <w:ind w:left="240" w:right="140"/>
              <w:jc w:val="both"/>
              <w:rPr>
                <w:rFonts w:ascii="Times New Roman" w:hAnsi="Times New Roman" w:cs="Times New Roman"/>
                <w:b/>
                <w:bCs/>
                <w:sz w:val="24"/>
                <w:szCs w:val="24"/>
              </w:rPr>
            </w:pPr>
            <w:r w:rsidRPr="009E5DF3">
              <w:rPr>
                <w:rFonts w:ascii="Times New Roman" w:hAnsi="Times New Roman" w:cs="Times New Roman"/>
                <w:b/>
                <w:bCs/>
                <w:sz w:val="24"/>
                <w:szCs w:val="24"/>
              </w:rPr>
              <w:t>9 класс</w:t>
            </w:r>
          </w:p>
        </w:tc>
        <w:tc>
          <w:tcPr>
            <w:tcW w:w="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66"/>
        </w:trPr>
        <w:tc>
          <w:tcPr>
            <w:tcW w:w="840" w:type="dxa"/>
            <w:gridSpan w:val="2"/>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80" w:type="dxa"/>
            <w:gridSpan w:val="2"/>
            <w:tcBorders>
              <w:bottom w:val="single" w:sz="8" w:space="0" w:color="auto"/>
            </w:tcBorders>
            <w:vAlign w:val="bottom"/>
          </w:tcPr>
          <w:p w:rsidR="00151B5E" w:rsidRPr="009E5DF3" w:rsidRDefault="00151B5E" w:rsidP="009E5DF3">
            <w:pPr>
              <w:spacing w:line="240" w:lineRule="auto"/>
              <w:ind w:left="200" w:right="140"/>
              <w:jc w:val="both"/>
              <w:rPr>
                <w:rFonts w:ascii="Times New Roman" w:hAnsi="Times New Roman" w:cs="Times New Roman"/>
                <w:b/>
                <w:bCs/>
                <w:sz w:val="24"/>
                <w:szCs w:val="24"/>
              </w:rPr>
            </w:pPr>
            <w:r w:rsidRPr="009E5DF3">
              <w:rPr>
                <w:rFonts w:ascii="Times New Roman" w:hAnsi="Times New Roman" w:cs="Times New Roman"/>
                <w:b/>
                <w:bCs/>
                <w:sz w:val="24"/>
                <w:szCs w:val="24"/>
              </w:rPr>
              <w:t>А</w:t>
            </w:r>
          </w:p>
        </w:tc>
        <w:tc>
          <w:tcPr>
            <w:tcW w:w="1020" w:type="dxa"/>
            <w:gridSpan w:val="3"/>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20" w:type="dxa"/>
            <w:gridSpan w:val="3"/>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40" w:type="dxa"/>
            <w:gridSpan w:val="3"/>
            <w:tcBorders>
              <w:bottom w:val="single" w:sz="8" w:space="0" w:color="auto"/>
              <w:right w:val="single" w:sz="8" w:space="0" w:color="auto"/>
            </w:tcBorders>
            <w:vAlign w:val="bottom"/>
          </w:tcPr>
          <w:p w:rsidR="00151B5E" w:rsidRPr="009E5DF3" w:rsidRDefault="00151B5E" w:rsidP="009E5DF3">
            <w:pPr>
              <w:spacing w:line="240" w:lineRule="auto"/>
              <w:ind w:left="80" w:right="140"/>
              <w:jc w:val="both"/>
              <w:rPr>
                <w:rFonts w:ascii="Times New Roman" w:hAnsi="Times New Roman" w:cs="Times New Roman"/>
                <w:b/>
                <w:bCs/>
                <w:sz w:val="24"/>
                <w:szCs w:val="24"/>
              </w:rPr>
            </w:pPr>
            <w:r w:rsidRPr="009E5DF3">
              <w:rPr>
                <w:rFonts w:ascii="Times New Roman" w:hAnsi="Times New Roman" w:cs="Times New Roman"/>
                <w:b/>
                <w:bCs/>
                <w:sz w:val="24"/>
                <w:szCs w:val="24"/>
              </w:rPr>
              <w:t>В</w:t>
            </w:r>
          </w:p>
        </w:tc>
        <w:tc>
          <w:tcPr>
            <w:tcW w:w="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60" w:type="dxa"/>
            <w:gridSpan w:val="4"/>
            <w:tcBorders>
              <w:bottom w:val="single" w:sz="8" w:space="0" w:color="auto"/>
              <w:right w:val="single" w:sz="8" w:space="0" w:color="auto"/>
            </w:tcBorders>
            <w:vAlign w:val="bottom"/>
          </w:tcPr>
          <w:p w:rsidR="00151B5E" w:rsidRPr="009E5DF3" w:rsidRDefault="00151B5E" w:rsidP="009E5DF3">
            <w:pPr>
              <w:spacing w:line="240" w:lineRule="auto"/>
              <w:ind w:left="1440" w:right="140"/>
              <w:jc w:val="both"/>
              <w:rPr>
                <w:rFonts w:ascii="Times New Roman" w:hAnsi="Times New Roman" w:cs="Times New Roman"/>
                <w:b/>
                <w:bCs/>
                <w:sz w:val="24"/>
                <w:szCs w:val="24"/>
              </w:rPr>
            </w:pPr>
            <w:r w:rsidRPr="009E5DF3">
              <w:rPr>
                <w:rFonts w:ascii="Times New Roman" w:hAnsi="Times New Roman" w:cs="Times New Roman"/>
                <w:b/>
                <w:bCs/>
                <w:sz w:val="24"/>
                <w:szCs w:val="24"/>
              </w:rPr>
              <w:t>С</w:t>
            </w:r>
          </w:p>
        </w:tc>
      </w:tr>
      <w:tr w:rsidR="00151B5E" w:rsidRPr="009E5DF3">
        <w:trPr>
          <w:gridAfter w:val="1"/>
          <w:wAfter w:w="9" w:type="dxa"/>
          <w:trHeight w:val="266"/>
        </w:trPr>
        <w:tc>
          <w:tcPr>
            <w:tcW w:w="840" w:type="dxa"/>
            <w:gridSpan w:val="2"/>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8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3"/>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100" w:type="dxa"/>
            <w:gridSpan w:val="11"/>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b/>
                <w:bCs/>
                <w:w w:val="99"/>
                <w:sz w:val="24"/>
                <w:szCs w:val="24"/>
              </w:rPr>
            </w:pPr>
            <w:r w:rsidRPr="009E5DF3">
              <w:rPr>
                <w:rFonts w:ascii="Times New Roman" w:hAnsi="Times New Roman" w:cs="Times New Roman"/>
                <w:b/>
                <w:bCs/>
                <w:w w:val="99"/>
                <w:sz w:val="24"/>
                <w:szCs w:val="24"/>
              </w:rPr>
              <w:t>РУССКАЯ ЛИТЕРАТУРА</w:t>
            </w:r>
          </w:p>
        </w:tc>
      </w:tr>
      <w:tr w:rsidR="00151B5E" w:rsidRPr="009E5DF3">
        <w:trPr>
          <w:gridAfter w:val="1"/>
          <w:wAfter w:w="9" w:type="dxa"/>
          <w:trHeight w:val="265"/>
        </w:trPr>
        <w:tc>
          <w:tcPr>
            <w:tcW w:w="840" w:type="dxa"/>
            <w:gridSpan w:val="2"/>
            <w:tcBorders>
              <w:left w:val="single" w:sz="8" w:space="0" w:color="auto"/>
            </w:tcBorders>
            <w:vAlign w:val="bottom"/>
          </w:tcPr>
          <w:p w:rsidR="00151B5E" w:rsidRPr="009E5DF3" w:rsidRDefault="00151B5E" w:rsidP="009E5DF3">
            <w:pPr>
              <w:spacing w:line="240" w:lineRule="auto"/>
              <w:ind w:left="120" w:right="140"/>
              <w:jc w:val="both"/>
              <w:rPr>
                <w:rFonts w:ascii="Times New Roman" w:hAnsi="Times New Roman" w:cs="Times New Roman"/>
                <w:b/>
                <w:bCs/>
                <w:sz w:val="24"/>
                <w:szCs w:val="24"/>
              </w:rPr>
            </w:pPr>
            <w:r w:rsidRPr="009E5DF3">
              <w:rPr>
                <w:rFonts w:ascii="Times New Roman" w:hAnsi="Times New Roman" w:cs="Times New Roman"/>
                <w:b/>
                <w:bCs/>
                <w:sz w:val="24"/>
                <w:szCs w:val="24"/>
              </w:rPr>
              <w:t>«Слово</w:t>
            </w:r>
          </w:p>
        </w:tc>
        <w:tc>
          <w:tcPr>
            <w:tcW w:w="680" w:type="dxa"/>
            <w:gridSpan w:val="2"/>
            <w:vAlign w:val="bottom"/>
          </w:tcPr>
          <w:p w:rsidR="00151B5E" w:rsidRPr="009E5DF3" w:rsidRDefault="00151B5E" w:rsidP="009E5DF3">
            <w:pPr>
              <w:spacing w:line="240" w:lineRule="auto"/>
              <w:ind w:left="300" w:right="140"/>
              <w:jc w:val="both"/>
              <w:rPr>
                <w:rFonts w:ascii="Times New Roman" w:hAnsi="Times New Roman" w:cs="Times New Roman"/>
                <w:b/>
                <w:bCs/>
                <w:sz w:val="24"/>
                <w:szCs w:val="24"/>
              </w:rPr>
            </w:pPr>
            <w:r w:rsidRPr="009E5DF3">
              <w:rPr>
                <w:rFonts w:ascii="Times New Roman" w:hAnsi="Times New Roman" w:cs="Times New Roman"/>
                <w:b/>
                <w:bCs/>
                <w:sz w:val="24"/>
                <w:szCs w:val="24"/>
              </w:rPr>
              <w:t>о</w:t>
            </w:r>
          </w:p>
        </w:tc>
        <w:tc>
          <w:tcPr>
            <w:tcW w:w="1020"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полку</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2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58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4"/>
        </w:trPr>
        <w:tc>
          <w:tcPr>
            <w:tcW w:w="2540" w:type="dxa"/>
            <w:gridSpan w:val="7"/>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Игореве» </w:t>
            </w:r>
            <w:r w:rsidRPr="009E5DF3">
              <w:rPr>
                <w:rFonts w:ascii="Times New Roman" w:hAnsi="Times New Roman" w:cs="Times New Roman"/>
                <w:sz w:val="24"/>
                <w:szCs w:val="24"/>
              </w:rPr>
              <w:t>(к.</w:t>
            </w:r>
            <w:r w:rsidRPr="009E5DF3">
              <w:rPr>
                <w:rFonts w:ascii="Times New Roman" w:hAnsi="Times New Roman" w:cs="Times New Roman"/>
                <w:b/>
                <w:bCs/>
                <w:sz w:val="24"/>
                <w:szCs w:val="24"/>
              </w:rPr>
              <w:t xml:space="preserve"> </w:t>
            </w:r>
            <w:r w:rsidRPr="009E5DF3">
              <w:rPr>
                <w:rFonts w:ascii="Times New Roman" w:hAnsi="Times New Roman" w:cs="Times New Roman"/>
                <w:sz w:val="24"/>
                <w:szCs w:val="24"/>
              </w:rPr>
              <w:t>XII</w:t>
            </w:r>
            <w:r w:rsidRPr="009E5DF3">
              <w:rPr>
                <w:rFonts w:ascii="Times New Roman" w:hAnsi="Times New Roman" w:cs="Times New Roman"/>
                <w:b/>
                <w:bCs/>
                <w:sz w:val="24"/>
                <w:szCs w:val="24"/>
              </w:rPr>
              <w:t xml:space="preserve"> </w:t>
            </w:r>
            <w:r w:rsidRPr="009E5DF3">
              <w:rPr>
                <w:rFonts w:ascii="Times New Roman" w:hAnsi="Times New Roman" w:cs="Times New Roman"/>
                <w:sz w:val="24"/>
                <w:szCs w:val="24"/>
              </w:rPr>
              <w:t>в.)</w:t>
            </w:r>
            <w:r w:rsidRPr="009E5DF3">
              <w:rPr>
                <w:rFonts w:ascii="Times New Roman" w:hAnsi="Times New Roman" w:cs="Times New Roman"/>
                <w:b/>
                <w:bCs/>
                <w:sz w:val="24"/>
                <w:szCs w:val="24"/>
              </w:rPr>
              <w:t xml:space="preserve"> (8-9</w:t>
            </w: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2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58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80"/>
        </w:trPr>
        <w:tc>
          <w:tcPr>
            <w:tcW w:w="840" w:type="dxa"/>
            <w:gridSpan w:val="2"/>
            <w:tcBorders>
              <w:left w:val="single" w:sz="8" w:space="0" w:color="auto"/>
              <w:bottom w:val="single" w:sz="8" w:space="0" w:color="auto"/>
            </w:tcBorders>
            <w:vAlign w:val="bottom"/>
          </w:tcPr>
          <w:p w:rsidR="00151B5E" w:rsidRPr="009E5DF3" w:rsidRDefault="00151B5E" w:rsidP="009E5DF3">
            <w:pPr>
              <w:spacing w:line="240" w:lineRule="auto"/>
              <w:ind w:left="120" w:right="140"/>
              <w:jc w:val="both"/>
              <w:rPr>
                <w:rFonts w:ascii="Times New Roman" w:hAnsi="Times New Roman" w:cs="Times New Roman"/>
                <w:b/>
                <w:bCs/>
                <w:sz w:val="24"/>
                <w:szCs w:val="24"/>
              </w:rPr>
            </w:pPr>
            <w:r w:rsidRPr="009E5DF3">
              <w:rPr>
                <w:rFonts w:ascii="Times New Roman" w:hAnsi="Times New Roman" w:cs="Times New Roman"/>
                <w:b/>
                <w:bCs/>
                <w:sz w:val="24"/>
                <w:szCs w:val="24"/>
              </w:rPr>
              <w:t>кл.)</w:t>
            </w:r>
          </w:p>
        </w:tc>
        <w:tc>
          <w:tcPr>
            <w:tcW w:w="68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3"/>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20" w:type="dxa"/>
            <w:gridSpan w:val="3"/>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58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64"/>
        </w:trPr>
        <w:tc>
          <w:tcPr>
            <w:tcW w:w="2540" w:type="dxa"/>
            <w:gridSpan w:val="7"/>
            <w:tcBorders>
              <w:left w:val="single" w:sz="8" w:space="0" w:color="auto"/>
              <w:right w:val="single" w:sz="8" w:space="0" w:color="auto"/>
            </w:tcBorders>
            <w:vAlign w:val="bottom"/>
          </w:tcPr>
          <w:p w:rsidR="00151B5E" w:rsidRPr="009E5DF3" w:rsidRDefault="00151B5E" w:rsidP="009E5DF3">
            <w:pPr>
              <w:spacing w:line="240" w:lineRule="auto"/>
              <w:ind w:left="120" w:right="140"/>
              <w:jc w:val="both"/>
              <w:rPr>
                <w:rFonts w:ascii="Times New Roman" w:hAnsi="Times New Roman" w:cs="Times New Roman"/>
                <w:sz w:val="24"/>
                <w:szCs w:val="24"/>
              </w:rPr>
            </w:pPr>
            <w:r w:rsidRPr="009E5DF3">
              <w:rPr>
                <w:rFonts w:ascii="Times New Roman" w:hAnsi="Times New Roman" w:cs="Times New Roman"/>
                <w:b/>
                <w:bCs/>
                <w:sz w:val="24"/>
                <w:szCs w:val="24"/>
              </w:rPr>
              <w:t>Н.М. Карамзин</w:t>
            </w:r>
            <w:r w:rsidRPr="009E5DF3">
              <w:rPr>
                <w:rFonts w:ascii="Times New Roman" w:hAnsi="Times New Roman" w:cs="Times New Roman"/>
                <w:sz w:val="24"/>
                <w:szCs w:val="24"/>
              </w:rPr>
              <w:t>«Бедная</w:t>
            </w: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М.В. Ломоносов – 1</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2540" w:type="dxa"/>
            <w:gridSpan w:val="7"/>
            <w:tcBorders>
              <w:left w:val="single" w:sz="8" w:space="0" w:color="auto"/>
              <w:right w:val="single" w:sz="8" w:space="0" w:color="auto"/>
            </w:tcBorders>
            <w:vAlign w:val="bottom"/>
          </w:tcPr>
          <w:p w:rsidR="00151B5E" w:rsidRPr="009E5DF3" w:rsidRDefault="00151B5E" w:rsidP="009E5DF3">
            <w:pPr>
              <w:spacing w:line="240" w:lineRule="auto"/>
              <w:ind w:left="120" w:right="140"/>
              <w:jc w:val="both"/>
              <w:rPr>
                <w:rFonts w:ascii="Times New Roman" w:hAnsi="Times New Roman" w:cs="Times New Roman"/>
                <w:b/>
                <w:bCs/>
                <w:sz w:val="24"/>
                <w:szCs w:val="24"/>
              </w:rPr>
            </w:pPr>
            <w:r w:rsidRPr="009E5DF3">
              <w:rPr>
                <w:rFonts w:ascii="Times New Roman" w:hAnsi="Times New Roman" w:cs="Times New Roman"/>
                <w:sz w:val="24"/>
                <w:szCs w:val="24"/>
              </w:rPr>
              <w:t xml:space="preserve">Лиза» (1792) </w:t>
            </w:r>
            <w:r w:rsidRPr="009E5DF3">
              <w:rPr>
                <w:rFonts w:ascii="Times New Roman" w:hAnsi="Times New Roman" w:cs="Times New Roman"/>
                <w:b/>
                <w:bCs/>
                <w:sz w:val="24"/>
                <w:szCs w:val="24"/>
              </w:rPr>
              <w:t>(8-9</w:t>
            </w:r>
            <w:r w:rsidRPr="009E5DF3">
              <w:rPr>
                <w:rFonts w:ascii="Times New Roman" w:hAnsi="Times New Roman" w:cs="Times New Roman"/>
                <w:sz w:val="24"/>
                <w:szCs w:val="24"/>
              </w:rPr>
              <w:t xml:space="preserve"> </w:t>
            </w:r>
            <w:r w:rsidRPr="009E5DF3">
              <w:rPr>
                <w:rFonts w:ascii="Times New Roman" w:hAnsi="Times New Roman" w:cs="Times New Roman"/>
                <w:b/>
                <w:bCs/>
                <w:sz w:val="24"/>
                <w:szCs w:val="24"/>
              </w:rPr>
              <w:t>кл.)</w:t>
            </w: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стихотворение по</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840" w:type="dxa"/>
            <w:gridSpan w:val="2"/>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8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 xml:space="preserve">выбору, </w:t>
            </w:r>
            <w:r w:rsidRPr="009E5DF3">
              <w:rPr>
                <w:rFonts w:ascii="Times New Roman" w:hAnsi="Times New Roman" w:cs="Times New Roman"/>
                <w:i/>
                <w:iCs/>
                <w:sz w:val="24"/>
                <w:szCs w:val="24"/>
              </w:rPr>
              <w:t>«Вечернее</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5"/>
        </w:trPr>
        <w:tc>
          <w:tcPr>
            <w:tcW w:w="840" w:type="dxa"/>
            <w:gridSpan w:val="2"/>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8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размышление о Божием</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840" w:type="dxa"/>
            <w:gridSpan w:val="2"/>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8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B15CB" w:rsidRDefault="00151B5E" w:rsidP="009E5DF3">
            <w:pPr>
              <w:spacing w:line="240" w:lineRule="auto"/>
              <w:ind w:left="20" w:right="140"/>
              <w:jc w:val="both"/>
              <w:rPr>
                <w:rFonts w:ascii="Times New Roman" w:hAnsi="Times New Roman" w:cs="Times New Roman"/>
                <w:i/>
                <w:iCs/>
                <w:sz w:val="24"/>
                <w:szCs w:val="24"/>
                <w:highlight w:val="lightGray"/>
              </w:rPr>
            </w:pPr>
            <w:r w:rsidRPr="009B15CB">
              <w:rPr>
                <w:rFonts w:ascii="Times New Roman" w:hAnsi="Times New Roman" w:cs="Times New Roman"/>
                <w:i/>
                <w:iCs/>
                <w:sz w:val="24"/>
                <w:szCs w:val="24"/>
                <w:highlight w:val="lightGray"/>
              </w:rPr>
              <w:t>Величии при случае велико</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840" w:type="dxa"/>
            <w:gridSpan w:val="2"/>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8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го северного сияния»</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7"/>
        </w:trPr>
        <w:tc>
          <w:tcPr>
            <w:tcW w:w="840" w:type="dxa"/>
            <w:gridSpan w:val="2"/>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8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(1743), </w:t>
            </w:r>
            <w:r w:rsidRPr="009E5DF3">
              <w:rPr>
                <w:rFonts w:ascii="Times New Roman" w:hAnsi="Times New Roman" w:cs="Times New Roman"/>
                <w:b/>
                <w:bCs/>
                <w:i/>
                <w:iCs/>
                <w:sz w:val="24"/>
                <w:szCs w:val="24"/>
              </w:rPr>
              <w:t>«</w:t>
            </w:r>
            <w:r w:rsidRPr="009E5DF3">
              <w:rPr>
                <w:rFonts w:ascii="Times New Roman" w:hAnsi="Times New Roman" w:cs="Times New Roman"/>
                <w:i/>
                <w:iCs/>
                <w:sz w:val="24"/>
                <w:szCs w:val="24"/>
              </w:rPr>
              <w:t>Ода на день</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5"/>
        </w:trPr>
        <w:tc>
          <w:tcPr>
            <w:tcW w:w="840" w:type="dxa"/>
            <w:gridSpan w:val="2"/>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8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восшествия на</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840" w:type="dxa"/>
            <w:gridSpan w:val="2"/>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8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Всероссийский престол</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840" w:type="dxa"/>
            <w:gridSpan w:val="2"/>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8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Ея Величества Госуда-</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9"/>
        </w:trPr>
        <w:tc>
          <w:tcPr>
            <w:tcW w:w="840" w:type="dxa"/>
            <w:gridSpan w:val="2"/>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8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рыни Императрицы</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63"/>
        </w:trPr>
        <w:tc>
          <w:tcPr>
            <w:tcW w:w="840" w:type="dxa"/>
            <w:gridSpan w:val="2"/>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8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60" w:type="dxa"/>
            <w:gridSpan w:val="6"/>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Елисаветы Петровны</w:t>
            </w: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840" w:type="dxa"/>
            <w:gridSpan w:val="2"/>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8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60" w:type="dxa"/>
            <w:gridSpan w:val="6"/>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1747 года» и др.</w:t>
            </w: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7"/>
        </w:trPr>
        <w:tc>
          <w:tcPr>
            <w:tcW w:w="840" w:type="dxa"/>
            <w:gridSpan w:val="2"/>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8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60" w:type="dxa"/>
            <w:gridSpan w:val="6"/>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Г.Р. Державин – 1-2</w:t>
            </w: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840" w:type="dxa"/>
            <w:gridSpan w:val="2"/>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8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60" w:type="dxa"/>
            <w:gridSpan w:val="6"/>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стихотворения по</w:t>
            </w: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840" w:type="dxa"/>
            <w:gridSpan w:val="2"/>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8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60" w:type="dxa"/>
            <w:gridSpan w:val="6"/>
            <w:tcBorders>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выбору, например:</w:t>
            </w: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7"/>
        </w:trPr>
        <w:tc>
          <w:tcPr>
            <w:tcW w:w="840" w:type="dxa"/>
            <w:gridSpan w:val="2"/>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8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3"/>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60" w:type="dxa"/>
            <w:gridSpan w:val="6"/>
            <w:tcBorders>
              <w:bottom w:val="single" w:sz="8" w:space="0" w:color="auto"/>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«Памятник» (1795)</w:t>
            </w:r>
          </w:p>
        </w:tc>
        <w:tc>
          <w:tcPr>
            <w:tcW w:w="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65"/>
        </w:trPr>
        <w:tc>
          <w:tcPr>
            <w:tcW w:w="2540" w:type="dxa"/>
            <w:gridSpan w:val="7"/>
            <w:tcBorders>
              <w:left w:val="single" w:sz="8" w:space="0" w:color="auto"/>
              <w:right w:val="single" w:sz="8" w:space="0" w:color="auto"/>
            </w:tcBorders>
            <w:vAlign w:val="bottom"/>
          </w:tcPr>
          <w:p w:rsidR="00151B5E" w:rsidRPr="009E5DF3" w:rsidRDefault="00151B5E" w:rsidP="009E5DF3">
            <w:pPr>
              <w:spacing w:line="240" w:lineRule="auto"/>
              <w:ind w:left="120" w:right="140"/>
              <w:jc w:val="both"/>
              <w:rPr>
                <w:rFonts w:ascii="Times New Roman" w:hAnsi="Times New Roman" w:cs="Times New Roman"/>
                <w:sz w:val="24"/>
                <w:szCs w:val="24"/>
              </w:rPr>
            </w:pPr>
            <w:r w:rsidRPr="009E5DF3">
              <w:rPr>
                <w:rFonts w:ascii="Times New Roman" w:hAnsi="Times New Roman" w:cs="Times New Roman"/>
                <w:b/>
                <w:bCs/>
                <w:sz w:val="24"/>
                <w:szCs w:val="24"/>
              </w:rPr>
              <w:t xml:space="preserve">А.С. Грибоедов </w:t>
            </w:r>
            <w:r w:rsidRPr="009E5DF3">
              <w:rPr>
                <w:rFonts w:ascii="Times New Roman" w:hAnsi="Times New Roman" w:cs="Times New Roman"/>
                <w:sz w:val="24"/>
                <w:szCs w:val="24"/>
              </w:rPr>
              <w:t>«Горе</w:t>
            </w: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В.А.   Жуковский   -   1-2</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2540" w:type="dxa"/>
            <w:gridSpan w:val="7"/>
            <w:tcBorders>
              <w:left w:val="single" w:sz="8" w:space="0" w:color="auto"/>
              <w:right w:val="single" w:sz="8" w:space="0" w:color="auto"/>
            </w:tcBorders>
            <w:vAlign w:val="bottom"/>
          </w:tcPr>
          <w:p w:rsidR="00151B5E" w:rsidRPr="009E5DF3" w:rsidRDefault="00151B5E" w:rsidP="009E5DF3">
            <w:pPr>
              <w:spacing w:line="240" w:lineRule="auto"/>
              <w:ind w:left="120" w:right="140"/>
              <w:jc w:val="both"/>
              <w:rPr>
                <w:rFonts w:ascii="Times New Roman" w:hAnsi="Times New Roman" w:cs="Times New Roman"/>
                <w:sz w:val="24"/>
                <w:szCs w:val="24"/>
              </w:rPr>
            </w:pPr>
            <w:r w:rsidRPr="009E5DF3">
              <w:rPr>
                <w:rFonts w:ascii="Times New Roman" w:hAnsi="Times New Roman" w:cs="Times New Roman"/>
                <w:sz w:val="24"/>
                <w:szCs w:val="24"/>
              </w:rPr>
              <w:t>от ума» (1821 – 1824)</w:t>
            </w: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20" w:type="dxa"/>
            <w:gridSpan w:val="3"/>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баллады</w:t>
            </w:r>
          </w:p>
        </w:tc>
        <w:tc>
          <w:tcPr>
            <w:tcW w:w="1580" w:type="dxa"/>
            <w:gridSpan w:val="2"/>
            <w:tcBorders>
              <w:right w:val="single" w:sz="8" w:space="0" w:color="auto"/>
            </w:tcBorders>
            <w:shd w:val="clear" w:color="auto" w:fill="D8D8D8"/>
            <w:vAlign w:val="bottom"/>
          </w:tcPr>
          <w:p w:rsidR="00151B5E" w:rsidRPr="009E5DF3" w:rsidRDefault="00151B5E" w:rsidP="009E5DF3">
            <w:pPr>
              <w:spacing w:line="240" w:lineRule="auto"/>
              <w:ind w:right="140"/>
              <w:jc w:val="both"/>
              <w:rPr>
                <w:rFonts w:ascii="Times New Roman" w:hAnsi="Times New Roman" w:cs="Times New Roman"/>
                <w:b/>
                <w:bCs/>
                <w:i/>
                <w:iCs/>
                <w:w w:val="99"/>
                <w:sz w:val="24"/>
                <w:szCs w:val="24"/>
              </w:rPr>
            </w:pPr>
            <w:r w:rsidRPr="009E5DF3">
              <w:rPr>
                <w:rFonts w:ascii="Times New Roman" w:hAnsi="Times New Roman" w:cs="Times New Roman"/>
                <w:b/>
                <w:bCs/>
                <w:i/>
                <w:iCs/>
                <w:w w:val="99"/>
                <w:sz w:val="24"/>
                <w:szCs w:val="24"/>
              </w:rPr>
              <w:t>повыбору,</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840" w:type="dxa"/>
            <w:gridSpan w:val="2"/>
            <w:tcBorders>
              <w:left w:val="single" w:sz="8" w:space="0" w:color="auto"/>
            </w:tcBorders>
            <w:vAlign w:val="bottom"/>
          </w:tcPr>
          <w:p w:rsidR="00151B5E" w:rsidRPr="009E5DF3" w:rsidRDefault="00151B5E" w:rsidP="009E5DF3">
            <w:pPr>
              <w:spacing w:line="240" w:lineRule="auto"/>
              <w:ind w:left="120" w:right="140"/>
              <w:jc w:val="both"/>
              <w:rPr>
                <w:rFonts w:ascii="Times New Roman" w:hAnsi="Times New Roman" w:cs="Times New Roman"/>
                <w:b/>
                <w:bCs/>
                <w:sz w:val="24"/>
                <w:szCs w:val="24"/>
              </w:rPr>
            </w:pPr>
            <w:r w:rsidRPr="009E5DF3">
              <w:rPr>
                <w:rFonts w:ascii="Times New Roman" w:hAnsi="Times New Roman" w:cs="Times New Roman"/>
                <w:b/>
                <w:bCs/>
                <w:sz w:val="24"/>
                <w:szCs w:val="24"/>
              </w:rPr>
              <w:t>(9 кл.)</w:t>
            </w:r>
          </w:p>
        </w:tc>
        <w:tc>
          <w:tcPr>
            <w:tcW w:w="68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20" w:type="dxa"/>
            <w:gridSpan w:val="3"/>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например:</w:t>
            </w:r>
          </w:p>
        </w:tc>
        <w:tc>
          <w:tcPr>
            <w:tcW w:w="1580" w:type="dxa"/>
            <w:gridSpan w:val="2"/>
            <w:tcBorders>
              <w:right w:val="single" w:sz="8" w:space="0" w:color="auto"/>
            </w:tcBorders>
            <w:shd w:val="clear" w:color="auto" w:fill="D8D8D8"/>
            <w:vAlign w:val="bottom"/>
          </w:tcPr>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«Светлана»</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5"/>
        </w:trPr>
        <w:tc>
          <w:tcPr>
            <w:tcW w:w="840" w:type="dxa"/>
            <w:gridSpan w:val="2"/>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8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(1812),«Невыразимое»</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80"/>
        </w:trPr>
        <w:tc>
          <w:tcPr>
            <w:tcW w:w="840" w:type="dxa"/>
            <w:gridSpan w:val="2"/>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8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3"/>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(1819), «Море» (1822)</w:t>
            </w: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4"/>
        </w:trPr>
        <w:tc>
          <w:tcPr>
            <w:tcW w:w="2540" w:type="dxa"/>
            <w:gridSpan w:val="7"/>
            <w:tcBorders>
              <w:left w:val="single" w:sz="8" w:space="0" w:color="auto"/>
              <w:right w:val="single" w:sz="8" w:space="0" w:color="auto"/>
            </w:tcBorders>
            <w:vAlign w:val="bottom"/>
          </w:tcPr>
          <w:p w:rsidR="00151B5E" w:rsidRPr="009E5DF3" w:rsidRDefault="00151B5E" w:rsidP="009E5DF3">
            <w:pPr>
              <w:spacing w:line="240" w:lineRule="auto"/>
              <w:ind w:left="120" w:right="140"/>
              <w:jc w:val="both"/>
              <w:rPr>
                <w:rFonts w:ascii="Times New Roman" w:hAnsi="Times New Roman" w:cs="Times New Roman"/>
                <w:sz w:val="24"/>
                <w:szCs w:val="24"/>
              </w:rPr>
            </w:pPr>
            <w:r w:rsidRPr="009E5DF3">
              <w:rPr>
                <w:rFonts w:ascii="Times New Roman" w:hAnsi="Times New Roman" w:cs="Times New Roman"/>
                <w:b/>
                <w:bCs/>
                <w:sz w:val="24"/>
                <w:szCs w:val="24"/>
              </w:rPr>
              <w:t xml:space="preserve">А.С. Пушкин </w:t>
            </w:r>
            <w:r w:rsidRPr="009E5DF3">
              <w:rPr>
                <w:rFonts w:ascii="Times New Roman" w:hAnsi="Times New Roman" w:cs="Times New Roman"/>
                <w:sz w:val="24"/>
                <w:szCs w:val="24"/>
              </w:rPr>
              <w:t>«Евгений</w:t>
            </w: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b/>
                <w:bCs/>
                <w:sz w:val="24"/>
                <w:szCs w:val="24"/>
              </w:rPr>
              <w:t>А.С. Пушкин</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tcBorders>
              <w:bottom w:val="single" w:sz="8" w:space="0" w:color="D8D8D8"/>
              <w:right w:val="single" w:sz="8" w:space="0" w:color="auto"/>
            </w:tcBorders>
            <w:shd w:val="clear" w:color="auto" w:fill="D8D8D8"/>
            <w:vAlign w:val="bottom"/>
          </w:tcPr>
          <w:p w:rsidR="00151B5E" w:rsidRPr="009B15CB" w:rsidRDefault="00151B5E" w:rsidP="009E5DF3">
            <w:pPr>
              <w:spacing w:line="240" w:lineRule="auto"/>
              <w:ind w:left="20" w:right="140"/>
              <w:jc w:val="both"/>
              <w:rPr>
                <w:rFonts w:ascii="Times New Roman" w:hAnsi="Times New Roman" w:cs="Times New Roman"/>
                <w:i/>
                <w:iCs/>
                <w:sz w:val="24"/>
                <w:szCs w:val="24"/>
                <w:highlight w:val="lightGray"/>
              </w:rPr>
            </w:pPr>
            <w:r w:rsidRPr="009B15CB">
              <w:rPr>
                <w:rFonts w:ascii="Times New Roman" w:hAnsi="Times New Roman" w:cs="Times New Roman"/>
                <w:b/>
                <w:bCs/>
                <w:i/>
                <w:iCs/>
                <w:sz w:val="24"/>
                <w:szCs w:val="24"/>
                <w:highlight w:val="lightGray"/>
              </w:rPr>
              <w:t>Поэзия  пушкинской  эпохи</w:t>
            </w:r>
            <w:r w:rsidRPr="009B15CB">
              <w:rPr>
                <w:rFonts w:ascii="Times New Roman" w:hAnsi="Times New Roman" w:cs="Times New Roman"/>
                <w:i/>
                <w:iCs/>
                <w:sz w:val="24"/>
                <w:szCs w:val="24"/>
                <w:highlight w:val="lightGray"/>
              </w:rPr>
              <w:t>,</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58"/>
        </w:trPr>
        <w:tc>
          <w:tcPr>
            <w:tcW w:w="2540" w:type="dxa"/>
            <w:gridSpan w:val="7"/>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left="120" w:right="140"/>
              <w:jc w:val="both"/>
              <w:rPr>
                <w:rFonts w:ascii="Times New Roman" w:hAnsi="Times New Roman" w:cs="Times New Roman"/>
                <w:sz w:val="24"/>
                <w:szCs w:val="24"/>
              </w:rPr>
            </w:pPr>
            <w:r w:rsidRPr="009E5DF3">
              <w:rPr>
                <w:rFonts w:ascii="Times New Roman" w:hAnsi="Times New Roman" w:cs="Times New Roman"/>
                <w:sz w:val="24"/>
                <w:szCs w:val="24"/>
              </w:rPr>
              <w:t>Онегин» (1823 —1831)</w:t>
            </w: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60" w:type="dxa"/>
            <w:gridSpan w:val="6"/>
            <w:tcBorders>
              <w:bottom w:val="single" w:sz="8" w:space="0" w:color="auto"/>
              <w:right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«К морю» (1824), «Анчар»</w:t>
            </w: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например:</w:t>
            </w: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91"/>
        </w:trPr>
        <w:tc>
          <w:tcPr>
            <w:tcW w:w="84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8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2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22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58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 </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1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83"/>
        </w:trPr>
        <w:tc>
          <w:tcPr>
            <w:tcW w:w="100" w:type="dxa"/>
            <w:tcBorders>
              <w:top w:val="single" w:sz="8" w:space="0" w:color="auto"/>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bookmarkStart w:id="216" w:name="page145"/>
            <w:bookmarkEnd w:id="216"/>
          </w:p>
        </w:tc>
        <w:tc>
          <w:tcPr>
            <w:tcW w:w="1520" w:type="dxa"/>
            <w:gridSpan w:val="4"/>
            <w:tcBorders>
              <w:top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b/>
                <w:bCs/>
                <w:sz w:val="24"/>
                <w:szCs w:val="24"/>
              </w:rPr>
              <w:t>Стихотворения</w:t>
            </w:r>
            <w:r w:rsidRPr="009E5DF3">
              <w:rPr>
                <w:rFonts w:ascii="Times New Roman" w:hAnsi="Times New Roman" w:cs="Times New Roman"/>
                <w:sz w:val="24"/>
                <w:szCs w:val="24"/>
              </w:rPr>
              <w:t>:</w:t>
            </w:r>
          </w:p>
        </w:tc>
        <w:tc>
          <w:tcPr>
            <w:tcW w:w="840" w:type="dxa"/>
            <w:tcBorders>
              <w:top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«К</w:t>
            </w:r>
          </w:p>
        </w:tc>
        <w:tc>
          <w:tcPr>
            <w:tcW w:w="80" w:type="dxa"/>
            <w:tcBorders>
              <w:top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top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top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(1828), «На холмах Грузии</w:t>
            </w:r>
          </w:p>
        </w:tc>
        <w:tc>
          <w:tcPr>
            <w:tcW w:w="60" w:type="dxa"/>
            <w:tcBorders>
              <w:top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top w:val="single" w:sz="8" w:space="0" w:color="auto"/>
              <w:right w:val="single" w:sz="8" w:space="0" w:color="auto"/>
            </w:tcBorders>
            <w:vAlign w:val="bottom"/>
          </w:tcPr>
          <w:p w:rsidR="00151B5E" w:rsidRPr="009E5DF3" w:rsidRDefault="00151B5E" w:rsidP="009E5DF3">
            <w:pPr>
              <w:spacing w:line="240" w:lineRule="auto"/>
              <w:ind w:left="10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К.Н. Батюшков</w:t>
            </w:r>
            <w:r w:rsidRPr="009E5DF3">
              <w:rPr>
                <w:rFonts w:ascii="Times New Roman" w:hAnsi="Times New Roman" w:cs="Times New Roman"/>
                <w:i/>
                <w:iCs/>
                <w:sz w:val="24"/>
                <w:szCs w:val="24"/>
              </w:rPr>
              <w:t>,</w:t>
            </w:r>
            <w:r w:rsidRPr="009E5DF3">
              <w:rPr>
                <w:rFonts w:ascii="Times New Roman" w:hAnsi="Times New Roman" w:cs="Times New Roman"/>
                <w:b/>
                <w:bCs/>
                <w:i/>
                <w:iCs/>
                <w:sz w:val="24"/>
                <w:szCs w:val="24"/>
              </w:rPr>
              <w:t xml:space="preserve"> А.А. , Е.А.</w:t>
            </w:r>
          </w:p>
        </w:tc>
      </w:tr>
      <w:tr w:rsidR="00151B5E" w:rsidRPr="009E5DF3">
        <w:trPr>
          <w:gridAfter w:val="1"/>
          <w:wAfter w:w="9" w:type="dxa"/>
          <w:trHeight w:val="276"/>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sz w:val="24"/>
                <w:szCs w:val="24"/>
              </w:rPr>
              <w:t>Чаадаеву»</w:t>
            </w:r>
          </w:p>
        </w:tc>
        <w:tc>
          <w:tcPr>
            <w:tcW w:w="15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(«Любви,</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лежит ночная мгла…»</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left="10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Баратынский(2-3</w:t>
            </w:r>
          </w:p>
        </w:tc>
      </w:tr>
      <w:tr w:rsidR="00151B5E" w:rsidRPr="009E5DF3">
        <w:trPr>
          <w:gridAfter w:val="1"/>
          <w:wAfter w:w="9" w:type="dxa"/>
          <w:trHeight w:val="276"/>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sz w:val="24"/>
                <w:szCs w:val="24"/>
              </w:rPr>
              <w:t>надежды,</w:t>
            </w:r>
          </w:p>
        </w:tc>
        <w:tc>
          <w:tcPr>
            <w:tcW w:w="6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тихой</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(1829), «Поэту» (1830),</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left="10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стихотворения  по  выбору,</w:t>
            </w:r>
          </w:p>
        </w:tc>
      </w:tr>
      <w:tr w:rsidR="00151B5E" w:rsidRPr="009E5DF3">
        <w:trPr>
          <w:gridAfter w:val="1"/>
          <w:wAfter w:w="9" w:type="dxa"/>
          <w:trHeight w:val="275"/>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sz w:val="24"/>
                <w:szCs w:val="24"/>
              </w:rPr>
              <w:t>славы…»)</w:t>
            </w:r>
          </w:p>
        </w:tc>
        <w:tc>
          <w:tcPr>
            <w:tcW w:w="1500" w:type="dxa"/>
            <w:gridSpan w:val="3"/>
            <w:vAlign w:val="bottom"/>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«Пророк»</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20" w:type="dxa"/>
            <w:gridSpan w:val="4"/>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«Бесы» (1830),</w:t>
            </w:r>
          </w:p>
        </w:tc>
        <w:tc>
          <w:tcPr>
            <w:tcW w:w="1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left="10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5-9 кл.</w:t>
            </w:r>
            <w:r w:rsidRPr="009E5DF3">
              <w:rPr>
                <w:rFonts w:ascii="Times New Roman" w:hAnsi="Times New Roman" w:cs="Times New Roman"/>
                <w:i/>
                <w:iCs/>
                <w:sz w:val="24"/>
                <w:szCs w:val="24"/>
              </w:rPr>
              <w:t>)</w:t>
            </w:r>
          </w:p>
        </w:tc>
      </w:tr>
      <w:tr w:rsidR="00151B5E" w:rsidRPr="009E5DF3">
        <w:trPr>
          <w:gridAfter w:val="1"/>
          <w:wAfter w:w="9" w:type="dxa"/>
          <w:trHeight w:val="276"/>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360" w:type="dxa"/>
            <w:gridSpan w:val="5"/>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sz w:val="24"/>
                <w:szCs w:val="24"/>
              </w:rPr>
              <w:t>(1826),  «Я  вас  любил:</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«Маленькие трагедии»</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sz w:val="24"/>
                <w:szCs w:val="24"/>
              </w:rPr>
              <w:t>любовь</w:t>
            </w:r>
          </w:p>
        </w:tc>
        <w:tc>
          <w:tcPr>
            <w:tcW w:w="660" w:type="dxa"/>
            <w:gridSpan w:val="2"/>
            <w:vAlign w:val="bottom"/>
          </w:tcPr>
          <w:p w:rsidR="00151B5E" w:rsidRPr="009E5DF3" w:rsidRDefault="00151B5E" w:rsidP="009E5DF3">
            <w:pPr>
              <w:spacing w:line="240" w:lineRule="auto"/>
              <w:ind w:left="80" w:right="140"/>
              <w:jc w:val="both"/>
              <w:rPr>
                <w:rFonts w:ascii="Times New Roman" w:hAnsi="Times New Roman" w:cs="Times New Roman"/>
                <w:sz w:val="24"/>
                <w:szCs w:val="24"/>
              </w:rPr>
            </w:pPr>
            <w:r w:rsidRPr="009E5DF3">
              <w:rPr>
                <w:rFonts w:ascii="Times New Roman" w:hAnsi="Times New Roman" w:cs="Times New Roman"/>
                <w:sz w:val="24"/>
                <w:szCs w:val="24"/>
              </w:rPr>
              <w:t>еще,</w:t>
            </w:r>
          </w:p>
        </w:tc>
        <w:tc>
          <w:tcPr>
            <w:tcW w:w="8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быть</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i/>
                <w:iCs/>
                <w:sz w:val="24"/>
                <w:szCs w:val="24"/>
              </w:rPr>
              <w:t xml:space="preserve">(1830) </w:t>
            </w:r>
            <w:r w:rsidRPr="009E5DF3">
              <w:rPr>
                <w:rFonts w:ascii="Times New Roman" w:hAnsi="Times New Roman" w:cs="Times New Roman"/>
                <w:b/>
                <w:bCs/>
                <w:i/>
                <w:iCs/>
                <w:sz w:val="24"/>
                <w:szCs w:val="24"/>
              </w:rPr>
              <w:t>1-2</w:t>
            </w:r>
            <w:r w:rsidRPr="009E5DF3">
              <w:rPr>
                <w:rFonts w:ascii="Times New Roman" w:hAnsi="Times New Roman" w:cs="Times New Roman"/>
                <w:i/>
                <w:iCs/>
                <w:sz w:val="24"/>
                <w:szCs w:val="24"/>
              </w:rPr>
              <w:t xml:space="preserve"> </w:t>
            </w:r>
            <w:r w:rsidRPr="009E5DF3">
              <w:rPr>
                <w:rFonts w:ascii="Times New Roman" w:hAnsi="Times New Roman" w:cs="Times New Roman"/>
                <w:b/>
                <w:bCs/>
                <w:i/>
                <w:iCs/>
                <w:sz w:val="24"/>
                <w:szCs w:val="24"/>
              </w:rPr>
              <w:t>по выбору,</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360" w:type="dxa"/>
            <w:gridSpan w:val="5"/>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sz w:val="24"/>
                <w:szCs w:val="24"/>
              </w:rPr>
              <w:t>может…» , «Я памятник</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например</w:t>
            </w:r>
            <w:r w:rsidRPr="009E5DF3">
              <w:rPr>
                <w:rFonts w:ascii="Times New Roman" w:hAnsi="Times New Roman" w:cs="Times New Roman"/>
                <w:i/>
                <w:iCs/>
                <w:sz w:val="24"/>
                <w:szCs w:val="24"/>
              </w:rPr>
              <w:t>: «Моцарт и</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520" w:type="dxa"/>
            <w:gridSpan w:val="4"/>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sz w:val="24"/>
                <w:szCs w:val="24"/>
              </w:rPr>
              <w:t>себе   воздвиг</w:t>
            </w:r>
          </w:p>
        </w:tc>
        <w:tc>
          <w:tcPr>
            <w:tcW w:w="840" w:type="dxa"/>
            <w:vAlign w:val="bottom"/>
          </w:tcPr>
          <w:p w:rsidR="00151B5E" w:rsidRPr="009E5DF3" w:rsidRDefault="00151B5E" w:rsidP="009E5DF3">
            <w:pPr>
              <w:spacing w:line="240" w:lineRule="auto"/>
              <w:ind w:right="140"/>
              <w:jc w:val="both"/>
              <w:rPr>
                <w:rFonts w:ascii="Times New Roman" w:hAnsi="Times New Roman" w:cs="Times New Roman"/>
                <w:w w:val="98"/>
                <w:sz w:val="24"/>
                <w:szCs w:val="24"/>
              </w:rPr>
            </w:pPr>
            <w:r w:rsidRPr="009E5DF3">
              <w:rPr>
                <w:rFonts w:ascii="Times New Roman" w:hAnsi="Times New Roman" w:cs="Times New Roman"/>
                <w:w w:val="98"/>
                <w:sz w:val="24"/>
                <w:szCs w:val="24"/>
              </w:rPr>
              <w:t>неруко-</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Сальери», «Каменный</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360" w:type="dxa"/>
            <w:gridSpan w:val="5"/>
            <w:shd w:val="clear" w:color="auto" w:fill="FFFFFF"/>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sz w:val="24"/>
                <w:szCs w:val="24"/>
              </w:rPr>
              <w:t>творный…» (1836), «Во глубине сибирских руд (1829)</w:t>
            </w:r>
          </w:p>
        </w:tc>
        <w:tc>
          <w:tcPr>
            <w:tcW w:w="80" w:type="dxa"/>
            <w:tcBorders>
              <w:right w:val="single" w:sz="8" w:space="0" w:color="auto"/>
            </w:tcBorders>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shd w:val="clear" w:color="auto" w:fill="FFFFFF"/>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i/>
                <w:iCs/>
                <w:sz w:val="24"/>
                <w:szCs w:val="24"/>
              </w:rPr>
              <w:t xml:space="preserve">гость». </w:t>
            </w:r>
            <w:r w:rsidRPr="009E5DF3">
              <w:rPr>
                <w:rFonts w:ascii="Times New Roman" w:hAnsi="Times New Roman" w:cs="Times New Roman"/>
                <w:b/>
                <w:bCs/>
                <w:sz w:val="24"/>
                <w:szCs w:val="24"/>
              </w:rPr>
              <w:t>(8-9</w:t>
            </w:r>
            <w:r w:rsidRPr="009E5DF3">
              <w:rPr>
                <w:rFonts w:ascii="Times New Roman" w:hAnsi="Times New Roman" w:cs="Times New Roman"/>
                <w:i/>
                <w:iCs/>
                <w:sz w:val="24"/>
                <w:szCs w:val="24"/>
              </w:rPr>
              <w:t xml:space="preserve"> </w:t>
            </w:r>
            <w:r w:rsidRPr="009E5DF3">
              <w:rPr>
                <w:rFonts w:ascii="Times New Roman" w:hAnsi="Times New Roman" w:cs="Times New Roman"/>
                <w:b/>
                <w:bCs/>
                <w:sz w:val="24"/>
                <w:szCs w:val="24"/>
              </w:rPr>
              <w:t>кл.)</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9"/>
        </w:trPr>
        <w:tc>
          <w:tcPr>
            <w:tcW w:w="10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tcBorders>
              <w:bottom w:val="single" w:sz="8" w:space="0" w:color="auto"/>
            </w:tcBorders>
            <w:shd w:val="clear" w:color="auto" w:fill="FFFFFF"/>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b/>
                <w:bCs/>
                <w:sz w:val="24"/>
                <w:szCs w:val="24"/>
              </w:rPr>
              <w:t>(5-9 кл.)</w:t>
            </w:r>
          </w:p>
        </w:tc>
        <w:tc>
          <w:tcPr>
            <w:tcW w:w="660" w:type="dxa"/>
            <w:gridSpan w:val="2"/>
            <w:tcBorders>
              <w:bottom w:val="single" w:sz="8" w:space="0" w:color="auto"/>
            </w:tcBorders>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40" w:type="dxa"/>
            <w:tcBorders>
              <w:bottom w:val="single" w:sz="8" w:space="0" w:color="auto"/>
            </w:tcBorders>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560" w:type="dxa"/>
            <w:gridSpan w:val="2"/>
            <w:tcBorders>
              <w:bottom w:val="single" w:sz="8" w:space="0" w:color="auto"/>
            </w:tcBorders>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60" w:type="dxa"/>
            <w:gridSpan w:val="2"/>
            <w:tcBorders>
              <w:bottom w:val="single" w:sz="8" w:space="0" w:color="auto"/>
            </w:tcBorders>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180" w:type="dxa"/>
            <w:tcBorders>
              <w:bottom w:val="single" w:sz="8" w:space="0" w:color="auto"/>
            </w:tcBorders>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69"/>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360" w:type="dxa"/>
            <w:gridSpan w:val="5"/>
            <w:shd w:val="clear" w:color="auto" w:fill="FFFFFF"/>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b/>
                <w:bCs/>
                <w:sz w:val="24"/>
                <w:szCs w:val="24"/>
              </w:rPr>
              <w:t xml:space="preserve">М.Ю. Лермонтов </w:t>
            </w:r>
            <w:r w:rsidRPr="009E5DF3">
              <w:rPr>
                <w:rFonts w:ascii="Times New Roman" w:hAnsi="Times New Roman" w:cs="Times New Roman"/>
                <w:sz w:val="24"/>
                <w:szCs w:val="24"/>
              </w:rPr>
              <w:t>«Ге</w:t>
            </w:r>
            <w:r w:rsidRPr="009E5DF3">
              <w:rPr>
                <w:rFonts w:ascii="Times New Roman" w:hAnsi="Times New Roman" w:cs="Times New Roman"/>
                <w:b/>
                <w:bCs/>
                <w:sz w:val="24"/>
                <w:szCs w:val="24"/>
              </w:rPr>
              <w:t xml:space="preserve"> </w:t>
            </w:r>
            <w:r w:rsidRPr="009E5DF3">
              <w:rPr>
                <w:rFonts w:ascii="Times New Roman" w:hAnsi="Times New Roman" w:cs="Times New Roman"/>
                <w:sz w:val="24"/>
                <w:szCs w:val="24"/>
              </w:rPr>
              <w:t>-</w:t>
            </w:r>
          </w:p>
        </w:tc>
        <w:tc>
          <w:tcPr>
            <w:tcW w:w="80" w:type="dxa"/>
            <w:tcBorders>
              <w:right w:val="single" w:sz="8" w:space="0" w:color="auto"/>
            </w:tcBorders>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FFFFFF"/>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sz w:val="24"/>
                <w:szCs w:val="24"/>
              </w:rPr>
              <w:t xml:space="preserve">М.Ю. Лермонтов - </w:t>
            </w:r>
            <w:r w:rsidRPr="009E5DF3">
              <w:rPr>
                <w:rFonts w:ascii="Times New Roman" w:hAnsi="Times New Roman" w:cs="Times New Roman"/>
                <w:b/>
                <w:bCs/>
                <w:i/>
                <w:iCs/>
                <w:sz w:val="24"/>
                <w:szCs w:val="24"/>
              </w:rPr>
              <w:t>10</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360" w:type="dxa"/>
            <w:gridSpan w:val="5"/>
            <w:shd w:val="clear" w:color="auto" w:fill="FFFFFF"/>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sz w:val="24"/>
                <w:szCs w:val="24"/>
              </w:rPr>
              <w:t>рой нашего времени»</w:t>
            </w:r>
          </w:p>
        </w:tc>
        <w:tc>
          <w:tcPr>
            <w:tcW w:w="80" w:type="dxa"/>
            <w:tcBorders>
              <w:right w:val="single" w:sz="8" w:space="0" w:color="auto"/>
            </w:tcBorders>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FFFFFF"/>
            <w:vAlign w:val="bottom"/>
          </w:tcPr>
          <w:p w:rsidR="00151B5E" w:rsidRPr="009B15CB" w:rsidRDefault="00151B5E" w:rsidP="009E5DF3">
            <w:pPr>
              <w:spacing w:line="240" w:lineRule="auto"/>
              <w:ind w:left="20" w:right="140"/>
              <w:jc w:val="both"/>
              <w:rPr>
                <w:rFonts w:ascii="Times New Roman" w:hAnsi="Times New Roman" w:cs="Times New Roman"/>
                <w:b/>
                <w:bCs/>
                <w:i/>
                <w:iCs/>
                <w:sz w:val="24"/>
                <w:szCs w:val="24"/>
                <w:highlight w:val="lightGray"/>
              </w:rPr>
            </w:pPr>
            <w:r w:rsidRPr="009B15CB">
              <w:rPr>
                <w:rFonts w:ascii="Times New Roman" w:hAnsi="Times New Roman" w:cs="Times New Roman"/>
                <w:b/>
                <w:bCs/>
                <w:i/>
                <w:iCs/>
                <w:sz w:val="24"/>
                <w:szCs w:val="24"/>
                <w:highlight w:val="lightGray"/>
              </w:rPr>
              <w:t>стихотворений по выбо-</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7"/>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360" w:type="dxa"/>
            <w:gridSpan w:val="5"/>
            <w:shd w:val="clear" w:color="auto" w:fill="FFFFFF"/>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sz w:val="24"/>
                <w:szCs w:val="24"/>
              </w:rPr>
              <w:t xml:space="preserve">(1838 — 1840). </w:t>
            </w:r>
            <w:r w:rsidRPr="009E5DF3">
              <w:rPr>
                <w:rFonts w:ascii="Times New Roman" w:hAnsi="Times New Roman" w:cs="Times New Roman"/>
                <w:b/>
                <w:bCs/>
                <w:sz w:val="24"/>
                <w:szCs w:val="24"/>
              </w:rPr>
              <w:t>(9</w:t>
            </w:r>
            <w:r w:rsidRPr="009E5DF3">
              <w:rPr>
                <w:rFonts w:ascii="Times New Roman" w:hAnsi="Times New Roman" w:cs="Times New Roman"/>
                <w:sz w:val="24"/>
                <w:szCs w:val="24"/>
              </w:rPr>
              <w:t xml:space="preserve"> </w:t>
            </w:r>
            <w:r w:rsidRPr="009E5DF3">
              <w:rPr>
                <w:rFonts w:ascii="Times New Roman" w:hAnsi="Times New Roman" w:cs="Times New Roman"/>
                <w:b/>
                <w:bCs/>
                <w:sz w:val="24"/>
                <w:szCs w:val="24"/>
              </w:rPr>
              <w:t>кл.)</w:t>
            </w:r>
          </w:p>
        </w:tc>
        <w:tc>
          <w:tcPr>
            <w:tcW w:w="80" w:type="dxa"/>
            <w:tcBorders>
              <w:right w:val="single" w:sz="8" w:space="0" w:color="auto"/>
            </w:tcBorders>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FFFFFF"/>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ру, входят в программу</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1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360" w:type="dxa"/>
            <w:gridSpan w:val="5"/>
            <w:tcBorders>
              <w:bottom w:val="single" w:sz="8" w:space="0" w:color="D8D8D8"/>
              <w:right w:val="single" w:sz="8" w:space="0" w:color="auto"/>
            </w:tcBorders>
            <w:shd w:val="clear" w:color="auto" w:fill="FFFFFF"/>
            <w:vAlign w:val="bottom"/>
          </w:tcPr>
          <w:p w:rsidR="00151B5E" w:rsidRPr="009E5DF3" w:rsidRDefault="00151B5E" w:rsidP="009E5DF3">
            <w:pPr>
              <w:spacing w:line="240" w:lineRule="auto"/>
              <w:ind w:right="140"/>
              <w:jc w:val="both"/>
              <w:rPr>
                <w:rFonts w:ascii="Times New Roman" w:hAnsi="Times New Roman" w:cs="Times New Roman"/>
                <w:w w:val="99"/>
                <w:sz w:val="24"/>
                <w:szCs w:val="24"/>
              </w:rPr>
            </w:pPr>
            <w:r w:rsidRPr="009E5DF3">
              <w:rPr>
                <w:rFonts w:ascii="Times New Roman" w:hAnsi="Times New Roman" w:cs="Times New Roman"/>
                <w:b/>
                <w:bCs/>
                <w:w w:val="99"/>
                <w:sz w:val="24"/>
                <w:szCs w:val="24"/>
              </w:rPr>
              <w:t>Стихотворения</w:t>
            </w:r>
            <w:r w:rsidRPr="009E5DF3">
              <w:rPr>
                <w:rFonts w:ascii="Times New Roman" w:hAnsi="Times New Roman" w:cs="Times New Roman"/>
                <w:w w:val="99"/>
                <w:sz w:val="24"/>
                <w:szCs w:val="24"/>
              </w:rPr>
              <w:t>:</w:t>
            </w:r>
          </w:p>
        </w:tc>
        <w:tc>
          <w:tcPr>
            <w:tcW w:w="80" w:type="dxa"/>
            <w:tcBorders>
              <w:right w:val="single" w:sz="8" w:space="0" w:color="auto"/>
            </w:tcBorders>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bottom w:val="single" w:sz="8" w:space="0" w:color="auto"/>
              <w:right w:val="single" w:sz="8" w:space="0" w:color="auto"/>
            </w:tcBorders>
            <w:shd w:val="clear" w:color="auto" w:fill="FFFFFF"/>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каждого класса,</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58"/>
        </w:trPr>
        <w:tc>
          <w:tcPr>
            <w:tcW w:w="1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360" w:type="dxa"/>
            <w:gridSpan w:val="5"/>
            <w:tcBorders>
              <w:right w:val="single" w:sz="8" w:space="0" w:color="auto"/>
            </w:tcBorders>
            <w:shd w:val="clear" w:color="auto" w:fill="FFFFFF"/>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sz w:val="24"/>
                <w:szCs w:val="24"/>
              </w:rPr>
              <w:t>«Парус» (1832), «Смерть</w:t>
            </w:r>
          </w:p>
        </w:tc>
        <w:tc>
          <w:tcPr>
            <w:tcW w:w="80" w:type="dxa"/>
            <w:tcBorders>
              <w:right w:val="single" w:sz="8" w:space="0" w:color="auto"/>
            </w:tcBorders>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shd w:val="clear" w:color="auto" w:fill="FFFFFF"/>
            <w:vAlign w:val="bottom"/>
          </w:tcPr>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«Дума» (1838), «И скучно</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1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360" w:type="dxa"/>
            <w:gridSpan w:val="5"/>
            <w:tcBorders>
              <w:right w:val="single" w:sz="8" w:space="0" w:color="auto"/>
            </w:tcBorders>
            <w:shd w:val="clear" w:color="auto" w:fill="FFFFFF"/>
            <w:vAlign w:val="bottom"/>
          </w:tcPr>
          <w:p w:rsidR="00151B5E" w:rsidRPr="009E5DF3" w:rsidRDefault="00151B5E" w:rsidP="009E5DF3">
            <w:pPr>
              <w:spacing w:line="240" w:lineRule="auto"/>
              <w:ind w:right="140"/>
              <w:jc w:val="both"/>
              <w:rPr>
                <w:rFonts w:ascii="Times New Roman" w:hAnsi="Times New Roman" w:cs="Times New Roman"/>
                <w:w w:val="99"/>
                <w:sz w:val="24"/>
                <w:szCs w:val="24"/>
              </w:rPr>
            </w:pPr>
            <w:r w:rsidRPr="009E5DF3">
              <w:rPr>
                <w:rFonts w:ascii="Times New Roman" w:hAnsi="Times New Roman" w:cs="Times New Roman"/>
                <w:w w:val="99"/>
                <w:sz w:val="24"/>
                <w:szCs w:val="24"/>
              </w:rPr>
              <w:t>Поэта» (1837), «Узник»</w:t>
            </w:r>
          </w:p>
        </w:tc>
        <w:tc>
          <w:tcPr>
            <w:tcW w:w="80" w:type="dxa"/>
            <w:tcBorders>
              <w:right w:val="single" w:sz="8" w:space="0" w:color="auto"/>
            </w:tcBorders>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560" w:type="dxa"/>
            <w:gridSpan w:val="2"/>
            <w:shd w:val="clear" w:color="auto" w:fill="FFFFFF"/>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и</w:t>
            </w:r>
          </w:p>
        </w:tc>
        <w:tc>
          <w:tcPr>
            <w:tcW w:w="1060" w:type="dxa"/>
            <w:gridSpan w:val="2"/>
            <w:shd w:val="clear" w:color="auto" w:fill="FFFFFF"/>
            <w:vAlign w:val="bottom"/>
          </w:tcPr>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грустно»</w:t>
            </w:r>
          </w:p>
        </w:tc>
        <w:tc>
          <w:tcPr>
            <w:tcW w:w="1180" w:type="dxa"/>
            <w:shd w:val="clear" w:color="auto" w:fill="FFFFFF"/>
            <w:vAlign w:val="bottom"/>
          </w:tcPr>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(1840),</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1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360" w:type="dxa"/>
            <w:gridSpan w:val="5"/>
            <w:tcBorders>
              <w:right w:val="single" w:sz="8" w:space="0" w:color="auto"/>
            </w:tcBorders>
            <w:shd w:val="clear" w:color="auto" w:fill="FFFFFF"/>
            <w:vAlign w:val="bottom"/>
          </w:tcPr>
          <w:p w:rsidR="00151B5E" w:rsidRPr="009B15CB" w:rsidRDefault="00151B5E" w:rsidP="009E5DF3">
            <w:pPr>
              <w:spacing w:line="240" w:lineRule="auto"/>
              <w:ind w:right="140"/>
              <w:jc w:val="both"/>
              <w:rPr>
                <w:rFonts w:ascii="Times New Roman" w:hAnsi="Times New Roman" w:cs="Times New Roman"/>
                <w:sz w:val="24"/>
                <w:szCs w:val="24"/>
                <w:highlight w:val="lightGray"/>
              </w:rPr>
            </w:pPr>
            <w:r w:rsidRPr="009B15CB">
              <w:rPr>
                <w:rFonts w:ascii="Times New Roman" w:hAnsi="Times New Roman" w:cs="Times New Roman"/>
                <w:sz w:val="24"/>
                <w:szCs w:val="24"/>
                <w:highlight w:val="lightGray"/>
              </w:rPr>
              <w:t>(1837), «Выхожу один я</w:t>
            </w:r>
          </w:p>
        </w:tc>
        <w:tc>
          <w:tcPr>
            <w:tcW w:w="80" w:type="dxa"/>
            <w:tcBorders>
              <w:right w:val="single" w:sz="8" w:space="0" w:color="auto"/>
            </w:tcBorders>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shd w:val="clear" w:color="auto" w:fill="FFFFFF"/>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«Молитва»  («Я,  Матерь</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89"/>
        </w:trPr>
        <w:tc>
          <w:tcPr>
            <w:tcW w:w="1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360" w:type="dxa"/>
            <w:gridSpan w:val="5"/>
            <w:tcBorders>
              <w:bottom w:val="single" w:sz="8" w:space="0" w:color="auto"/>
              <w:right w:val="single" w:sz="8" w:space="0" w:color="auto"/>
            </w:tcBorders>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на дорогу...» (1841).</w:t>
            </w:r>
          </w:p>
        </w:tc>
        <w:tc>
          <w:tcPr>
            <w:tcW w:w="80" w:type="dxa"/>
            <w:tcBorders>
              <w:right w:val="single" w:sz="8" w:space="0" w:color="auto"/>
            </w:tcBorders>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shd w:val="clear" w:color="auto" w:fill="FFFFFF"/>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Божия,   ныне   с   молит</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62"/>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gridSpan w:val="2"/>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40" w:type="dxa"/>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shd w:val="clear" w:color="auto" w:fill="FFFFFF"/>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shd w:val="clear" w:color="auto" w:fill="FFFFFF"/>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вою...»)  (1840),  «Нет,  не</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560" w:type="dxa"/>
            <w:gridSpan w:val="2"/>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тебя</w:t>
            </w:r>
          </w:p>
        </w:tc>
        <w:tc>
          <w:tcPr>
            <w:tcW w:w="1060" w:type="dxa"/>
            <w:gridSpan w:val="2"/>
            <w:vAlign w:val="bottom"/>
          </w:tcPr>
          <w:p w:rsidR="00151B5E" w:rsidRPr="009E5DF3" w:rsidRDefault="00151B5E" w:rsidP="009E5DF3">
            <w:pPr>
              <w:spacing w:line="240" w:lineRule="auto"/>
              <w:ind w:right="140"/>
              <w:jc w:val="both"/>
              <w:rPr>
                <w:rFonts w:ascii="Times New Roman" w:hAnsi="Times New Roman" w:cs="Times New Roman"/>
                <w:i/>
                <w:iCs/>
                <w:sz w:val="24"/>
                <w:szCs w:val="24"/>
              </w:rPr>
            </w:pPr>
            <w:r w:rsidRPr="009E5DF3">
              <w:rPr>
                <w:rFonts w:ascii="Times New Roman" w:hAnsi="Times New Roman" w:cs="Times New Roman"/>
                <w:i/>
                <w:iCs/>
                <w:sz w:val="24"/>
                <w:szCs w:val="24"/>
              </w:rPr>
              <w:t>так</w:t>
            </w:r>
          </w:p>
        </w:tc>
        <w:tc>
          <w:tcPr>
            <w:tcW w:w="1180" w:type="dxa"/>
            <w:vAlign w:val="bottom"/>
          </w:tcPr>
          <w:p w:rsidR="00151B5E" w:rsidRPr="009E5DF3" w:rsidRDefault="00151B5E" w:rsidP="009E5DF3">
            <w:pPr>
              <w:spacing w:line="240" w:lineRule="auto"/>
              <w:ind w:right="140"/>
              <w:jc w:val="both"/>
              <w:rPr>
                <w:rFonts w:ascii="Times New Roman" w:hAnsi="Times New Roman" w:cs="Times New Roman"/>
                <w:i/>
                <w:iCs/>
                <w:w w:val="89"/>
                <w:sz w:val="24"/>
                <w:szCs w:val="24"/>
              </w:rPr>
            </w:pPr>
            <w:r w:rsidRPr="009E5DF3">
              <w:rPr>
                <w:rFonts w:ascii="Times New Roman" w:hAnsi="Times New Roman" w:cs="Times New Roman"/>
                <w:i/>
                <w:iCs/>
                <w:w w:val="89"/>
                <w:sz w:val="24"/>
                <w:szCs w:val="24"/>
              </w:rPr>
              <w:t>пылкоя</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люблю…»  (1841),  «Роди</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на»    (1841),    «Пророк»</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8"/>
        </w:trPr>
        <w:tc>
          <w:tcPr>
            <w:tcW w:w="10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760" w:type="dxa"/>
            <w:gridSpan w:val="5"/>
            <w:tcBorders>
              <w:bottom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(1841),</w:t>
            </w:r>
          </w:p>
        </w:tc>
        <w:tc>
          <w:tcPr>
            <w:tcW w:w="11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66"/>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520" w:type="dxa"/>
            <w:gridSpan w:val="4"/>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b/>
                <w:bCs/>
                <w:sz w:val="24"/>
                <w:szCs w:val="24"/>
              </w:rPr>
              <w:t>Н.В. Гоголь</w:t>
            </w:r>
          </w:p>
        </w:tc>
        <w:tc>
          <w:tcPr>
            <w:tcW w:w="8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sz w:val="24"/>
                <w:szCs w:val="24"/>
              </w:rPr>
              <w:t xml:space="preserve">Н.В. Гоголь </w:t>
            </w:r>
            <w:r w:rsidRPr="009E5DF3">
              <w:rPr>
                <w:rFonts w:ascii="Times New Roman" w:hAnsi="Times New Roman" w:cs="Times New Roman"/>
                <w:b/>
                <w:bCs/>
                <w:i/>
                <w:iCs/>
                <w:sz w:val="24"/>
                <w:szCs w:val="24"/>
              </w:rPr>
              <w:t>Повести</w:t>
            </w:r>
            <w:r w:rsidRPr="009E5DF3">
              <w:rPr>
                <w:rFonts w:ascii="Times New Roman" w:hAnsi="Times New Roman" w:cs="Times New Roman"/>
                <w:b/>
                <w:bCs/>
                <w:sz w:val="24"/>
                <w:szCs w:val="24"/>
              </w:rPr>
              <w:t xml:space="preserve"> </w:t>
            </w:r>
            <w:r w:rsidRPr="009E5DF3">
              <w:rPr>
                <w:rFonts w:ascii="Times New Roman" w:hAnsi="Times New Roman" w:cs="Times New Roman"/>
                <w:b/>
                <w:bCs/>
                <w:i/>
                <w:iCs/>
                <w:sz w:val="24"/>
                <w:szCs w:val="24"/>
              </w:rPr>
              <w:t>–</w:t>
            </w:r>
            <w:r w:rsidRPr="009E5DF3">
              <w:rPr>
                <w:rFonts w:ascii="Times New Roman" w:hAnsi="Times New Roman" w:cs="Times New Roman"/>
                <w:b/>
                <w:bCs/>
                <w:sz w:val="24"/>
                <w:szCs w:val="24"/>
              </w:rPr>
              <w:t xml:space="preserve"> </w:t>
            </w:r>
            <w:r w:rsidRPr="009E5DF3">
              <w:rPr>
                <w:rFonts w:ascii="Times New Roman" w:hAnsi="Times New Roman" w:cs="Times New Roman"/>
                <w:b/>
                <w:bCs/>
                <w:i/>
                <w:iCs/>
                <w:sz w:val="24"/>
                <w:szCs w:val="24"/>
              </w:rPr>
              <w:t>5</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5"/>
        </w:trPr>
        <w:tc>
          <w:tcPr>
            <w:tcW w:w="1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36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sz w:val="24"/>
                <w:szCs w:val="24"/>
              </w:rPr>
              <w:t>«Мертвые души»</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из разных циклов, на</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1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520" w:type="dxa"/>
            <w:gridSpan w:val="4"/>
            <w:tcBorders>
              <w:bottom w:val="single" w:sz="8" w:space="0" w:color="auto"/>
            </w:tcBorders>
            <w:shd w:val="clear" w:color="auto" w:fill="D8D8D8"/>
            <w:vAlign w:val="bottom"/>
          </w:tcPr>
          <w:p w:rsidR="00151B5E" w:rsidRPr="009E5DF3" w:rsidRDefault="00151B5E" w:rsidP="009E5DF3">
            <w:pPr>
              <w:spacing w:line="240" w:lineRule="auto"/>
              <w:ind w:left="80" w:right="140"/>
              <w:jc w:val="both"/>
              <w:rPr>
                <w:rFonts w:ascii="Times New Roman" w:hAnsi="Times New Roman" w:cs="Times New Roman"/>
                <w:sz w:val="24"/>
                <w:szCs w:val="24"/>
              </w:rPr>
            </w:pPr>
            <w:r w:rsidRPr="009E5DF3">
              <w:rPr>
                <w:rFonts w:ascii="Times New Roman" w:hAnsi="Times New Roman" w:cs="Times New Roman"/>
                <w:sz w:val="24"/>
                <w:szCs w:val="24"/>
              </w:rPr>
              <w:t>(1835 – 1841)</w:t>
            </w:r>
          </w:p>
        </w:tc>
        <w:tc>
          <w:tcPr>
            <w:tcW w:w="840" w:type="dxa"/>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bottom w:val="single" w:sz="8" w:space="0" w:color="D8D8D8"/>
              <w:right w:val="single" w:sz="8" w:space="0" w:color="auto"/>
            </w:tcBorders>
            <w:shd w:val="clear" w:color="auto" w:fill="D8D8D8"/>
            <w:vAlign w:val="bottom"/>
          </w:tcPr>
          <w:p w:rsidR="00151B5E" w:rsidRPr="009B15CB" w:rsidRDefault="00151B5E" w:rsidP="009E5DF3">
            <w:pPr>
              <w:spacing w:line="240" w:lineRule="auto"/>
              <w:ind w:left="20" w:right="140"/>
              <w:jc w:val="both"/>
              <w:rPr>
                <w:rFonts w:ascii="Times New Roman" w:hAnsi="Times New Roman" w:cs="Times New Roman"/>
                <w:b/>
                <w:bCs/>
                <w:i/>
                <w:iCs/>
                <w:sz w:val="24"/>
                <w:szCs w:val="24"/>
                <w:highlight w:val="lightGray"/>
              </w:rPr>
            </w:pPr>
            <w:r w:rsidRPr="009B15CB">
              <w:rPr>
                <w:rFonts w:ascii="Times New Roman" w:hAnsi="Times New Roman" w:cs="Times New Roman"/>
                <w:b/>
                <w:bCs/>
                <w:i/>
                <w:iCs/>
                <w:sz w:val="24"/>
                <w:szCs w:val="24"/>
                <w:highlight w:val="lightGray"/>
              </w:rPr>
              <w:t>выбор, входят в програм-</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56"/>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му каждого класса,</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 xml:space="preserve">например: </w:t>
            </w:r>
            <w:r w:rsidRPr="009E5DF3">
              <w:rPr>
                <w:rFonts w:ascii="Times New Roman" w:hAnsi="Times New Roman" w:cs="Times New Roman"/>
                <w:i/>
                <w:iCs/>
                <w:sz w:val="24"/>
                <w:szCs w:val="24"/>
              </w:rPr>
              <w:t>«Повесть о</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5"/>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B15CB" w:rsidRDefault="00151B5E" w:rsidP="009E5DF3">
            <w:pPr>
              <w:spacing w:line="240" w:lineRule="auto"/>
              <w:ind w:left="20" w:right="140"/>
              <w:jc w:val="both"/>
              <w:rPr>
                <w:rFonts w:ascii="Times New Roman" w:hAnsi="Times New Roman" w:cs="Times New Roman"/>
                <w:i/>
                <w:iCs/>
                <w:sz w:val="24"/>
                <w:szCs w:val="24"/>
                <w:highlight w:val="lightGray"/>
              </w:rPr>
            </w:pPr>
            <w:r w:rsidRPr="009B15CB">
              <w:rPr>
                <w:rFonts w:ascii="Times New Roman" w:hAnsi="Times New Roman" w:cs="Times New Roman"/>
                <w:i/>
                <w:iCs/>
                <w:sz w:val="24"/>
                <w:szCs w:val="24"/>
                <w:highlight w:val="lightGray"/>
              </w:rPr>
              <w:t>том, как поссорился Иван</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Иванович с Иваном</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Никифоровичем» (1834),</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«Невский проспект»</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20" w:type="dxa"/>
            <w:gridSpan w:val="4"/>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(1833 – 1834),</w:t>
            </w:r>
          </w:p>
        </w:tc>
        <w:tc>
          <w:tcPr>
            <w:tcW w:w="1180" w:type="dxa"/>
            <w:tcBorders>
              <w:right w:val="single" w:sz="8" w:space="0" w:color="auto"/>
            </w:tcBorders>
            <w:shd w:val="clear" w:color="auto" w:fill="D8D8D8"/>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«Старосветские</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9"/>
        </w:trPr>
        <w:tc>
          <w:tcPr>
            <w:tcW w:w="10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20" w:type="dxa"/>
            <w:gridSpan w:val="4"/>
            <w:tcBorders>
              <w:bottom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помещики»</w:t>
            </w:r>
          </w:p>
        </w:tc>
        <w:tc>
          <w:tcPr>
            <w:tcW w:w="1180" w:type="dxa"/>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3"/>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520" w:type="dxa"/>
            <w:gridSpan w:val="4"/>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b/>
                <w:bCs/>
                <w:sz w:val="24"/>
                <w:szCs w:val="24"/>
              </w:rPr>
              <w:t>Ф.И. Тютчев –</w:t>
            </w:r>
          </w:p>
        </w:tc>
        <w:tc>
          <w:tcPr>
            <w:tcW w:w="8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sz w:val="24"/>
                <w:szCs w:val="24"/>
              </w:rPr>
              <w:t xml:space="preserve">Ф.И. Тютчев - </w:t>
            </w:r>
            <w:r w:rsidRPr="009E5DF3">
              <w:rPr>
                <w:rFonts w:ascii="Times New Roman" w:hAnsi="Times New Roman" w:cs="Times New Roman"/>
                <w:b/>
                <w:bCs/>
                <w:i/>
                <w:iCs/>
                <w:sz w:val="24"/>
                <w:szCs w:val="24"/>
              </w:rPr>
              <w:t>3-4</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7"/>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520" w:type="dxa"/>
            <w:gridSpan w:val="4"/>
            <w:vAlign w:val="bottom"/>
          </w:tcPr>
          <w:p w:rsidR="00151B5E" w:rsidRPr="009E5DF3" w:rsidRDefault="00151B5E" w:rsidP="009E5DF3">
            <w:pPr>
              <w:spacing w:line="240" w:lineRule="auto"/>
              <w:ind w:left="20" w:right="140"/>
              <w:jc w:val="both"/>
              <w:rPr>
                <w:rFonts w:ascii="Times New Roman" w:hAnsi="Times New Roman" w:cs="Times New Roman"/>
                <w:b/>
                <w:bCs/>
                <w:w w:val="99"/>
                <w:sz w:val="24"/>
                <w:szCs w:val="24"/>
              </w:rPr>
            </w:pPr>
            <w:r w:rsidRPr="009E5DF3">
              <w:rPr>
                <w:rFonts w:ascii="Times New Roman" w:hAnsi="Times New Roman" w:cs="Times New Roman"/>
                <w:b/>
                <w:bCs/>
                <w:w w:val="99"/>
                <w:sz w:val="24"/>
                <w:szCs w:val="24"/>
              </w:rPr>
              <w:t>Стихотворения:</w:t>
            </w:r>
          </w:p>
        </w:tc>
        <w:tc>
          <w:tcPr>
            <w:tcW w:w="8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стихотворения по</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5"/>
        </w:trPr>
        <w:tc>
          <w:tcPr>
            <w:tcW w:w="1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360" w:type="dxa"/>
            <w:gridSpan w:val="5"/>
            <w:tcBorders>
              <w:right w:val="single" w:sz="8" w:space="0" w:color="auto"/>
            </w:tcBorders>
            <w:shd w:val="clear" w:color="auto" w:fill="D8D8D8"/>
            <w:vAlign w:val="bottom"/>
          </w:tcPr>
          <w:p w:rsidR="00151B5E" w:rsidRPr="009E5DF3" w:rsidRDefault="00151B5E" w:rsidP="009E5DF3">
            <w:pPr>
              <w:spacing w:line="240" w:lineRule="auto"/>
              <w:ind w:left="80" w:right="140"/>
              <w:jc w:val="both"/>
              <w:rPr>
                <w:rFonts w:ascii="Times New Roman" w:hAnsi="Times New Roman" w:cs="Times New Roman"/>
                <w:sz w:val="24"/>
                <w:szCs w:val="24"/>
              </w:rPr>
            </w:pPr>
            <w:r w:rsidRPr="009E5DF3">
              <w:rPr>
                <w:rFonts w:ascii="Times New Roman" w:hAnsi="Times New Roman" w:cs="Times New Roman"/>
                <w:sz w:val="24"/>
                <w:szCs w:val="24"/>
              </w:rPr>
              <w:t>«Silentium!» (Молчи,</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 xml:space="preserve">выбору, например </w:t>
            </w:r>
            <w:r w:rsidRPr="009E5DF3">
              <w:rPr>
                <w:rFonts w:ascii="Times New Roman" w:hAnsi="Times New Roman" w:cs="Times New Roman"/>
                <w:i/>
                <w:iCs/>
                <w:sz w:val="24"/>
                <w:szCs w:val="24"/>
              </w:rPr>
              <w:t>«К.</w:t>
            </w:r>
            <w:r w:rsidRPr="009E5DF3">
              <w:rPr>
                <w:rFonts w:ascii="Times New Roman" w:hAnsi="Times New Roman" w:cs="Times New Roman"/>
                <w:b/>
                <w:bCs/>
                <w:i/>
                <w:iCs/>
                <w:sz w:val="24"/>
                <w:szCs w:val="24"/>
              </w:rPr>
              <w:t xml:space="preserve"> </w:t>
            </w:r>
            <w:r w:rsidRPr="009E5DF3">
              <w:rPr>
                <w:rFonts w:ascii="Times New Roman" w:hAnsi="Times New Roman" w:cs="Times New Roman"/>
                <w:i/>
                <w:iCs/>
                <w:sz w:val="24"/>
                <w:szCs w:val="24"/>
              </w:rPr>
              <w:t>Б.»</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5"/>
        </w:trPr>
        <w:tc>
          <w:tcPr>
            <w:tcW w:w="1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36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sz w:val="24"/>
                <w:szCs w:val="24"/>
              </w:rPr>
              <w:t>скрывайся и таи…)</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(«Я встретил вас – и все</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7"/>
        </w:trPr>
        <w:tc>
          <w:tcPr>
            <w:tcW w:w="1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360" w:type="dxa"/>
            <w:gridSpan w:val="5"/>
            <w:tcBorders>
              <w:bottom w:val="single" w:sz="8" w:space="0" w:color="D8D8D8"/>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sz w:val="24"/>
                <w:szCs w:val="24"/>
              </w:rPr>
              <w:t>(1829, нач. 1830-х),</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былое...») (1870)</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59"/>
        </w:trPr>
        <w:tc>
          <w:tcPr>
            <w:tcW w:w="1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360" w:type="dxa"/>
            <w:gridSpan w:val="5"/>
            <w:tcBorders>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sz w:val="24"/>
                <w:szCs w:val="24"/>
              </w:rPr>
              <w:t>«Умом Россию не</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20" w:type="dxa"/>
            <w:gridSpan w:val="4"/>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sz w:val="24"/>
                <w:szCs w:val="24"/>
              </w:rPr>
              <w:t xml:space="preserve">А.А. Фет </w:t>
            </w:r>
            <w:r w:rsidRPr="009E5DF3">
              <w:rPr>
                <w:rFonts w:ascii="Times New Roman" w:hAnsi="Times New Roman" w:cs="Times New Roman"/>
                <w:b/>
                <w:bCs/>
                <w:sz w:val="24"/>
                <w:szCs w:val="24"/>
              </w:rPr>
              <w:t>-</w:t>
            </w:r>
            <w:r w:rsidRPr="009E5DF3">
              <w:rPr>
                <w:rFonts w:ascii="Times New Roman" w:hAnsi="Times New Roman" w:cs="Times New Roman"/>
                <w:sz w:val="24"/>
                <w:szCs w:val="24"/>
              </w:rPr>
              <w:t xml:space="preserve"> </w:t>
            </w:r>
            <w:r w:rsidRPr="009E5DF3">
              <w:rPr>
                <w:rFonts w:ascii="Times New Roman" w:hAnsi="Times New Roman" w:cs="Times New Roman"/>
                <w:i/>
                <w:iCs/>
                <w:sz w:val="24"/>
                <w:szCs w:val="24"/>
              </w:rPr>
              <w:t>3-4</w:t>
            </w:r>
          </w:p>
        </w:tc>
        <w:tc>
          <w:tcPr>
            <w:tcW w:w="1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7"/>
        </w:trPr>
        <w:tc>
          <w:tcPr>
            <w:tcW w:w="100" w:type="dxa"/>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360" w:type="dxa"/>
            <w:gridSpan w:val="5"/>
            <w:tcBorders>
              <w:bottom w:val="single" w:sz="8" w:space="0" w:color="auto"/>
              <w:right w:val="single" w:sz="8" w:space="0" w:color="auto"/>
            </w:tcBorders>
            <w:shd w:val="clear" w:color="auto" w:fill="D8D8D8"/>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sz w:val="24"/>
                <w:szCs w:val="24"/>
              </w:rPr>
              <w:t>понять…» (1866).</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стихотворения по</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63"/>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360" w:type="dxa"/>
            <w:gridSpan w:val="5"/>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b/>
                <w:bCs/>
                <w:sz w:val="24"/>
                <w:szCs w:val="24"/>
              </w:rPr>
              <w:t>А.А. Фет Стихотворе-</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i/>
                <w:iCs/>
                <w:sz w:val="24"/>
                <w:szCs w:val="24"/>
              </w:rPr>
              <w:t>выбору, например</w:t>
            </w:r>
            <w:r w:rsidRPr="009E5DF3">
              <w:rPr>
                <w:rFonts w:ascii="Times New Roman" w:hAnsi="Times New Roman" w:cs="Times New Roman"/>
                <w:sz w:val="24"/>
                <w:szCs w:val="24"/>
              </w:rPr>
              <w:t>:</w:t>
            </w:r>
            <w:r w:rsidRPr="009E5DF3">
              <w:rPr>
                <w:rFonts w:ascii="Times New Roman" w:hAnsi="Times New Roman" w:cs="Times New Roman"/>
                <w:i/>
                <w:iCs/>
                <w:sz w:val="24"/>
                <w:szCs w:val="24"/>
              </w:rPr>
              <w:t xml:space="preserve">  </w:t>
            </w:r>
            <w:r w:rsidRPr="009E5DF3">
              <w:rPr>
                <w:rFonts w:ascii="Times New Roman" w:hAnsi="Times New Roman" w:cs="Times New Roman"/>
                <w:b/>
                <w:bCs/>
                <w:i/>
                <w:iCs/>
                <w:sz w:val="24"/>
                <w:szCs w:val="24"/>
              </w:rPr>
              <w:t>«Я</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360" w:type="dxa"/>
            <w:gridSpan w:val="5"/>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b/>
                <w:bCs/>
                <w:sz w:val="24"/>
                <w:szCs w:val="24"/>
              </w:rPr>
              <w:t>ния</w:t>
            </w:r>
            <w:r w:rsidRPr="009E5DF3">
              <w:rPr>
                <w:rFonts w:ascii="Times New Roman" w:hAnsi="Times New Roman" w:cs="Times New Roman"/>
                <w:sz w:val="24"/>
                <w:szCs w:val="24"/>
              </w:rPr>
              <w:t>: «Шепот,</w:t>
            </w:r>
            <w:r w:rsidRPr="009E5DF3">
              <w:rPr>
                <w:rFonts w:ascii="Times New Roman" w:hAnsi="Times New Roman" w:cs="Times New Roman"/>
                <w:b/>
                <w:bCs/>
                <w:sz w:val="24"/>
                <w:szCs w:val="24"/>
              </w:rPr>
              <w:t xml:space="preserve"> </w:t>
            </w:r>
            <w:r w:rsidRPr="009E5DF3">
              <w:rPr>
                <w:rFonts w:ascii="Times New Roman" w:hAnsi="Times New Roman" w:cs="Times New Roman"/>
                <w:sz w:val="24"/>
                <w:szCs w:val="24"/>
              </w:rPr>
              <w:t>робкое</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тебе ничего не скажу…»</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360" w:type="dxa"/>
            <w:gridSpan w:val="5"/>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sz w:val="24"/>
                <w:szCs w:val="24"/>
              </w:rPr>
              <w:t>дыханье…» (1850), «Как</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20" w:type="dxa"/>
            <w:gridSpan w:val="4"/>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(1885) и др.</w:t>
            </w:r>
          </w:p>
        </w:tc>
        <w:tc>
          <w:tcPr>
            <w:tcW w:w="1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4"/>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360" w:type="dxa"/>
            <w:gridSpan w:val="5"/>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sz w:val="24"/>
                <w:szCs w:val="24"/>
              </w:rPr>
              <w:t>беден наш язык! Хочу и</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5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360" w:type="dxa"/>
            <w:gridSpan w:val="5"/>
            <w:vAlign w:val="bottom"/>
          </w:tcPr>
          <w:p w:rsidR="00151B5E" w:rsidRPr="009E5DF3" w:rsidRDefault="00151B5E" w:rsidP="009E5DF3">
            <w:pPr>
              <w:spacing w:line="240" w:lineRule="auto"/>
              <w:ind w:left="20" w:right="140"/>
              <w:jc w:val="both"/>
              <w:rPr>
                <w:rFonts w:ascii="Times New Roman" w:hAnsi="Times New Roman" w:cs="Times New Roman"/>
                <w:sz w:val="24"/>
                <w:szCs w:val="24"/>
              </w:rPr>
            </w:pPr>
            <w:r w:rsidRPr="009E5DF3">
              <w:rPr>
                <w:rFonts w:ascii="Times New Roman" w:hAnsi="Times New Roman" w:cs="Times New Roman"/>
                <w:sz w:val="24"/>
                <w:szCs w:val="24"/>
              </w:rPr>
              <w:t>не могу…» (1887).</w:t>
            </w: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5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80"/>
        </w:trPr>
        <w:tc>
          <w:tcPr>
            <w:tcW w:w="10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tcBorders>
              <w:bottom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b/>
                <w:bCs/>
                <w:sz w:val="24"/>
                <w:szCs w:val="24"/>
              </w:rPr>
              <w:t>(5-8 кл.)</w:t>
            </w:r>
          </w:p>
        </w:tc>
        <w:tc>
          <w:tcPr>
            <w:tcW w:w="66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56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06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1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64"/>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20" w:type="dxa"/>
            <w:gridSpan w:val="4"/>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b/>
                <w:bCs/>
                <w:sz w:val="24"/>
                <w:szCs w:val="24"/>
              </w:rPr>
              <w:t>А.П. Чехов</w:t>
            </w:r>
          </w:p>
        </w:tc>
        <w:tc>
          <w:tcPr>
            <w:tcW w:w="118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6"/>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vAlign w:val="bottom"/>
          </w:tcPr>
          <w:p w:rsidR="00151B5E" w:rsidRPr="009E5DF3" w:rsidRDefault="00151B5E" w:rsidP="009E5DF3">
            <w:pPr>
              <w:spacing w:line="240" w:lineRule="auto"/>
              <w:ind w:left="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- 3 рассказа по выбору,</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5"/>
        </w:trPr>
        <w:tc>
          <w:tcPr>
            <w:tcW w:w="100" w:type="dxa"/>
            <w:tcBorders>
              <w:lef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gridSpan w:val="2"/>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например</w:t>
            </w:r>
            <w:r w:rsidRPr="009E5DF3">
              <w:rPr>
                <w:rFonts w:ascii="Times New Roman" w:hAnsi="Times New Roman" w:cs="Times New Roman"/>
                <w:i/>
                <w:iCs/>
                <w:sz w:val="24"/>
                <w:szCs w:val="24"/>
              </w:rPr>
              <w:t>: «Смерть</w:t>
            </w:r>
          </w:p>
        </w:tc>
        <w:tc>
          <w:tcPr>
            <w:tcW w:w="60" w:type="dxa"/>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78"/>
        </w:trPr>
        <w:tc>
          <w:tcPr>
            <w:tcW w:w="10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800" w:type="dxa"/>
            <w:gridSpan w:val="5"/>
            <w:tcBorders>
              <w:bottom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i/>
                <w:iCs/>
                <w:sz w:val="24"/>
                <w:szCs w:val="24"/>
              </w:rPr>
            </w:pPr>
            <w:r w:rsidRPr="009E5DF3">
              <w:rPr>
                <w:rFonts w:ascii="Times New Roman" w:hAnsi="Times New Roman" w:cs="Times New Roman"/>
                <w:i/>
                <w:iCs/>
                <w:sz w:val="24"/>
                <w:szCs w:val="24"/>
              </w:rPr>
              <w:t>чиновника» (1883)</w:t>
            </w: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gridAfter w:val="1"/>
          <w:wAfter w:w="9" w:type="dxa"/>
          <w:trHeight w:val="266"/>
        </w:trPr>
        <w:tc>
          <w:tcPr>
            <w:tcW w:w="100" w:type="dxa"/>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6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60" w:type="dxa"/>
            <w:gridSpan w:val="2"/>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8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4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1620" w:type="dxa"/>
            <w:gridSpan w:val="4"/>
            <w:tcBorders>
              <w:bottom w:val="single" w:sz="8" w:space="0" w:color="auto"/>
            </w:tcBorders>
            <w:vAlign w:val="bottom"/>
          </w:tcPr>
          <w:p w:rsidR="00151B5E" w:rsidRPr="009E5DF3" w:rsidRDefault="00151B5E" w:rsidP="009E5DF3">
            <w:pPr>
              <w:spacing w:line="240" w:lineRule="auto"/>
              <w:ind w:left="20" w:right="140"/>
              <w:jc w:val="both"/>
              <w:rPr>
                <w:rFonts w:ascii="Times New Roman" w:hAnsi="Times New Roman" w:cs="Times New Roman"/>
                <w:b/>
                <w:bCs/>
                <w:sz w:val="24"/>
                <w:szCs w:val="24"/>
              </w:rPr>
            </w:pPr>
            <w:r w:rsidRPr="009E5DF3">
              <w:rPr>
                <w:rFonts w:ascii="Times New Roman" w:hAnsi="Times New Roman" w:cs="Times New Roman"/>
                <w:b/>
                <w:bCs/>
                <w:sz w:val="24"/>
                <w:szCs w:val="24"/>
              </w:rPr>
              <w:t>А.А. Блок</w:t>
            </w:r>
          </w:p>
        </w:tc>
        <w:tc>
          <w:tcPr>
            <w:tcW w:w="118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60" w:type="dxa"/>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240" w:type="dxa"/>
            <w:gridSpan w:val="5"/>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84"/>
        </w:trPr>
        <w:tc>
          <w:tcPr>
            <w:tcW w:w="2820" w:type="dxa"/>
            <w:gridSpan w:val="9"/>
            <w:tcBorders>
              <w:top w:val="single" w:sz="8" w:space="0" w:color="auto"/>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bookmarkStart w:id="217" w:name="page146"/>
            <w:bookmarkEnd w:id="217"/>
          </w:p>
        </w:tc>
        <w:tc>
          <w:tcPr>
            <w:tcW w:w="3000" w:type="dxa"/>
            <w:gridSpan w:val="7"/>
            <w:tcBorders>
              <w:top w:val="single" w:sz="8" w:space="0" w:color="auto"/>
              <w:right w:val="single" w:sz="8" w:space="0" w:color="auto"/>
            </w:tcBorders>
            <w:vAlign w:val="bottom"/>
          </w:tcPr>
          <w:p w:rsidR="00151B5E" w:rsidRPr="009E5DF3" w:rsidRDefault="00151B5E" w:rsidP="009E5DF3">
            <w:pPr>
              <w:spacing w:line="240" w:lineRule="auto"/>
              <w:ind w:left="22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стихотворения</w:t>
            </w:r>
          </w:p>
        </w:tc>
        <w:tc>
          <w:tcPr>
            <w:tcW w:w="60" w:type="dxa"/>
            <w:tcBorders>
              <w:top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top w:val="single" w:sz="8" w:space="0" w:color="auto"/>
              <w:right w:val="single" w:sz="8" w:space="0" w:color="auto"/>
            </w:tcBorders>
            <w:vAlign w:val="bottom"/>
          </w:tcPr>
          <w:p w:rsidR="00151B5E" w:rsidRPr="009E5DF3" w:rsidRDefault="00151B5E" w:rsidP="009E5DF3">
            <w:pPr>
              <w:spacing w:line="240" w:lineRule="auto"/>
              <w:ind w:left="4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Поэзия 20-50-х годов ХХ в.,</w:t>
            </w:r>
          </w:p>
        </w:tc>
      </w:tr>
      <w:tr w:rsidR="00151B5E" w:rsidRPr="009E5DF3">
        <w:trPr>
          <w:trHeight w:val="275"/>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b/>
                <w:bCs/>
                <w:sz w:val="24"/>
                <w:szCs w:val="24"/>
              </w:rPr>
            </w:pPr>
            <w:r w:rsidRPr="009E5DF3">
              <w:rPr>
                <w:rFonts w:ascii="Times New Roman" w:hAnsi="Times New Roman" w:cs="Times New Roman"/>
                <w:b/>
                <w:bCs/>
                <w:sz w:val="24"/>
                <w:szCs w:val="24"/>
              </w:rPr>
              <w:t>М.И. Цветаева</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left="40" w:right="140"/>
              <w:jc w:val="both"/>
              <w:rPr>
                <w:rFonts w:ascii="Times New Roman" w:hAnsi="Times New Roman" w:cs="Times New Roman"/>
                <w:b/>
                <w:bCs/>
                <w:i/>
                <w:iCs/>
                <w:sz w:val="24"/>
                <w:szCs w:val="24"/>
              </w:rPr>
            </w:pPr>
            <w:r w:rsidRPr="009E5DF3">
              <w:rPr>
                <w:rFonts w:ascii="Times New Roman" w:hAnsi="Times New Roman" w:cs="Times New Roman"/>
                <w:i/>
                <w:iCs/>
                <w:sz w:val="24"/>
                <w:szCs w:val="24"/>
              </w:rPr>
              <w:t>например:</w:t>
            </w:r>
            <w:r w:rsidRPr="009E5DF3">
              <w:rPr>
                <w:rFonts w:ascii="Times New Roman" w:hAnsi="Times New Roman" w:cs="Times New Roman"/>
                <w:b/>
                <w:bCs/>
                <w:i/>
                <w:iCs/>
                <w:sz w:val="24"/>
                <w:szCs w:val="24"/>
              </w:rPr>
              <w:t>Б.Л.</w:t>
            </w:r>
            <w:r w:rsidRPr="009E5DF3">
              <w:rPr>
                <w:rFonts w:ascii="Times New Roman" w:hAnsi="Times New Roman" w:cs="Times New Roman"/>
                <w:i/>
                <w:iCs/>
                <w:sz w:val="24"/>
                <w:szCs w:val="24"/>
              </w:rPr>
              <w:t xml:space="preserve"> </w:t>
            </w:r>
            <w:r w:rsidRPr="009E5DF3">
              <w:rPr>
                <w:rFonts w:ascii="Times New Roman" w:hAnsi="Times New Roman" w:cs="Times New Roman"/>
                <w:b/>
                <w:bCs/>
                <w:i/>
                <w:iCs/>
                <w:sz w:val="24"/>
                <w:szCs w:val="24"/>
              </w:rPr>
              <w:t>Пастернак,</w:t>
            </w:r>
          </w:p>
        </w:tc>
      </w:tr>
      <w:tr w:rsidR="00151B5E" w:rsidRPr="009E5DF3">
        <w:trPr>
          <w:trHeight w:val="276"/>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- 1 стихотворение по</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left="4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Проза о Великой</w:t>
            </w:r>
          </w:p>
        </w:tc>
      </w:tr>
      <w:tr w:rsidR="00151B5E" w:rsidRPr="009E5DF3">
        <w:trPr>
          <w:trHeight w:val="276"/>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выбору, например:</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left="4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Отечественной войне</w:t>
            </w:r>
            <w:r w:rsidRPr="009E5DF3">
              <w:rPr>
                <w:rFonts w:ascii="Times New Roman" w:hAnsi="Times New Roman" w:cs="Times New Roman"/>
                <w:i/>
                <w:iCs/>
                <w:sz w:val="24"/>
                <w:szCs w:val="24"/>
              </w:rPr>
              <w:t>,</w:t>
            </w:r>
          </w:p>
        </w:tc>
      </w:tr>
      <w:tr w:rsidR="00151B5E" w:rsidRPr="009E5DF3">
        <w:trPr>
          <w:trHeight w:val="275"/>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«Идешь, на меня похожий</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left="40" w:right="140"/>
              <w:jc w:val="both"/>
              <w:rPr>
                <w:rFonts w:ascii="Times New Roman" w:hAnsi="Times New Roman" w:cs="Times New Roman"/>
                <w:b/>
                <w:bCs/>
                <w:i/>
                <w:iCs/>
                <w:sz w:val="24"/>
                <w:szCs w:val="24"/>
              </w:rPr>
            </w:pPr>
            <w:r w:rsidRPr="009E5DF3">
              <w:rPr>
                <w:rFonts w:ascii="Times New Roman" w:hAnsi="Times New Roman" w:cs="Times New Roman"/>
                <w:i/>
                <w:iCs/>
                <w:sz w:val="24"/>
                <w:szCs w:val="24"/>
              </w:rPr>
              <w:t>например:</w:t>
            </w:r>
            <w:r w:rsidRPr="009E5DF3">
              <w:rPr>
                <w:rFonts w:ascii="Times New Roman" w:hAnsi="Times New Roman" w:cs="Times New Roman"/>
                <w:b/>
                <w:bCs/>
                <w:i/>
                <w:iCs/>
                <w:sz w:val="24"/>
                <w:szCs w:val="24"/>
              </w:rPr>
              <w:t>М.А.</w:t>
            </w:r>
            <w:r w:rsidRPr="009E5DF3">
              <w:rPr>
                <w:rFonts w:ascii="Times New Roman" w:hAnsi="Times New Roman" w:cs="Times New Roman"/>
                <w:i/>
                <w:iCs/>
                <w:sz w:val="24"/>
                <w:szCs w:val="24"/>
              </w:rPr>
              <w:t xml:space="preserve"> </w:t>
            </w:r>
            <w:r w:rsidRPr="009E5DF3">
              <w:rPr>
                <w:rFonts w:ascii="Times New Roman" w:hAnsi="Times New Roman" w:cs="Times New Roman"/>
                <w:b/>
                <w:bCs/>
                <w:i/>
                <w:iCs/>
                <w:sz w:val="24"/>
                <w:szCs w:val="24"/>
              </w:rPr>
              <w:t>Шолохов,</w:t>
            </w:r>
          </w:p>
        </w:tc>
      </w:tr>
      <w:tr w:rsidR="00151B5E" w:rsidRPr="009E5DF3">
        <w:trPr>
          <w:trHeight w:val="276"/>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 (1913), «Мне нравится,</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что вы больны не мной…»</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(1915), из цикла «Стихи к</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Блоку» («Имя твое –</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птица в руке…») (1916),</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7"/>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b/>
                <w:bCs/>
                <w:sz w:val="24"/>
                <w:szCs w:val="24"/>
              </w:rPr>
            </w:pPr>
            <w:r w:rsidRPr="009E5DF3">
              <w:rPr>
                <w:rFonts w:ascii="Times New Roman" w:hAnsi="Times New Roman" w:cs="Times New Roman"/>
                <w:b/>
                <w:bCs/>
                <w:sz w:val="24"/>
                <w:szCs w:val="24"/>
              </w:rPr>
              <w:t>М.А. Булгаков</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5"/>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1 повесть по выбору</w:t>
            </w:r>
            <w:r w:rsidRPr="009E5DF3">
              <w:rPr>
                <w:rFonts w:ascii="Times New Roman" w:hAnsi="Times New Roman" w:cs="Times New Roman"/>
                <w:i/>
                <w:iCs/>
                <w:sz w:val="24"/>
                <w:szCs w:val="24"/>
              </w:rPr>
              <w:t>,</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например</w:t>
            </w:r>
            <w:r w:rsidRPr="009E5DF3">
              <w:rPr>
                <w:rFonts w:ascii="Times New Roman" w:hAnsi="Times New Roman" w:cs="Times New Roman"/>
                <w:i/>
                <w:iCs/>
                <w:sz w:val="24"/>
                <w:szCs w:val="24"/>
              </w:rPr>
              <w:t>: «Собачье</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сердце» (1925).</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7"/>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b/>
                <w:bCs/>
                <w:sz w:val="24"/>
                <w:szCs w:val="24"/>
              </w:rPr>
            </w:pPr>
            <w:r w:rsidRPr="009E5DF3">
              <w:rPr>
                <w:rFonts w:ascii="Times New Roman" w:hAnsi="Times New Roman" w:cs="Times New Roman"/>
                <w:b/>
                <w:bCs/>
                <w:sz w:val="24"/>
                <w:szCs w:val="24"/>
              </w:rPr>
              <w:t>(7-8 кл.)</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b/>
                <w:bCs/>
                <w:sz w:val="24"/>
                <w:szCs w:val="24"/>
              </w:rPr>
            </w:pPr>
            <w:r w:rsidRPr="009E5DF3">
              <w:rPr>
                <w:rFonts w:ascii="Times New Roman" w:hAnsi="Times New Roman" w:cs="Times New Roman"/>
                <w:b/>
                <w:bCs/>
                <w:sz w:val="24"/>
                <w:szCs w:val="24"/>
              </w:rPr>
              <w:t>А.И. Солженицын</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1 рассказ по выбору,</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5"/>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b/>
                <w:bCs/>
                <w:i/>
                <w:iCs/>
                <w:sz w:val="24"/>
                <w:szCs w:val="24"/>
              </w:rPr>
              <w:t>например</w:t>
            </w:r>
            <w:r w:rsidRPr="009E5DF3">
              <w:rPr>
                <w:rFonts w:ascii="Times New Roman" w:hAnsi="Times New Roman" w:cs="Times New Roman"/>
                <w:i/>
                <w:iCs/>
                <w:sz w:val="24"/>
                <w:szCs w:val="24"/>
              </w:rPr>
              <w:t>: «Матренин</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8"/>
        </w:trPr>
        <w:tc>
          <w:tcPr>
            <w:tcW w:w="2820" w:type="dxa"/>
            <w:gridSpan w:val="9"/>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bottom w:val="single" w:sz="8" w:space="0" w:color="auto"/>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двор» (1959)</w:t>
            </w:r>
          </w:p>
        </w:tc>
        <w:tc>
          <w:tcPr>
            <w:tcW w:w="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6"/>
        </w:trPr>
        <w:tc>
          <w:tcPr>
            <w:tcW w:w="2820" w:type="dxa"/>
            <w:gridSpan w:val="9"/>
            <w:tcBorders>
              <w:left w:val="single" w:sz="8" w:space="0" w:color="auto"/>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60" w:type="dxa"/>
            <w:gridSpan w:val="8"/>
            <w:tcBorders>
              <w:bottom w:val="single" w:sz="8" w:space="0" w:color="auto"/>
            </w:tcBorders>
            <w:vAlign w:val="bottom"/>
          </w:tcPr>
          <w:p w:rsidR="00151B5E" w:rsidRPr="009E5DF3" w:rsidRDefault="00151B5E" w:rsidP="009E5DF3">
            <w:pPr>
              <w:spacing w:line="240" w:lineRule="auto"/>
              <w:ind w:left="420" w:right="140"/>
              <w:jc w:val="both"/>
              <w:rPr>
                <w:rFonts w:ascii="Times New Roman" w:hAnsi="Times New Roman" w:cs="Times New Roman"/>
                <w:b/>
                <w:bCs/>
                <w:sz w:val="24"/>
                <w:szCs w:val="24"/>
              </w:rPr>
            </w:pPr>
            <w:r w:rsidRPr="009E5DF3">
              <w:rPr>
                <w:rFonts w:ascii="Times New Roman" w:hAnsi="Times New Roman" w:cs="Times New Roman"/>
                <w:b/>
                <w:bCs/>
                <w:sz w:val="24"/>
                <w:szCs w:val="24"/>
              </w:rPr>
              <w:t>Зарубежная литература</w:t>
            </w:r>
          </w:p>
        </w:tc>
        <w:tc>
          <w:tcPr>
            <w:tcW w:w="2909" w:type="dxa"/>
            <w:gridSpan w:val="3"/>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4"/>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b/>
                <w:bCs/>
                <w:sz w:val="24"/>
                <w:szCs w:val="24"/>
              </w:rPr>
              <w:t xml:space="preserve">Данте. </w:t>
            </w:r>
            <w:r w:rsidRPr="009E5DF3">
              <w:rPr>
                <w:rFonts w:ascii="Times New Roman" w:hAnsi="Times New Roman" w:cs="Times New Roman"/>
                <w:i/>
                <w:iCs/>
                <w:sz w:val="24"/>
                <w:szCs w:val="24"/>
              </w:rPr>
              <w:t>«Божественная</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b/>
                <w:bCs/>
                <w:i/>
                <w:iCs/>
                <w:sz w:val="24"/>
                <w:szCs w:val="24"/>
              </w:rPr>
            </w:pPr>
            <w:r w:rsidRPr="009E5DF3">
              <w:rPr>
                <w:rFonts w:ascii="Times New Roman" w:hAnsi="Times New Roman" w:cs="Times New Roman"/>
                <w:i/>
                <w:iCs/>
                <w:sz w:val="24"/>
                <w:szCs w:val="24"/>
              </w:rPr>
              <w:t xml:space="preserve">комедия» </w:t>
            </w:r>
            <w:r w:rsidRPr="009E5DF3">
              <w:rPr>
                <w:rFonts w:ascii="Times New Roman" w:hAnsi="Times New Roman" w:cs="Times New Roman"/>
                <w:b/>
                <w:bCs/>
                <w:i/>
                <w:iCs/>
                <w:sz w:val="24"/>
                <w:szCs w:val="24"/>
              </w:rPr>
              <w:t>(фрагменты по</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9"/>
        </w:trPr>
        <w:tc>
          <w:tcPr>
            <w:tcW w:w="2820" w:type="dxa"/>
            <w:gridSpan w:val="9"/>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bottom w:val="single" w:sz="8" w:space="0" w:color="auto"/>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b/>
                <w:bCs/>
                <w:sz w:val="24"/>
                <w:szCs w:val="24"/>
              </w:rPr>
            </w:pPr>
            <w:r w:rsidRPr="009E5DF3">
              <w:rPr>
                <w:rFonts w:ascii="Times New Roman" w:hAnsi="Times New Roman" w:cs="Times New Roman"/>
                <w:b/>
                <w:bCs/>
                <w:i/>
                <w:iCs/>
                <w:sz w:val="24"/>
                <w:szCs w:val="24"/>
              </w:rPr>
              <w:t xml:space="preserve">выбору) </w:t>
            </w:r>
            <w:r w:rsidRPr="009E5DF3">
              <w:rPr>
                <w:rFonts w:ascii="Times New Roman" w:hAnsi="Times New Roman" w:cs="Times New Roman"/>
                <w:b/>
                <w:bCs/>
                <w:sz w:val="24"/>
                <w:szCs w:val="24"/>
              </w:rPr>
              <w:t>(9</w:t>
            </w:r>
            <w:r w:rsidRPr="009E5DF3">
              <w:rPr>
                <w:rFonts w:ascii="Times New Roman" w:hAnsi="Times New Roman" w:cs="Times New Roman"/>
                <w:b/>
                <w:bCs/>
                <w:i/>
                <w:iCs/>
                <w:sz w:val="24"/>
                <w:szCs w:val="24"/>
              </w:rPr>
              <w:t xml:space="preserve"> </w:t>
            </w:r>
            <w:r w:rsidRPr="009E5DF3">
              <w:rPr>
                <w:rFonts w:ascii="Times New Roman" w:hAnsi="Times New Roman" w:cs="Times New Roman"/>
                <w:b/>
                <w:bCs/>
                <w:sz w:val="24"/>
                <w:szCs w:val="24"/>
              </w:rPr>
              <w:t>кл.)</w:t>
            </w:r>
          </w:p>
        </w:tc>
        <w:tc>
          <w:tcPr>
            <w:tcW w:w="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63"/>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00" w:right="140"/>
              <w:jc w:val="both"/>
              <w:rPr>
                <w:rFonts w:ascii="Times New Roman" w:hAnsi="Times New Roman" w:cs="Times New Roman"/>
                <w:i/>
                <w:iCs/>
                <w:sz w:val="24"/>
                <w:szCs w:val="24"/>
              </w:rPr>
            </w:pPr>
            <w:r w:rsidRPr="009E5DF3">
              <w:rPr>
                <w:rFonts w:ascii="Times New Roman" w:hAnsi="Times New Roman" w:cs="Times New Roman"/>
                <w:b/>
                <w:bCs/>
                <w:sz w:val="24"/>
                <w:szCs w:val="24"/>
              </w:rPr>
              <w:t xml:space="preserve">И.-В. Гете </w:t>
            </w:r>
            <w:r w:rsidRPr="009E5DF3">
              <w:rPr>
                <w:rFonts w:ascii="Times New Roman" w:hAnsi="Times New Roman" w:cs="Times New Roman"/>
                <w:i/>
                <w:iCs/>
                <w:sz w:val="24"/>
                <w:szCs w:val="24"/>
              </w:rPr>
              <w:t>«Фауст» (1774</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00" w:right="140"/>
              <w:jc w:val="both"/>
              <w:rPr>
                <w:rFonts w:ascii="Times New Roman" w:hAnsi="Times New Roman" w:cs="Times New Roman"/>
                <w:b/>
                <w:bCs/>
                <w:i/>
                <w:iCs/>
                <w:sz w:val="24"/>
                <w:szCs w:val="24"/>
              </w:rPr>
            </w:pPr>
            <w:r w:rsidRPr="009E5DF3">
              <w:rPr>
                <w:rFonts w:ascii="Times New Roman" w:hAnsi="Times New Roman" w:cs="Times New Roman"/>
                <w:i/>
                <w:iCs/>
                <w:sz w:val="24"/>
                <w:szCs w:val="24"/>
              </w:rPr>
              <w:t xml:space="preserve">– 1832) </w:t>
            </w:r>
            <w:r w:rsidRPr="009E5DF3">
              <w:rPr>
                <w:rFonts w:ascii="Times New Roman" w:hAnsi="Times New Roman" w:cs="Times New Roman"/>
                <w:b/>
                <w:bCs/>
                <w:i/>
                <w:iCs/>
                <w:sz w:val="24"/>
                <w:szCs w:val="24"/>
              </w:rPr>
              <w:t>(фрагменты по</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7"/>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0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выбору)</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b/>
                <w:bCs/>
                <w:sz w:val="24"/>
                <w:szCs w:val="24"/>
              </w:rPr>
            </w:pPr>
            <w:r w:rsidRPr="009E5DF3">
              <w:rPr>
                <w:rFonts w:ascii="Times New Roman" w:hAnsi="Times New Roman" w:cs="Times New Roman"/>
                <w:b/>
                <w:bCs/>
                <w:sz w:val="24"/>
                <w:szCs w:val="24"/>
              </w:rPr>
              <w:t>Дж. Г. Байрон</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- 1 стихотворение по</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выбору, например</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 фрагменты одной из</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поэм по выбору,</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например:</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5"/>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«Паломничество Чайльд</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6"/>
        </w:trPr>
        <w:tc>
          <w:tcPr>
            <w:tcW w:w="2820" w:type="dxa"/>
            <w:gridSpan w:val="9"/>
            <w:tcBorders>
              <w:left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i/>
                <w:iCs/>
                <w:sz w:val="24"/>
                <w:szCs w:val="24"/>
              </w:rPr>
            </w:pPr>
            <w:r w:rsidRPr="009E5DF3">
              <w:rPr>
                <w:rFonts w:ascii="Times New Roman" w:hAnsi="Times New Roman" w:cs="Times New Roman"/>
                <w:i/>
                <w:iCs/>
                <w:sz w:val="24"/>
                <w:szCs w:val="24"/>
              </w:rPr>
              <w:t>Гарольда» (1809 – 1811)</w:t>
            </w:r>
          </w:p>
        </w:tc>
        <w:tc>
          <w:tcPr>
            <w:tcW w:w="60" w:type="dxa"/>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rPr>
          <w:trHeight w:val="278"/>
        </w:trPr>
        <w:tc>
          <w:tcPr>
            <w:tcW w:w="2820" w:type="dxa"/>
            <w:gridSpan w:val="9"/>
            <w:tcBorders>
              <w:left w:val="single" w:sz="8" w:space="0" w:color="auto"/>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3000" w:type="dxa"/>
            <w:gridSpan w:val="7"/>
            <w:tcBorders>
              <w:bottom w:val="single" w:sz="8" w:space="0" w:color="auto"/>
              <w:right w:val="single" w:sz="8" w:space="0" w:color="auto"/>
            </w:tcBorders>
            <w:vAlign w:val="bottom"/>
          </w:tcPr>
          <w:p w:rsidR="00151B5E" w:rsidRPr="009E5DF3" w:rsidRDefault="00151B5E" w:rsidP="009E5DF3">
            <w:pPr>
              <w:spacing w:line="240" w:lineRule="auto"/>
              <w:ind w:left="160" w:right="140"/>
              <w:jc w:val="both"/>
              <w:rPr>
                <w:rFonts w:ascii="Times New Roman" w:hAnsi="Times New Roman" w:cs="Times New Roman"/>
                <w:b/>
                <w:bCs/>
                <w:sz w:val="24"/>
                <w:szCs w:val="24"/>
              </w:rPr>
            </w:pPr>
            <w:r w:rsidRPr="009E5DF3">
              <w:rPr>
                <w:rFonts w:ascii="Times New Roman" w:hAnsi="Times New Roman" w:cs="Times New Roman"/>
                <w:i/>
                <w:iCs/>
                <w:sz w:val="24"/>
                <w:szCs w:val="24"/>
              </w:rPr>
              <w:t xml:space="preserve">(пер. В. Левика). </w:t>
            </w:r>
            <w:r w:rsidRPr="009E5DF3">
              <w:rPr>
                <w:rFonts w:ascii="Times New Roman" w:hAnsi="Times New Roman" w:cs="Times New Roman"/>
                <w:b/>
                <w:bCs/>
                <w:sz w:val="24"/>
                <w:szCs w:val="24"/>
              </w:rPr>
              <w:t>(9</w:t>
            </w:r>
            <w:r w:rsidRPr="009E5DF3">
              <w:rPr>
                <w:rFonts w:ascii="Times New Roman" w:hAnsi="Times New Roman" w:cs="Times New Roman"/>
                <w:i/>
                <w:iCs/>
                <w:sz w:val="24"/>
                <w:szCs w:val="24"/>
              </w:rPr>
              <w:t xml:space="preserve"> </w:t>
            </w:r>
            <w:r w:rsidRPr="009E5DF3">
              <w:rPr>
                <w:rFonts w:ascii="Times New Roman" w:hAnsi="Times New Roman" w:cs="Times New Roman"/>
                <w:b/>
                <w:bCs/>
                <w:sz w:val="24"/>
                <w:szCs w:val="24"/>
              </w:rPr>
              <w:t>кл.)</w:t>
            </w:r>
          </w:p>
        </w:tc>
        <w:tc>
          <w:tcPr>
            <w:tcW w:w="60" w:type="dxa"/>
            <w:tcBorders>
              <w:bottom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c>
          <w:tcPr>
            <w:tcW w:w="2909" w:type="dxa"/>
            <w:gridSpan w:val="3"/>
            <w:tcBorders>
              <w:bottom w:val="single" w:sz="8" w:space="0" w:color="auto"/>
              <w:right w:val="single" w:sz="8" w:space="0" w:color="auto"/>
            </w:tcBorders>
            <w:vAlign w:val="bottom"/>
          </w:tcPr>
          <w:p w:rsidR="00151B5E" w:rsidRPr="009E5DF3" w:rsidRDefault="00151B5E" w:rsidP="009E5DF3">
            <w:pPr>
              <w:spacing w:line="240" w:lineRule="auto"/>
              <w:ind w:right="140"/>
              <w:jc w:val="both"/>
              <w:rPr>
                <w:rFonts w:ascii="Times New Roman" w:hAnsi="Times New Roman" w:cs="Times New Roman"/>
                <w:sz w:val="24"/>
                <w:szCs w:val="24"/>
              </w:rPr>
            </w:pPr>
          </w:p>
        </w:tc>
      </w:tr>
    </w:tbl>
    <w:p w:rsidR="00151B5E" w:rsidRPr="009E5DF3" w:rsidRDefault="00151B5E" w:rsidP="009E5DF3">
      <w:pPr>
        <w:spacing w:line="240" w:lineRule="auto"/>
        <w:ind w:right="140"/>
        <w:jc w:val="both"/>
        <w:rPr>
          <w:rFonts w:ascii="Times New Roman" w:hAnsi="Times New Roman" w:cs="Times New Roman"/>
          <w:sz w:val="24"/>
          <w:szCs w:val="24"/>
        </w:rPr>
      </w:pPr>
    </w:p>
    <w:p w:rsidR="00151B5E" w:rsidRPr="009E5DF3" w:rsidRDefault="00151B5E" w:rsidP="009E5DF3">
      <w:pPr>
        <w:spacing w:line="240" w:lineRule="auto"/>
        <w:ind w:right="140"/>
        <w:jc w:val="both"/>
        <w:rPr>
          <w:rFonts w:ascii="Times New Roman" w:hAnsi="Times New Roman" w:cs="Times New Roman"/>
          <w:b/>
          <w:bCs/>
          <w:sz w:val="24"/>
          <w:szCs w:val="24"/>
        </w:rPr>
      </w:pPr>
      <w:bookmarkStart w:id="218" w:name="_Toc409691704"/>
      <w:bookmarkStart w:id="219" w:name="_Toc410654030"/>
      <w:bookmarkStart w:id="220" w:name="_Toc414553227"/>
      <w:r w:rsidRPr="009E5DF3">
        <w:rPr>
          <w:rFonts w:ascii="Times New Roman" w:hAnsi="Times New Roman" w:cs="Times New Roman"/>
          <w:b/>
          <w:bCs/>
          <w:sz w:val="24"/>
          <w:szCs w:val="24"/>
        </w:rPr>
        <w:t>2.2.2.3. Английский язык</w:t>
      </w:r>
      <w:bookmarkEnd w:id="218"/>
      <w:bookmarkEnd w:id="219"/>
      <w:bookmarkEnd w:id="220"/>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 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Освоение учебного предмета «Иностранный язык» направлено на </w:t>
      </w:r>
      <w:r w:rsidRPr="009E5DF3">
        <w:rPr>
          <w:rFonts w:ascii="Times New Roman" w:hAnsi="Times New Roman" w:cs="Times New Roman"/>
          <w:sz w:val="24"/>
          <w:szCs w:val="24"/>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151B5E" w:rsidRPr="009E5DF3" w:rsidRDefault="00151B5E" w:rsidP="009E5DF3">
      <w:pPr>
        <w:spacing w:line="240" w:lineRule="auto"/>
        <w:ind w:right="140"/>
        <w:jc w:val="center"/>
        <w:rPr>
          <w:rFonts w:ascii="Times New Roman" w:hAnsi="Times New Roman" w:cs="Times New Roman"/>
          <w:b/>
          <w:bCs/>
          <w:sz w:val="24"/>
          <w:szCs w:val="24"/>
          <w:lang w:val="tt-RU"/>
        </w:rPr>
      </w:pPr>
      <w:r w:rsidRPr="009E5DF3">
        <w:rPr>
          <w:rFonts w:ascii="Times New Roman" w:hAnsi="Times New Roman" w:cs="Times New Roman"/>
          <w:b/>
          <w:bCs/>
          <w:sz w:val="24"/>
          <w:szCs w:val="24"/>
        </w:rPr>
        <w:t>Предметное содержание речи</w:t>
      </w:r>
    </w:p>
    <w:p w:rsidR="00151B5E" w:rsidRPr="009E5DF3" w:rsidRDefault="00151B5E" w:rsidP="009E5DF3">
      <w:pPr>
        <w:spacing w:line="240" w:lineRule="auto"/>
        <w:ind w:right="140"/>
        <w:jc w:val="center"/>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5 класс</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Моя семья. </w:t>
      </w:r>
      <w:r w:rsidRPr="009E5DF3">
        <w:rPr>
          <w:rFonts w:ascii="Times New Roman" w:hAnsi="Times New Roman" w:cs="Times New Roman"/>
          <w:color w:val="000000"/>
          <w:sz w:val="24"/>
          <w:szCs w:val="24"/>
          <w:lang w:eastAsia="ru-RU"/>
        </w:rPr>
        <w:t xml:space="preserve">Взаимоотношения в семье. Конфликтные ситуации и способы их решения.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Мои друзья. </w:t>
      </w:r>
      <w:r w:rsidRPr="009E5DF3">
        <w:rPr>
          <w:rFonts w:ascii="Times New Roman" w:hAnsi="Times New Roman" w:cs="Times New Roman"/>
          <w:color w:val="000000"/>
          <w:sz w:val="24"/>
          <w:szCs w:val="24"/>
          <w:lang w:eastAsia="ru-RU"/>
        </w:rPr>
        <w:t xml:space="preserve">Лучший друг/подруга. Внешность и черты характера.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Свободное время. </w:t>
      </w:r>
      <w:r w:rsidRPr="009E5DF3">
        <w:rPr>
          <w:rFonts w:ascii="Times New Roman" w:hAnsi="Times New Roman" w:cs="Times New Roman"/>
          <w:color w:val="000000"/>
          <w:sz w:val="24"/>
          <w:szCs w:val="24"/>
          <w:lang w:eastAsia="ru-RU"/>
        </w:rPr>
        <w:t xml:space="preserve">Досуг и увлечения (музыка, чтение; посещение театра, кинотеатра, музея, выставки). Виды отдыха. Поход по магазинам.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Здоровый образ жизни. </w:t>
      </w:r>
      <w:r w:rsidRPr="009E5DF3">
        <w:rPr>
          <w:rFonts w:ascii="Times New Roman" w:hAnsi="Times New Roman" w:cs="Times New Roman"/>
          <w:color w:val="000000"/>
          <w:sz w:val="24"/>
          <w:szCs w:val="24"/>
          <w:lang w:eastAsia="ru-RU"/>
        </w:rPr>
        <w:t xml:space="preserve">Занятия спортом.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Школа. </w:t>
      </w:r>
      <w:r w:rsidRPr="009E5DF3">
        <w:rPr>
          <w:rFonts w:ascii="Times New Roman" w:hAnsi="Times New Roman" w:cs="Times New Roman"/>
          <w:color w:val="000000"/>
          <w:sz w:val="24"/>
          <w:szCs w:val="24"/>
          <w:lang w:eastAsia="ru-RU"/>
        </w:rPr>
        <w:t>Школьная жизнь. Изучаемые предметы и отношения к ним. Школьная форма</w:t>
      </w:r>
      <w:r w:rsidRPr="009E5DF3">
        <w:rPr>
          <w:rFonts w:ascii="Times New Roman" w:hAnsi="Times New Roman" w:cs="Times New Roman"/>
          <w:i/>
          <w:iCs/>
          <w:color w:val="000000"/>
          <w:sz w:val="24"/>
          <w:szCs w:val="24"/>
          <w:lang w:eastAsia="ru-RU"/>
        </w:rPr>
        <w:t xml:space="preserve">. </w:t>
      </w:r>
      <w:r w:rsidRPr="009E5DF3">
        <w:rPr>
          <w:rFonts w:ascii="Times New Roman" w:hAnsi="Times New Roman" w:cs="Times New Roman"/>
          <w:color w:val="000000"/>
          <w:sz w:val="24"/>
          <w:szCs w:val="24"/>
          <w:lang w:eastAsia="ru-RU"/>
        </w:rPr>
        <w:t xml:space="preserve">Каникулы. Переписка с зарубежными сверстниками.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Выбор профессии. </w:t>
      </w:r>
      <w:r w:rsidRPr="009E5DF3">
        <w:rPr>
          <w:rFonts w:ascii="Times New Roman" w:hAnsi="Times New Roman" w:cs="Times New Roman"/>
          <w:color w:val="000000"/>
          <w:sz w:val="24"/>
          <w:szCs w:val="24"/>
          <w:lang w:eastAsia="ru-RU"/>
        </w:rPr>
        <w:t xml:space="preserve">Роль иностранного языка в планах на будущее.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Путешествия. </w:t>
      </w:r>
      <w:r w:rsidRPr="009E5DF3">
        <w:rPr>
          <w:rFonts w:ascii="Times New Roman" w:hAnsi="Times New Roman" w:cs="Times New Roman"/>
          <w:color w:val="000000"/>
          <w:sz w:val="24"/>
          <w:szCs w:val="24"/>
          <w:lang w:eastAsia="ru-RU"/>
        </w:rPr>
        <w:t xml:space="preserve">Транспорт.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Окружающий мир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Природа: растения и животные. Погода. Жизнь в городе/ в сельской местности. </w:t>
      </w:r>
    </w:p>
    <w:p w:rsidR="00151B5E" w:rsidRPr="009E5DF3" w:rsidRDefault="00151B5E" w:rsidP="009E5DF3">
      <w:pPr>
        <w:pStyle w:val="Default"/>
        <w:ind w:right="140"/>
        <w:jc w:val="both"/>
        <w:rPr>
          <w:rFonts w:ascii="Times New Roman" w:hAnsi="Times New Roman" w:cs="Times New Roman"/>
          <w:lang w:eastAsia="ru-RU"/>
        </w:rPr>
      </w:pPr>
      <w:r w:rsidRPr="009E5DF3">
        <w:rPr>
          <w:rFonts w:ascii="Times New Roman" w:hAnsi="Times New Roman" w:cs="Times New Roman"/>
          <w:b/>
          <w:bCs/>
          <w:lang w:eastAsia="ru-RU"/>
        </w:rPr>
        <w:t>Страны изучаемого языка и родная страна</w:t>
      </w:r>
      <w:r w:rsidRPr="009E5DF3">
        <w:rPr>
          <w:rFonts w:ascii="Times New Roman" w:hAnsi="Times New Roman" w:cs="Times New Roman"/>
          <w:b/>
          <w:bCs/>
          <w:lang w:val="tt-RU" w:eastAsia="ru-RU"/>
        </w:rPr>
        <w:t>.</w:t>
      </w:r>
      <w:r w:rsidRPr="009E5DF3">
        <w:rPr>
          <w:rFonts w:ascii="Times New Roman" w:hAnsi="Times New Roman" w:cs="Times New Roman"/>
          <w:b/>
          <w:bCs/>
          <w:lang w:eastAsia="ru-RU"/>
        </w:rPr>
        <w:t xml:space="preserve"> </w:t>
      </w:r>
      <w:r w:rsidRPr="009E5DF3">
        <w:rPr>
          <w:rFonts w:ascii="Times New Roman" w:hAnsi="Times New Roman" w:cs="Times New Roman"/>
          <w:lang w:eastAsia="ru-RU"/>
        </w:rPr>
        <w:t xml:space="preserve">Страны, столицы, крупные города. Государственные символы. Географическое положение. Климат. Достопримечательности. Культурные особенности: национальные праздники, памятные даты, исторические события, традиции и обычаи. </w:t>
      </w:r>
    </w:p>
    <w:p w:rsidR="00151B5E" w:rsidRPr="009E5DF3" w:rsidRDefault="00151B5E" w:rsidP="009E5DF3">
      <w:pPr>
        <w:autoSpaceDE w:val="0"/>
        <w:autoSpaceDN w:val="0"/>
        <w:adjustRightInd w:val="0"/>
        <w:spacing w:after="0" w:line="240" w:lineRule="auto"/>
        <w:ind w:right="140"/>
        <w:jc w:val="center"/>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jc w:val="center"/>
        <w:rPr>
          <w:rFonts w:ascii="Times New Roman" w:hAnsi="Times New Roman" w:cs="Times New Roman"/>
          <w:b/>
          <w:bCs/>
          <w:color w:val="000000"/>
          <w:sz w:val="24"/>
          <w:szCs w:val="24"/>
          <w:lang w:val="tt-RU" w:eastAsia="ru-RU"/>
        </w:rPr>
      </w:pPr>
      <w:r w:rsidRPr="009E5DF3">
        <w:rPr>
          <w:rFonts w:ascii="Times New Roman" w:hAnsi="Times New Roman" w:cs="Times New Roman"/>
          <w:b/>
          <w:bCs/>
          <w:color w:val="000000"/>
          <w:sz w:val="24"/>
          <w:szCs w:val="24"/>
          <w:lang w:eastAsia="ru-RU"/>
        </w:rPr>
        <w:t>6 класс</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val="tt-RU" w:eastAsia="ru-RU"/>
        </w:rPr>
      </w:pP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Предметное содержание речи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Моя семья. </w:t>
      </w:r>
      <w:r w:rsidRPr="009E5DF3">
        <w:rPr>
          <w:rFonts w:ascii="Times New Roman" w:hAnsi="Times New Roman" w:cs="Times New Roman"/>
          <w:color w:val="000000"/>
          <w:sz w:val="24"/>
          <w:szCs w:val="24"/>
          <w:lang w:eastAsia="ru-RU"/>
        </w:rPr>
        <w:t xml:space="preserve">Взаимоотношения в семье.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Мои друзья. </w:t>
      </w:r>
      <w:r w:rsidRPr="009E5DF3">
        <w:rPr>
          <w:rFonts w:ascii="Times New Roman" w:hAnsi="Times New Roman" w:cs="Times New Roman"/>
          <w:color w:val="000000"/>
          <w:sz w:val="24"/>
          <w:szCs w:val="24"/>
          <w:lang w:eastAsia="ru-RU"/>
        </w:rPr>
        <w:t xml:space="preserve">Лучший друг/подруга.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Свободное время. </w:t>
      </w:r>
      <w:r w:rsidRPr="009E5DF3">
        <w:rPr>
          <w:rFonts w:ascii="Times New Roman" w:hAnsi="Times New Roman" w:cs="Times New Roman"/>
          <w:color w:val="000000"/>
          <w:sz w:val="24"/>
          <w:szCs w:val="24"/>
          <w:lang w:eastAsia="ru-RU"/>
        </w:rPr>
        <w:t xml:space="preserve">Досуг и увлечения (музыка, чтение; посещение театра, кинотеатра, музея, выставки). Виды отдыха.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Здоровый образ жизни. </w:t>
      </w:r>
      <w:r w:rsidRPr="009E5DF3">
        <w:rPr>
          <w:rFonts w:ascii="Times New Roman" w:hAnsi="Times New Roman" w:cs="Times New Roman"/>
          <w:color w:val="000000"/>
          <w:sz w:val="24"/>
          <w:szCs w:val="24"/>
          <w:lang w:eastAsia="ru-RU"/>
        </w:rPr>
        <w:t xml:space="preserve">Режим труда и отдыха, занятия спортом, здоровое питание.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Спорт. </w:t>
      </w:r>
      <w:r w:rsidRPr="009E5DF3">
        <w:rPr>
          <w:rFonts w:ascii="Times New Roman" w:hAnsi="Times New Roman" w:cs="Times New Roman"/>
          <w:color w:val="000000"/>
          <w:sz w:val="24"/>
          <w:szCs w:val="24"/>
          <w:lang w:eastAsia="ru-RU"/>
        </w:rPr>
        <w:t xml:space="preserve">Виды спорта.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Школа. </w:t>
      </w:r>
      <w:r w:rsidRPr="009E5DF3">
        <w:rPr>
          <w:rFonts w:ascii="Times New Roman" w:hAnsi="Times New Roman" w:cs="Times New Roman"/>
          <w:color w:val="000000"/>
          <w:sz w:val="24"/>
          <w:szCs w:val="24"/>
          <w:lang w:eastAsia="ru-RU"/>
        </w:rPr>
        <w:t xml:space="preserve">Школьная жизнь. Каникулы.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Выбор профессии. </w:t>
      </w:r>
      <w:r w:rsidRPr="009E5DF3">
        <w:rPr>
          <w:rFonts w:ascii="Times New Roman" w:hAnsi="Times New Roman" w:cs="Times New Roman"/>
          <w:color w:val="000000"/>
          <w:sz w:val="24"/>
          <w:szCs w:val="24"/>
          <w:lang w:eastAsia="ru-RU"/>
        </w:rPr>
        <w:t xml:space="preserve">Мир профессий.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Путешествия. </w:t>
      </w:r>
      <w:r w:rsidRPr="009E5DF3">
        <w:rPr>
          <w:rFonts w:ascii="Times New Roman" w:hAnsi="Times New Roman" w:cs="Times New Roman"/>
          <w:color w:val="000000"/>
          <w:sz w:val="24"/>
          <w:szCs w:val="24"/>
          <w:lang w:eastAsia="ru-RU"/>
        </w:rPr>
        <w:t xml:space="preserve">Путешествия по России и странам изучаемого языка. Транспорт.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Окружающий мир. </w:t>
      </w:r>
      <w:r w:rsidRPr="009E5DF3">
        <w:rPr>
          <w:rFonts w:ascii="Times New Roman" w:hAnsi="Times New Roman" w:cs="Times New Roman"/>
          <w:color w:val="000000"/>
          <w:sz w:val="24"/>
          <w:szCs w:val="24"/>
          <w:lang w:eastAsia="ru-RU"/>
        </w:rPr>
        <w:t xml:space="preserve">Погода.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Страны изучаемого языка и родная страна. </w:t>
      </w:r>
      <w:r w:rsidRPr="009E5DF3">
        <w:rPr>
          <w:rFonts w:ascii="Times New Roman" w:hAnsi="Times New Roman" w:cs="Times New Roman"/>
          <w:color w:val="000000"/>
          <w:sz w:val="24"/>
          <w:szCs w:val="24"/>
          <w:lang w:eastAsia="ru-RU"/>
        </w:rPr>
        <w:t xml:space="preserve">Население. Достопримечательности. Культурные особенности: национальные праздники, памятные даты, исторические события, традиции и обычаи.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7 класс.</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Предметное содержание речи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Моя семья. </w:t>
      </w:r>
      <w:r w:rsidRPr="009E5DF3">
        <w:rPr>
          <w:rFonts w:ascii="Times New Roman" w:hAnsi="Times New Roman" w:cs="Times New Roman"/>
          <w:color w:val="000000"/>
          <w:sz w:val="24"/>
          <w:szCs w:val="24"/>
          <w:lang w:eastAsia="ru-RU"/>
        </w:rPr>
        <w:t xml:space="preserve">Конфликтные ситуации и способы их решения.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Мои друзья. </w:t>
      </w:r>
      <w:r w:rsidRPr="009E5DF3">
        <w:rPr>
          <w:rFonts w:ascii="Times New Roman" w:hAnsi="Times New Roman" w:cs="Times New Roman"/>
          <w:color w:val="000000"/>
          <w:sz w:val="24"/>
          <w:szCs w:val="24"/>
          <w:lang w:eastAsia="ru-RU"/>
        </w:rPr>
        <w:t xml:space="preserve">Лучший друг/подруга. Внешность и черты характера. Межличностные взаимоотношения с друзьями и в школе.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Свободное время. </w:t>
      </w:r>
      <w:r w:rsidRPr="009E5DF3">
        <w:rPr>
          <w:rFonts w:ascii="Times New Roman" w:hAnsi="Times New Roman" w:cs="Times New Roman"/>
          <w:color w:val="000000"/>
          <w:sz w:val="24"/>
          <w:szCs w:val="24"/>
          <w:lang w:eastAsia="ru-RU"/>
        </w:rPr>
        <w:t xml:space="preserve">Карманные деньги.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Здоровый образ жизни. </w:t>
      </w:r>
      <w:r w:rsidRPr="009E5DF3">
        <w:rPr>
          <w:rFonts w:ascii="Times New Roman" w:hAnsi="Times New Roman" w:cs="Times New Roman"/>
          <w:color w:val="000000"/>
          <w:sz w:val="24"/>
          <w:szCs w:val="24"/>
          <w:lang w:eastAsia="ru-RU"/>
        </w:rPr>
        <w:t xml:space="preserve">Режим труда и отдыха.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Спорт. </w:t>
      </w:r>
      <w:r w:rsidRPr="009E5DF3">
        <w:rPr>
          <w:rFonts w:ascii="Times New Roman" w:hAnsi="Times New Roman" w:cs="Times New Roman"/>
          <w:color w:val="000000"/>
          <w:sz w:val="24"/>
          <w:szCs w:val="24"/>
          <w:lang w:eastAsia="ru-RU"/>
        </w:rPr>
        <w:t xml:space="preserve">Виды спорта. Спортивные игры. Спортивные соревнования.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Школа. </w:t>
      </w:r>
      <w:r w:rsidRPr="009E5DF3">
        <w:rPr>
          <w:rFonts w:ascii="Times New Roman" w:hAnsi="Times New Roman" w:cs="Times New Roman"/>
          <w:color w:val="000000"/>
          <w:sz w:val="24"/>
          <w:szCs w:val="24"/>
          <w:lang w:eastAsia="ru-RU"/>
        </w:rPr>
        <w:t>Школьная жизнь. Правила поведения в школе. Изучаемые предметы и отношения к ним. Внеклассные мероприятия. Кружки. Школьная форма</w:t>
      </w:r>
      <w:r w:rsidRPr="009E5DF3">
        <w:rPr>
          <w:rFonts w:ascii="Times New Roman" w:hAnsi="Times New Roman" w:cs="Times New Roman"/>
          <w:i/>
          <w:iCs/>
          <w:color w:val="000000"/>
          <w:sz w:val="24"/>
          <w:szCs w:val="24"/>
          <w:lang w:eastAsia="ru-RU"/>
        </w:rPr>
        <w:t xml:space="preserve">. </w:t>
      </w:r>
      <w:r w:rsidRPr="009E5DF3">
        <w:rPr>
          <w:rFonts w:ascii="Times New Roman" w:hAnsi="Times New Roman" w:cs="Times New Roman"/>
          <w:color w:val="000000"/>
          <w:sz w:val="24"/>
          <w:szCs w:val="24"/>
          <w:lang w:eastAsia="ru-RU"/>
        </w:rPr>
        <w:t xml:space="preserve">Каникулы. Переписка с зарубежными сверстниками.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Страны изучаемого языка и родная страна. </w:t>
      </w:r>
      <w:r w:rsidRPr="009E5DF3">
        <w:rPr>
          <w:rFonts w:ascii="Times New Roman" w:hAnsi="Times New Roman" w:cs="Times New Roman"/>
          <w:color w:val="000000"/>
          <w:sz w:val="24"/>
          <w:szCs w:val="24"/>
          <w:lang w:eastAsia="ru-RU"/>
        </w:rPr>
        <w:t xml:space="preserve">Страны, столицы, крупные города. Государственные символы. Географическое положение.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8 класс.</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Предметное содержание речи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Моя семья. </w:t>
      </w:r>
      <w:r w:rsidRPr="009E5DF3">
        <w:rPr>
          <w:rFonts w:ascii="Times New Roman" w:hAnsi="Times New Roman" w:cs="Times New Roman"/>
          <w:color w:val="000000"/>
          <w:sz w:val="24"/>
          <w:szCs w:val="24"/>
          <w:lang w:eastAsia="ru-RU"/>
        </w:rPr>
        <w:t xml:space="preserve">Взаимоотношения в семье. Конфликтные ситуации и способы их решения.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Мои друзья. </w:t>
      </w:r>
      <w:r w:rsidRPr="009E5DF3">
        <w:rPr>
          <w:rFonts w:ascii="Times New Roman" w:hAnsi="Times New Roman" w:cs="Times New Roman"/>
          <w:color w:val="000000"/>
          <w:sz w:val="24"/>
          <w:szCs w:val="24"/>
          <w:lang w:eastAsia="ru-RU"/>
        </w:rPr>
        <w:t xml:space="preserve">Межличностные взаимоотношения с друзьями и в школе.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Свободное время. </w:t>
      </w:r>
      <w:r w:rsidRPr="009E5DF3">
        <w:rPr>
          <w:rFonts w:ascii="Times New Roman" w:hAnsi="Times New Roman" w:cs="Times New Roman"/>
          <w:color w:val="000000"/>
          <w:sz w:val="24"/>
          <w:szCs w:val="24"/>
          <w:lang w:eastAsia="ru-RU"/>
        </w:rPr>
        <w:t xml:space="preserve">Карманные деньги.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Школа. </w:t>
      </w:r>
      <w:r w:rsidRPr="009E5DF3">
        <w:rPr>
          <w:rFonts w:ascii="Times New Roman" w:hAnsi="Times New Roman" w:cs="Times New Roman"/>
          <w:color w:val="000000"/>
          <w:sz w:val="24"/>
          <w:szCs w:val="24"/>
          <w:lang w:eastAsia="ru-RU"/>
        </w:rPr>
        <w:t xml:space="preserve">Правила поведения в школе. Переписка с зарубежными сверстниками.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Выбор профессии. </w:t>
      </w:r>
      <w:r w:rsidRPr="009E5DF3">
        <w:rPr>
          <w:rFonts w:ascii="Times New Roman" w:hAnsi="Times New Roman" w:cs="Times New Roman"/>
          <w:color w:val="000000"/>
          <w:sz w:val="24"/>
          <w:szCs w:val="24"/>
          <w:lang w:eastAsia="ru-RU"/>
        </w:rPr>
        <w:t xml:space="preserve">Мир профессий. Проблема выбора профессии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Путешествия. </w:t>
      </w:r>
      <w:r w:rsidRPr="009E5DF3">
        <w:rPr>
          <w:rFonts w:ascii="Times New Roman" w:hAnsi="Times New Roman" w:cs="Times New Roman"/>
          <w:color w:val="000000"/>
          <w:sz w:val="24"/>
          <w:szCs w:val="24"/>
          <w:lang w:eastAsia="ru-RU"/>
        </w:rPr>
        <w:t xml:space="preserve">Путешествия по России и странам изучаемого языка.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Окружающий мир. </w:t>
      </w:r>
      <w:r w:rsidRPr="009E5DF3">
        <w:rPr>
          <w:rFonts w:ascii="Times New Roman" w:hAnsi="Times New Roman" w:cs="Times New Roman"/>
          <w:color w:val="000000"/>
          <w:sz w:val="24"/>
          <w:szCs w:val="24"/>
          <w:lang w:eastAsia="ru-RU"/>
        </w:rPr>
        <w:t xml:space="preserve">Природа: растения и животные. Погода. Проблемы экологии. Защита окружающей среды.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Средства массовой информации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Роль средств массовой информации в жизни общества. Средства массовой информации: пресса, телевидение, радио, Интернет.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Страны изучаемого языка и родная страна </w:t>
      </w:r>
    </w:p>
    <w:p w:rsidR="00151B5E" w:rsidRPr="009E5DF3" w:rsidRDefault="00151B5E" w:rsidP="009E5DF3">
      <w:pPr>
        <w:spacing w:line="240" w:lineRule="auto"/>
        <w:ind w:right="140"/>
        <w:jc w:val="both"/>
        <w:rPr>
          <w:rFonts w:ascii="Times New Roman" w:hAnsi="Times New Roman" w:cs="Times New Roman"/>
          <w:color w:val="000000"/>
          <w:sz w:val="24"/>
          <w:szCs w:val="24"/>
          <w:lang w:val="tt-RU" w:eastAsia="ru-RU"/>
        </w:rPr>
      </w:pPr>
      <w:r w:rsidRPr="009E5DF3">
        <w:rPr>
          <w:rFonts w:ascii="Times New Roman" w:hAnsi="Times New Roman" w:cs="Times New Roman"/>
          <w:color w:val="000000"/>
          <w:sz w:val="24"/>
          <w:szCs w:val="24"/>
          <w:lang w:eastAsia="ru-RU"/>
        </w:rPr>
        <w:t>Страны, столицы, крупные города. Климат.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151B5E" w:rsidRPr="009E5DF3" w:rsidRDefault="00151B5E" w:rsidP="009E5DF3">
      <w:pPr>
        <w:autoSpaceDE w:val="0"/>
        <w:autoSpaceDN w:val="0"/>
        <w:adjustRightInd w:val="0"/>
        <w:spacing w:after="0" w:line="240" w:lineRule="auto"/>
        <w:ind w:right="140"/>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9 класс.</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Предметное содержание речи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Моя семья. </w:t>
      </w:r>
      <w:r w:rsidRPr="009E5DF3">
        <w:rPr>
          <w:rFonts w:ascii="Times New Roman" w:hAnsi="Times New Roman" w:cs="Times New Roman"/>
          <w:color w:val="000000"/>
          <w:sz w:val="24"/>
          <w:szCs w:val="24"/>
          <w:lang w:eastAsia="ru-RU"/>
        </w:rPr>
        <w:t xml:space="preserve">Взаимоотношения в семье. Конфликтные ситуации и способы их решения.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Мои друзья. </w:t>
      </w:r>
      <w:r w:rsidRPr="009E5DF3">
        <w:rPr>
          <w:rFonts w:ascii="Times New Roman" w:hAnsi="Times New Roman" w:cs="Times New Roman"/>
          <w:color w:val="000000"/>
          <w:sz w:val="24"/>
          <w:szCs w:val="24"/>
          <w:lang w:eastAsia="ru-RU"/>
        </w:rPr>
        <w:t xml:space="preserve">Лучший друг/подруга. Внешность и черты характера. Межличностные взаимоотношения с друзьями и в школе.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Свободное время. </w:t>
      </w:r>
      <w:r w:rsidRPr="009E5DF3">
        <w:rPr>
          <w:rFonts w:ascii="Times New Roman" w:hAnsi="Times New Roman" w:cs="Times New Roman"/>
          <w:color w:val="000000"/>
          <w:sz w:val="24"/>
          <w:szCs w:val="24"/>
          <w:lang w:eastAsia="ru-RU"/>
        </w:rPr>
        <w:t xml:space="preserve">Досуг и увлечения (музыка, чтение; посещение театра, кинотеатра, музея, выставки). Карманные деньги. Молодежная мода.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Здоровый образ жизни. </w:t>
      </w:r>
      <w:r w:rsidRPr="009E5DF3">
        <w:rPr>
          <w:rFonts w:ascii="Times New Roman" w:hAnsi="Times New Roman" w:cs="Times New Roman"/>
          <w:color w:val="000000"/>
          <w:sz w:val="24"/>
          <w:szCs w:val="24"/>
          <w:lang w:eastAsia="ru-RU"/>
        </w:rPr>
        <w:t xml:space="preserve">Отказ от вредных привычек.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Спорт. </w:t>
      </w:r>
      <w:r w:rsidRPr="009E5DF3">
        <w:rPr>
          <w:rFonts w:ascii="Times New Roman" w:hAnsi="Times New Roman" w:cs="Times New Roman"/>
          <w:color w:val="000000"/>
          <w:sz w:val="24"/>
          <w:szCs w:val="24"/>
          <w:lang w:eastAsia="ru-RU"/>
        </w:rPr>
        <w:t xml:space="preserve">Виды спорта. Спортивные игры.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Школа. </w:t>
      </w:r>
      <w:r w:rsidRPr="009E5DF3">
        <w:rPr>
          <w:rFonts w:ascii="Times New Roman" w:hAnsi="Times New Roman" w:cs="Times New Roman"/>
          <w:color w:val="000000"/>
          <w:sz w:val="24"/>
          <w:szCs w:val="24"/>
          <w:lang w:eastAsia="ru-RU"/>
        </w:rPr>
        <w:t xml:space="preserve">Переписка с зарубежными сверстниками.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Выбор профессии. </w:t>
      </w:r>
      <w:r w:rsidRPr="009E5DF3">
        <w:rPr>
          <w:rFonts w:ascii="Times New Roman" w:hAnsi="Times New Roman" w:cs="Times New Roman"/>
          <w:color w:val="000000"/>
          <w:sz w:val="24"/>
          <w:szCs w:val="24"/>
          <w:lang w:eastAsia="ru-RU"/>
        </w:rPr>
        <w:t xml:space="preserve">Мир профессий. Проблема выбора профессии. Роль иностранного языка в планах на будущее.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Путешествия. </w:t>
      </w:r>
      <w:r w:rsidRPr="009E5DF3">
        <w:rPr>
          <w:rFonts w:ascii="Times New Roman" w:hAnsi="Times New Roman" w:cs="Times New Roman"/>
          <w:color w:val="000000"/>
          <w:sz w:val="24"/>
          <w:szCs w:val="24"/>
          <w:lang w:eastAsia="ru-RU"/>
        </w:rPr>
        <w:t xml:space="preserve">Путешествия по России и странам изучаемого языка. Транспорт.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Окружающий мир. </w:t>
      </w:r>
      <w:r w:rsidRPr="009E5DF3">
        <w:rPr>
          <w:rFonts w:ascii="Times New Roman" w:hAnsi="Times New Roman" w:cs="Times New Roman"/>
          <w:color w:val="000000"/>
          <w:sz w:val="24"/>
          <w:szCs w:val="24"/>
          <w:lang w:eastAsia="ru-RU"/>
        </w:rPr>
        <w:t xml:space="preserve">Проблемы экологии.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Средства массовой информации. </w:t>
      </w:r>
      <w:r w:rsidRPr="009E5DF3">
        <w:rPr>
          <w:rFonts w:ascii="Times New Roman" w:hAnsi="Times New Roman" w:cs="Times New Roman"/>
          <w:color w:val="000000"/>
          <w:sz w:val="24"/>
          <w:szCs w:val="24"/>
          <w:lang w:eastAsia="ru-RU"/>
        </w:rPr>
        <w:t xml:space="preserve">Роль средств массовой информации в жизни общества. Средства массовой информации: пресса, телевидение, радио, Интернет.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Страны изучаемого языка и родная страна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Страны, столицы, крупные города. Государственные символы. Географическое положение. Достопримечательности. Культурные особенности: памятные даты, исторические события, традиции и обычаи. Выдающиеся люди и их вклад в науку и мировую культуру.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Коммуникативные умения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Говорение. Диалогическая речь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Объем диалога от 3 реплик (5-7 класс) до 4-5 реплик (8-9 класс) со стороны каждого учащегося. Продолжительность диалога – до 2,5–3 минут.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Монологическая речь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Формирование и развитие умений строить связные 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Аудирование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Жанры текстов</w:t>
      </w:r>
      <w:r w:rsidRPr="009E5DF3">
        <w:rPr>
          <w:rFonts w:ascii="Times New Roman" w:hAnsi="Times New Roman" w:cs="Times New Roman"/>
          <w:color w:val="000000"/>
          <w:sz w:val="24"/>
          <w:szCs w:val="24"/>
          <w:lang w:eastAsia="ru-RU"/>
        </w:rPr>
        <w:t xml:space="preserve">: прагматические, информационные, научно-популярные.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Типы текстов</w:t>
      </w:r>
      <w:r w:rsidRPr="009E5DF3">
        <w:rPr>
          <w:rFonts w:ascii="Times New Roman" w:hAnsi="Times New Roman" w:cs="Times New Roman"/>
          <w:color w:val="000000"/>
          <w:sz w:val="24"/>
          <w:szCs w:val="24"/>
          <w:lang w:eastAsia="ru-RU"/>
        </w:rPr>
        <w:t xml:space="preserve">: высказывания собеседников в ситуациях повседневного общения, сообщение, беседа, интервью, объявление, реклама и др.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151B5E" w:rsidRPr="009E5DF3" w:rsidRDefault="00151B5E" w:rsidP="009E5DF3">
      <w:pPr>
        <w:spacing w:line="240" w:lineRule="auto"/>
        <w:ind w:right="140"/>
        <w:jc w:val="both"/>
        <w:rPr>
          <w:rFonts w:ascii="Times New Roman" w:hAnsi="Times New Roman" w:cs="Times New Roman"/>
          <w:color w:val="000000"/>
          <w:sz w:val="24"/>
          <w:szCs w:val="24"/>
          <w:lang w:val="tt-RU" w:eastAsia="ru-RU"/>
        </w:rPr>
      </w:pPr>
      <w:r w:rsidRPr="009E5DF3">
        <w:rPr>
          <w:rFonts w:ascii="Times New Roman" w:hAnsi="Times New Roman" w:cs="Times New Roman"/>
          <w:color w:val="000000"/>
          <w:sz w:val="24"/>
          <w:szCs w:val="24"/>
          <w:lang w:eastAsia="ru-RU"/>
        </w:rPr>
        <w:t xml:space="preserve">Аудирование </w:t>
      </w:r>
      <w:r w:rsidRPr="009E5DF3">
        <w:rPr>
          <w:rFonts w:ascii="Times New Roman" w:hAnsi="Times New Roman" w:cs="Times New Roman"/>
          <w:i/>
          <w:iCs/>
          <w:color w:val="000000"/>
          <w:sz w:val="24"/>
          <w:szCs w:val="24"/>
          <w:lang w:eastAsia="ru-RU"/>
        </w:rPr>
        <w:t xml:space="preserve">с пониманием основного содержания </w:t>
      </w:r>
      <w:r w:rsidRPr="009E5DF3">
        <w:rPr>
          <w:rFonts w:ascii="Times New Roman" w:hAnsi="Times New Roman" w:cs="Times New Roman"/>
          <w:color w:val="000000"/>
          <w:sz w:val="24"/>
          <w:szCs w:val="24"/>
          <w:lang w:eastAsia="ru-RU"/>
        </w:rPr>
        <w:t>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Аудирование </w:t>
      </w:r>
      <w:r w:rsidRPr="009E5DF3">
        <w:rPr>
          <w:rFonts w:ascii="Times New Roman" w:hAnsi="Times New Roman" w:cs="Times New Roman"/>
          <w:i/>
          <w:iCs/>
          <w:color w:val="000000"/>
          <w:sz w:val="24"/>
          <w:szCs w:val="24"/>
          <w:lang w:eastAsia="ru-RU"/>
        </w:rPr>
        <w:t xml:space="preserve">с выборочным пониманием нужной/ интересующей/ запрашиваемой информации </w:t>
      </w:r>
      <w:r w:rsidRPr="009E5DF3">
        <w:rPr>
          <w:rFonts w:ascii="Times New Roman" w:hAnsi="Times New Roman" w:cs="Times New Roman"/>
          <w:color w:val="000000"/>
          <w:sz w:val="24"/>
          <w:szCs w:val="24"/>
          <w:lang w:eastAsia="ru-RU"/>
        </w:rPr>
        <w:t xml:space="preserve">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Чтение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Жанры текстов</w:t>
      </w:r>
      <w:r w:rsidRPr="009E5DF3">
        <w:rPr>
          <w:rFonts w:ascii="Times New Roman" w:hAnsi="Times New Roman" w:cs="Times New Roman"/>
          <w:color w:val="000000"/>
          <w:sz w:val="24"/>
          <w:szCs w:val="24"/>
          <w:lang w:eastAsia="ru-RU"/>
        </w:rPr>
        <w:t xml:space="preserve">: научно-популярные, публицистические, художественные, прагматические.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Типы текстов</w:t>
      </w:r>
      <w:r w:rsidRPr="009E5DF3">
        <w:rPr>
          <w:rFonts w:ascii="Times New Roman" w:hAnsi="Times New Roman" w:cs="Times New Roman"/>
          <w:color w:val="000000"/>
          <w:sz w:val="24"/>
          <w:szCs w:val="24"/>
          <w:lang w:eastAsia="ru-RU"/>
        </w:rPr>
        <w:t xml:space="preserve">: статья, интервью, рассказ, отрывок из художественного произведения, объявление, рецепт, рекламный проспект, стихотворение и др.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Независимо от вида чтения возможно использование двуязычного словаря.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Письменная речь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Формирование и развитие письменной речи, а именно умений: </w:t>
      </w:r>
    </w:p>
    <w:p w:rsidR="00151B5E" w:rsidRPr="009E5DF3" w:rsidRDefault="00151B5E" w:rsidP="009E5DF3">
      <w:pPr>
        <w:autoSpaceDE w:val="0"/>
        <w:autoSpaceDN w:val="0"/>
        <w:adjustRightInd w:val="0"/>
        <w:spacing w:after="35"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заполнение анкет и формуляров (указывать имя, фамилию, пол, гражданство, национальность, адрес); </w:t>
      </w:r>
    </w:p>
    <w:p w:rsidR="00151B5E" w:rsidRPr="009E5DF3" w:rsidRDefault="00151B5E" w:rsidP="009E5DF3">
      <w:pPr>
        <w:autoSpaceDE w:val="0"/>
        <w:autoSpaceDN w:val="0"/>
        <w:adjustRightInd w:val="0"/>
        <w:spacing w:after="35"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написание коротких поздравлений с днем рождения и другими праздниками, выражение пожеланий (объемом 30–40 слов, включая адрес); </w:t>
      </w:r>
    </w:p>
    <w:p w:rsidR="00151B5E" w:rsidRPr="009E5DF3" w:rsidRDefault="00151B5E" w:rsidP="009E5DF3">
      <w:pPr>
        <w:autoSpaceDE w:val="0"/>
        <w:autoSpaceDN w:val="0"/>
        <w:adjustRightInd w:val="0"/>
        <w:spacing w:after="35"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151B5E" w:rsidRPr="009E5DF3" w:rsidRDefault="00151B5E" w:rsidP="009E5DF3">
      <w:pPr>
        <w:autoSpaceDE w:val="0"/>
        <w:autoSpaceDN w:val="0"/>
        <w:adjustRightInd w:val="0"/>
        <w:spacing w:after="35"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составление плана, тезисов устного/письменного сообщения; краткое изложение результатов проектной деятельности.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делать выписки из текстов; составлять небольшие письменные высказывания в соответствии с коммуникативной задачей.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Языковые средства и навыки оперирования ими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Орфография и пунктуация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Правильное написание всех букв алфавита, основных буквосочетаний, изученных слов. Правильное использование знаков препинания (точки, вопросительного и восклицательного знака) в конце предложения. </w:t>
      </w:r>
    </w:p>
    <w:p w:rsidR="00151B5E" w:rsidRPr="009E5DF3" w:rsidRDefault="00151B5E" w:rsidP="009E5DF3">
      <w:pPr>
        <w:spacing w:line="240" w:lineRule="auto"/>
        <w:ind w:right="140"/>
        <w:jc w:val="both"/>
        <w:rPr>
          <w:rFonts w:ascii="Times New Roman" w:hAnsi="Times New Roman" w:cs="Times New Roman"/>
          <w:b/>
          <w:bCs/>
          <w:color w:val="000000"/>
          <w:sz w:val="24"/>
          <w:szCs w:val="24"/>
          <w:lang w:val="tt-RU" w:eastAsia="ru-RU"/>
        </w:rPr>
      </w:pPr>
      <w:r w:rsidRPr="009E5DF3">
        <w:rPr>
          <w:rFonts w:ascii="Times New Roman" w:hAnsi="Times New Roman" w:cs="Times New Roman"/>
          <w:b/>
          <w:bCs/>
          <w:color w:val="000000"/>
          <w:sz w:val="24"/>
          <w:szCs w:val="24"/>
          <w:lang w:eastAsia="ru-RU"/>
        </w:rPr>
        <w:t>Фонетическая сторона речи.</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Лексическая сторона речи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Грамматическая сторона речи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Социокультурные знания и умения.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 </w:t>
      </w:r>
    </w:p>
    <w:p w:rsidR="00151B5E" w:rsidRPr="009E5DF3" w:rsidRDefault="00151B5E" w:rsidP="009E5DF3">
      <w:pPr>
        <w:autoSpaceDE w:val="0"/>
        <w:autoSpaceDN w:val="0"/>
        <w:adjustRightInd w:val="0"/>
        <w:spacing w:after="35"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знаниями о значении родного и иностранного языков в современном мире; </w:t>
      </w:r>
    </w:p>
    <w:p w:rsidR="00151B5E" w:rsidRPr="009E5DF3" w:rsidRDefault="00151B5E" w:rsidP="009E5DF3">
      <w:pPr>
        <w:autoSpaceDE w:val="0"/>
        <w:autoSpaceDN w:val="0"/>
        <w:adjustRightInd w:val="0"/>
        <w:spacing w:after="35"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сведениями о социокультурном портрете стран, говорящих на иностранном языке, их символике и культурном наследии; </w:t>
      </w:r>
    </w:p>
    <w:p w:rsidR="00151B5E" w:rsidRPr="009E5DF3" w:rsidRDefault="00151B5E" w:rsidP="009E5DF3">
      <w:pPr>
        <w:autoSpaceDE w:val="0"/>
        <w:autoSpaceDN w:val="0"/>
        <w:adjustRightInd w:val="0"/>
        <w:spacing w:after="35"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сведениями о социокультурном портрете стран, говорящих на иностранном языке, их символике и культурном наследии; </w:t>
      </w:r>
    </w:p>
    <w:p w:rsidR="00151B5E" w:rsidRPr="009E5DF3" w:rsidRDefault="00151B5E" w:rsidP="009E5DF3">
      <w:pPr>
        <w:autoSpaceDE w:val="0"/>
        <w:autoSpaceDN w:val="0"/>
        <w:adjustRightInd w:val="0"/>
        <w:spacing w:after="35"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151B5E" w:rsidRPr="009E5DF3" w:rsidRDefault="00151B5E" w:rsidP="009E5DF3">
      <w:pPr>
        <w:autoSpaceDE w:val="0"/>
        <w:autoSpaceDN w:val="0"/>
        <w:adjustRightInd w:val="0"/>
        <w:spacing w:after="35"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w:t>
      </w:r>
      <w:r w:rsidRPr="009E5DF3">
        <w:rPr>
          <w:rFonts w:ascii="Times New Roman" w:hAnsi="Times New Roman" w:cs="Times New Roman"/>
          <w:color w:val="000000"/>
          <w:sz w:val="24"/>
          <w:szCs w:val="24"/>
          <w:lang w:eastAsia="ru-RU"/>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Компенсаторные умения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Совершенствование умений: </w:t>
      </w:r>
    </w:p>
    <w:p w:rsidR="00151B5E" w:rsidRPr="009E5DF3" w:rsidRDefault="00151B5E" w:rsidP="009E5DF3">
      <w:pPr>
        <w:autoSpaceDE w:val="0"/>
        <w:autoSpaceDN w:val="0"/>
        <w:adjustRightInd w:val="0"/>
        <w:spacing w:after="5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переспрашивать, просить повторить, уточняя значение незнакомых слов; </w:t>
      </w:r>
    </w:p>
    <w:p w:rsidR="00151B5E" w:rsidRPr="009E5DF3" w:rsidRDefault="00151B5E" w:rsidP="009E5DF3">
      <w:pPr>
        <w:autoSpaceDE w:val="0"/>
        <w:autoSpaceDN w:val="0"/>
        <w:adjustRightInd w:val="0"/>
        <w:spacing w:after="5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использовать в качестве опоры при порождении собственных высказываний ключевые слова, план к тексту, тематический словарь и т. д.; </w:t>
      </w:r>
    </w:p>
    <w:p w:rsidR="00151B5E" w:rsidRPr="009E5DF3" w:rsidRDefault="00151B5E" w:rsidP="009E5DF3">
      <w:pPr>
        <w:autoSpaceDE w:val="0"/>
        <w:autoSpaceDN w:val="0"/>
        <w:adjustRightInd w:val="0"/>
        <w:spacing w:after="5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прогнозировать содержание текста на основе заголовка, предварительно поставленных вопросов и т. д.; </w:t>
      </w:r>
    </w:p>
    <w:p w:rsidR="00151B5E" w:rsidRPr="009E5DF3" w:rsidRDefault="00151B5E" w:rsidP="009E5DF3">
      <w:pPr>
        <w:autoSpaceDE w:val="0"/>
        <w:autoSpaceDN w:val="0"/>
        <w:adjustRightInd w:val="0"/>
        <w:spacing w:after="5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догадываться о значении незнакомых слов по контексту, по используемым собеседником жестам и мимике;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использовать синонимы, антонимы, описание понятия при дефиците языковых средств.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Общеучебные умения и универсальные способы деятельности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Формирование и совершенствование умений: </w:t>
      </w:r>
    </w:p>
    <w:p w:rsidR="00151B5E" w:rsidRPr="009E5DF3" w:rsidRDefault="00151B5E" w:rsidP="009E5DF3">
      <w:pPr>
        <w:autoSpaceDE w:val="0"/>
        <w:autoSpaceDN w:val="0"/>
        <w:adjustRightInd w:val="0"/>
        <w:spacing w:after="35"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 </w:t>
      </w:r>
    </w:p>
    <w:p w:rsidR="00151B5E" w:rsidRPr="009E5DF3" w:rsidRDefault="00151B5E" w:rsidP="009E5DF3">
      <w:pPr>
        <w:autoSpaceDE w:val="0"/>
        <w:autoSpaceDN w:val="0"/>
        <w:adjustRightInd w:val="0"/>
        <w:spacing w:after="35"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работать с разными источниками на иностранном языке: справочными материалами, словарями, интернет-ресурсами, литературой; </w:t>
      </w:r>
    </w:p>
    <w:p w:rsidR="00151B5E" w:rsidRPr="009E5DF3" w:rsidRDefault="00151B5E" w:rsidP="009E5DF3">
      <w:pPr>
        <w:autoSpaceDE w:val="0"/>
        <w:autoSpaceDN w:val="0"/>
        <w:adjustRightInd w:val="0"/>
        <w:spacing w:after="35"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самостоятельно работать в классе и дома.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Специальные учебные умения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Формирование и совершенствование умений: </w:t>
      </w:r>
    </w:p>
    <w:p w:rsidR="00151B5E" w:rsidRPr="009E5DF3" w:rsidRDefault="00151B5E" w:rsidP="009E5DF3">
      <w:pPr>
        <w:autoSpaceDE w:val="0"/>
        <w:autoSpaceDN w:val="0"/>
        <w:adjustRightInd w:val="0"/>
        <w:spacing w:after="5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находить ключевые слова и социокультурные реалии в работе над текстом; </w:t>
      </w:r>
    </w:p>
    <w:p w:rsidR="00151B5E" w:rsidRPr="009E5DF3" w:rsidRDefault="00151B5E" w:rsidP="009E5DF3">
      <w:pPr>
        <w:autoSpaceDE w:val="0"/>
        <w:autoSpaceDN w:val="0"/>
        <w:adjustRightInd w:val="0"/>
        <w:spacing w:after="5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семантизировать слова на основе языковой догадки; </w:t>
      </w:r>
    </w:p>
    <w:p w:rsidR="00151B5E" w:rsidRPr="009E5DF3" w:rsidRDefault="00151B5E" w:rsidP="009E5DF3">
      <w:pPr>
        <w:autoSpaceDE w:val="0"/>
        <w:autoSpaceDN w:val="0"/>
        <w:adjustRightInd w:val="0"/>
        <w:spacing w:after="5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осуществлять словообразовательный анализ; </w:t>
      </w:r>
    </w:p>
    <w:p w:rsidR="00151B5E" w:rsidRPr="009E5DF3" w:rsidRDefault="00151B5E" w:rsidP="009E5DF3">
      <w:pPr>
        <w:autoSpaceDE w:val="0"/>
        <w:autoSpaceDN w:val="0"/>
        <w:adjustRightInd w:val="0"/>
        <w:spacing w:after="5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участвовать в проектной деятельности меж- и метапредметного характера. </w:t>
      </w:r>
    </w:p>
    <w:p w:rsidR="00151B5E" w:rsidRPr="009E5DF3" w:rsidRDefault="00151B5E" w:rsidP="009E5DF3">
      <w:pPr>
        <w:spacing w:line="240" w:lineRule="auto"/>
        <w:ind w:right="140"/>
        <w:jc w:val="both"/>
        <w:rPr>
          <w:rFonts w:ascii="Times New Roman" w:hAnsi="Times New Roman" w:cs="Times New Roman"/>
          <w:b/>
          <w:bCs/>
          <w:color w:val="000000"/>
          <w:sz w:val="24"/>
          <w:szCs w:val="24"/>
          <w:lang w:eastAsia="ru-RU"/>
        </w:rPr>
      </w:pPr>
    </w:p>
    <w:p w:rsidR="00151B5E" w:rsidRPr="009E5DF3" w:rsidRDefault="00151B5E" w:rsidP="009E5DF3">
      <w:pPr>
        <w:pStyle w:val="Default"/>
        <w:ind w:right="140"/>
        <w:jc w:val="center"/>
        <w:rPr>
          <w:rFonts w:ascii="Times New Roman" w:hAnsi="Times New Roman" w:cs="Times New Roman"/>
          <w:b/>
          <w:bCs/>
          <w:lang w:val="tt-RU" w:eastAsia="ru-RU"/>
        </w:rPr>
      </w:pPr>
      <w:bookmarkStart w:id="221" w:name="_Toc409691705"/>
      <w:bookmarkStart w:id="222" w:name="_Toc410654031"/>
      <w:bookmarkStart w:id="223" w:name="_Toc414553229"/>
      <w:r w:rsidRPr="009E5DF3">
        <w:rPr>
          <w:rFonts w:ascii="Times New Roman" w:hAnsi="Times New Roman" w:cs="Times New Roman"/>
          <w:b/>
          <w:bCs/>
        </w:rPr>
        <w:t xml:space="preserve">2.2.2.4. </w:t>
      </w:r>
      <w:bookmarkEnd w:id="221"/>
      <w:bookmarkEnd w:id="222"/>
      <w:bookmarkEnd w:id="223"/>
      <w:r w:rsidRPr="009E5DF3">
        <w:rPr>
          <w:rFonts w:ascii="Times New Roman" w:hAnsi="Times New Roman" w:cs="Times New Roman"/>
          <w:b/>
          <w:bCs/>
          <w:lang w:eastAsia="ru-RU"/>
        </w:rPr>
        <w:t>История России. Всеобщая история.</w:t>
      </w:r>
    </w:p>
    <w:p w:rsidR="00151B5E" w:rsidRPr="009E5DF3" w:rsidRDefault="00151B5E" w:rsidP="009E5DF3">
      <w:pPr>
        <w:pStyle w:val="Default"/>
        <w:ind w:right="140"/>
        <w:jc w:val="center"/>
        <w:rPr>
          <w:rFonts w:ascii="Times New Roman" w:hAnsi="Times New Roman" w:cs="Times New Roman"/>
          <w:b/>
          <w:bCs/>
          <w:lang w:val="tt-RU" w:eastAsia="ru-RU"/>
        </w:rPr>
      </w:pP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Общая характеристика примерной программы по истории.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val="tt-RU" w:eastAsia="ru-RU"/>
        </w:rPr>
      </w:pPr>
      <w:r w:rsidRPr="009E5DF3">
        <w:rPr>
          <w:rFonts w:ascii="Times New Roman" w:hAnsi="Times New Roman" w:cs="Times New Roman"/>
          <w:b/>
          <w:bCs/>
          <w:color w:val="000000"/>
          <w:sz w:val="24"/>
          <w:szCs w:val="24"/>
          <w:lang w:eastAsia="ru-RU"/>
        </w:rPr>
        <w:t xml:space="preserve">Целью школьного исторического образования </w:t>
      </w:r>
      <w:r w:rsidRPr="009E5DF3">
        <w:rPr>
          <w:rFonts w:ascii="Times New Roman" w:hAnsi="Times New Roman" w:cs="Times New Roman"/>
          <w:color w:val="000000"/>
          <w:sz w:val="24"/>
          <w:szCs w:val="24"/>
          <w:lang w:eastAsia="ru-RU"/>
        </w:rPr>
        <w:t xml:space="preserve">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9E5DF3">
        <w:rPr>
          <w:rFonts w:ascii="Times New Roman" w:hAnsi="Times New Roman" w:cs="Times New Roman"/>
          <w:b/>
          <w:bCs/>
          <w:sz w:val="24"/>
          <w:szCs w:val="24"/>
          <w:lang w:eastAsia="ru-RU"/>
        </w:rPr>
        <w:t>задачи изучения истории в школе</w:t>
      </w:r>
      <w:r w:rsidRPr="009E5DF3">
        <w:rPr>
          <w:rFonts w:ascii="Times New Roman" w:hAnsi="Times New Roman" w:cs="Times New Roman"/>
          <w:sz w:val="24"/>
          <w:szCs w:val="24"/>
          <w:lang w:eastAsia="ru-RU"/>
        </w:rPr>
        <w:t xml:space="preserve">: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 формирование у молодого поколения ориентиров для гражданской, этнонациональной, социальной, культурной самоидентификации в окружающем мире;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 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 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 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 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В соответствии с Концепцией нового учебно-методического комплекса по отечественной истории </w:t>
      </w:r>
      <w:r w:rsidRPr="009E5DF3">
        <w:rPr>
          <w:rFonts w:ascii="Times New Roman" w:hAnsi="Times New Roman" w:cs="Times New Roman"/>
          <w:b/>
          <w:bCs/>
          <w:sz w:val="24"/>
          <w:szCs w:val="24"/>
          <w:lang w:eastAsia="ru-RU"/>
        </w:rPr>
        <w:t xml:space="preserve">базовыми принципами </w:t>
      </w:r>
      <w:r w:rsidRPr="009E5DF3">
        <w:rPr>
          <w:rFonts w:ascii="Times New Roman" w:hAnsi="Times New Roman" w:cs="Times New Roman"/>
          <w:sz w:val="24"/>
          <w:szCs w:val="24"/>
          <w:lang w:eastAsia="ru-RU"/>
        </w:rPr>
        <w:t xml:space="preserve">школьного исторического образования являются: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 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 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 ценности гражданского общества – верховенство права, социальная солидарность, безопасность, свобода и ответственность;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 воспитательный потенциал исторического образования, его исключительная роль в формировании российской гражданской идентичности и патриотизма;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 общественное согласие и уважение как необходимое условие взаимодействия государств и народов в новейшей истории.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 познавательное значение российской, региональной и мировой истории;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 формирование требований к каждой ступени непрерывного исторического образования на протяжении всей жизни. </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 </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Методологическая основа преподавания курса истории в школе зиждется на следующих образовательных и воспитательных приоритетах: </w:t>
      </w:r>
    </w:p>
    <w:p w:rsidR="00151B5E" w:rsidRPr="009E5DF3" w:rsidRDefault="00151B5E" w:rsidP="009E5DF3">
      <w:pPr>
        <w:autoSpaceDE w:val="0"/>
        <w:autoSpaceDN w:val="0"/>
        <w:adjustRightInd w:val="0"/>
        <w:spacing w:after="35"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 принцип научности, определяющий соответствие учебных единиц основным результатам научных исследований; </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lang w:val="tt-RU" w:eastAsia="ru-RU"/>
        </w:rPr>
      </w:pPr>
      <w:r w:rsidRPr="009E5DF3">
        <w:rPr>
          <w:rFonts w:ascii="Times New Roman" w:hAnsi="Times New Roman" w:cs="Times New Roman"/>
          <w:sz w:val="24"/>
          <w:szCs w:val="24"/>
          <w:lang w:eastAsia="ru-RU"/>
        </w:rPr>
        <w:t xml:space="preserve">- 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 </w:t>
      </w:r>
    </w:p>
    <w:p w:rsidR="00151B5E" w:rsidRPr="009E5DF3" w:rsidRDefault="00151B5E" w:rsidP="009E5DF3">
      <w:pPr>
        <w:autoSpaceDE w:val="0"/>
        <w:autoSpaceDN w:val="0"/>
        <w:adjustRightInd w:val="0"/>
        <w:spacing w:after="35"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 многофакторный подход к освещению истории всех сторон жизни государства и общества; </w:t>
      </w:r>
    </w:p>
    <w:p w:rsidR="00151B5E" w:rsidRPr="009E5DF3" w:rsidRDefault="00151B5E" w:rsidP="009E5DF3">
      <w:pPr>
        <w:autoSpaceDE w:val="0"/>
        <w:autoSpaceDN w:val="0"/>
        <w:adjustRightInd w:val="0"/>
        <w:spacing w:after="35"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 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151B5E" w:rsidRPr="009E5DF3" w:rsidRDefault="00151B5E" w:rsidP="009E5DF3">
      <w:pPr>
        <w:autoSpaceDE w:val="0"/>
        <w:autoSpaceDN w:val="0"/>
        <w:adjustRightInd w:val="0"/>
        <w:spacing w:after="35"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 антропологический подход, формирующий личностное эмоционально окрашенное восприятие прошлого; </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 историко-культурологический подход, формирующий способности к межкультурному диалогу, восприятию и бережному отношению к культурному наследию. </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Место учебного предмета «История» в Примерном учебном плане основного общего образования. </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Предмет «История» изучается на уровне основного общего образования в качестве обязательного предмета в 5-9 классах. </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 </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Структурно предмет «История» включает учебные курсы по всеобщей истории и истории России. </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Знакомство обучающихся при получении основного общего образования с предметом «История» начинается с курса </w:t>
      </w:r>
      <w:r w:rsidRPr="009E5DF3">
        <w:rPr>
          <w:rFonts w:ascii="Times New Roman" w:hAnsi="Times New Roman" w:cs="Times New Roman"/>
          <w:b/>
          <w:bCs/>
          <w:sz w:val="24"/>
          <w:szCs w:val="24"/>
          <w:lang w:eastAsia="ru-RU"/>
        </w:rPr>
        <w:t>всеобщей истории</w:t>
      </w:r>
      <w:r w:rsidRPr="009E5DF3">
        <w:rPr>
          <w:rFonts w:ascii="Times New Roman" w:hAnsi="Times New Roman" w:cs="Times New Roman"/>
          <w:sz w:val="24"/>
          <w:szCs w:val="24"/>
          <w:lang w:eastAsia="ru-RU"/>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 </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lang w:val="tt-RU" w:eastAsia="ru-RU"/>
        </w:rPr>
      </w:pPr>
      <w:r w:rsidRPr="009E5DF3">
        <w:rPr>
          <w:rFonts w:ascii="Times New Roman" w:hAnsi="Times New Roman" w:cs="Times New Roman"/>
          <w:sz w:val="24"/>
          <w:szCs w:val="24"/>
          <w:lang w:eastAsia="ru-RU"/>
        </w:rPr>
        <w:t xml:space="preserve">Курс </w:t>
      </w:r>
      <w:r w:rsidRPr="009E5DF3">
        <w:rPr>
          <w:rFonts w:ascii="Times New Roman" w:hAnsi="Times New Roman" w:cs="Times New Roman"/>
          <w:b/>
          <w:bCs/>
          <w:sz w:val="24"/>
          <w:szCs w:val="24"/>
          <w:lang w:eastAsia="ru-RU"/>
        </w:rPr>
        <w:t xml:space="preserve">отечественной истории </w:t>
      </w:r>
      <w:r w:rsidRPr="009E5DF3">
        <w:rPr>
          <w:rFonts w:ascii="Times New Roman" w:hAnsi="Times New Roman" w:cs="Times New Roman"/>
          <w:sz w:val="24"/>
          <w:szCs w:val="24"/>
          <w:lang w:eastAsia="ru-RU"/>
        </w:rPr>
        <w:t xml:space="preserve">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151B5E" w:rsidRPr="009E5DF3" w:rsidRDefault="00151B5E" w:rsidP="009E5DF3">
      <w:pPr>
        <w:spacing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val="tt-RU" w:eastAsia="ru-RU"/>
        </w:rPr>
        <w:t xml:space="preserve">  </w:t>
      </w:r>
      <w:r w:rsidRPr="009E5DF3">
        <w:rPr>
          <w:rFonts w:ascii="Times New Roman" w:hAnsi="Times New Roman" w:cs="Times New Roman"/>
          <w:sz w:val="24"/>
          <w:szCs w:val="24"/>
          <w:lang w:eastAsia="ru-RU"/>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9E5DF3">
        <w:rPr>
          <w:rFonts w:ascii="Times New Roman" w:hAnsi="Times New Roman" w:cs="Times New Roman"/>
          <w:b/>
          <w:bCs/>
          <w:sz w:val="24"/>
          <w:szCs w:val="24"/>
          <w:lang w:eastAsia="ru-RU"/>
        </w:rPr>
        <w:t>синхронизации курсов истории России и всеобщей истории</w:t>
      </w:r>
      <w:r w:rsidRPr="009E5DF3">
        <w:rPr>
          <w:rFonts w:ascii="Times New Roman" w:hAnsi="Times New Roman" w:cs="Times New Roman"/>
          <w:sz w:val="24"/>
          <w:szCs w:val="24"/>
          <w:lang w:eastAsia="ru-RU"/>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Патриотическая основа </w:t>
      </w:r>
      <w:r w:rsidRPr="009E5DF3">
        <w:rPr>
          <w:rFonts w:ascii="Times New Roman" w:hAnsi="Times New Roman" w:cs="Times New Roman"/>
          <w:sz w:val="24"/>
          <w:szCs w:val="24"/>
          <w:lang w:eastAsia="ru-RU"/>
        </w:rPr>
        <w:t xml:space="preserve">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 </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9E5DF3">
        <w:rPr>
          <w:rFonts w:ascii="Times New Roman" w:hAnsi="Times New Roman" w:cs="Times New Roman"/>
          <w:b/>
          <w:bCs/>
          <w:sz w:val="24"/>
          <w:szCs w:val="24"/>
          <w:lang w:eastAsia="ru-RU"/>
        </w:rPr>
        <w:t>взаимодействии культур и религий</w:t>
      </w:r>
      <w:r w:rsidRPr="009E5DF3">
        <w:rPr>
          <w:rFonts w:ascii="Times New Roman" w:hAnsi="Times New Roman" w:cs="Times New Roman"/>
          <w:sz w:val="24"/>
          <w:szCs w:val="24"/>
          <w:lang w:eastAsia="ru-RU"/>
        </w:rPr>
        <w:t xml:space="preserve">,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 </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Одной из главных задач школьного курса истории является </w:t>
      </w:r>
      <w:r w:rsidRPr="009E5DF3">
        <w:rPr>
          <w:rFonts w:ascii="Times New Roman" w:hAnsi="Times New Roman" w:cs="Times New Roman"/>
          <w:b/>
          <w:bCs/>
          <w:sz w:val="24"/>
          <w:szCs w:val="24"/>
          <w:lang w:eastAsia="ru-RU"/>
        </w:rPr>
        <w:t>формирование гражданской общероссийской идентичности</w:t>
      </w:r>
      <w:r w:rsidRPr="009E5DF3">
        <w:rPr>
          <w:rFonts w:ascii="Times New Roman" w:hAnsi="Times New Roman" w:cs="Times New Roman"/>
          <w:sz w:val="24"/>
          <w:szCs w:val="24"/>
          <w:lang w:eastAsia="ru-RU"/>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Необходимо увеличить количество учебного времени на изучение материалов по </w:t>
      </w:r>
      <w:r w:rsidRPr="009E5DF3">
        <w:rPr>
          <w:rFonts w:ascii="Times New Roman" w:hAnsi="Times New Roman" w:cs="Times New Roman"/>
          <w:b/>
          <w:bCs/>
          <w:sz w:val="24"/>
          <w:szCs w:val="24"/>
          <w:lang w:eastAsia="ru-RU"/>
        </w:rPr>
        <w:t>истории культуры</w:t>
      </w:r>
      <w:r w:rsidRPr="009E5DF3">
        <w:rPr>
          <w:rFonts w:ascii="Times New Roman" w:hAnsi="Times New Roman" w:cs="Times New Roman"/>
          <w:sz w:val="24"/>
          <w:szCs w:val="24"/>
          <w:lang w:eastAsia="ru-RU"/>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 </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w:t>
      </w:r>
      <w:r w:rsidRPr="009E5DF3">
        <w:rPr>
          <w:rFonts w:ascii="Times New Roman" w:hAnsi="Times New Roman" w:cs="Times New Roman"/>
          <w:b/>
          <w:bCs/>
          <w:sz w:val="24"/>
          <w:szCs w:val="24"/>
          <w:lang w:eastAsia="ru-RU"/>
        </w:rPr>
        <w:t>изучение истории будет строиться по линейной системе с 5 по 10 классы</w:t>
      </w:r>
      <w:r w:rsidRPr="009E5DF3">
        <w:rPr>
          <w:rFonts w:ascii="Times New Roman" w:hAnsi="Times New Roman" w:cs="Times New Roman"/>
          <w:sz w:val="24"/>
          <w:szCs w:val="24"/>
          <w:lang w:eastAsia="ru-RU"/>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151B5E" w:rsidRPr="009E5DF3" w:rsidRDefault="00151B5E" w:rsidP="009E5DF3">
      <w:pPr>
        <w:autoSpaceDE w:val="0"/>
        <w:autoSpaceDN w:val="0"/>
        <w:adjustRightInd w:val="0"/>
        <w:spacing w:after="0" w:line="240" w:lineRule="auto"/>
        <w:ind w:right="140" w:firstLine="709"/>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151B5E" w:rsidRPr="009E5DF3" w:rsidRDefault="00151B5E" w:rsidP="009E5DF3">
      <w:pPr>
        <w:spacing w:line="240" w:lineRule="auto"/>
        <w:ind w:right="140" w:firstLine="709"/>
        <w:jc w:val="both"/>
        <w:rPr>
          <w:rFonts w:ascii="Times New Roman" w:hAnsi="Times New Roman" w:cs="Times New Roman"/>
          <w:sz w:val="24"/>
          <w:szCs w:val="24"/>
          <w:lang w:val="tt-RU" w:eastAsia="ru-RU"/>
        </w:rPr>
      </w:pPr>
      <w:r w:rsidRPr="009E5DF3">
        <w:rPr>
          <w:rFonts w:ascii="Times New Roman" w:hAnsi="Times New Roman" w:cs="Times New Roman"/>
          <w:sz w:val="24"/>
          <w:szCs w:val="24"/>
          <w:lang w:eastAsia="ru-RU"/>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151B5E" w:rsidRPr="009E5DF3" w:rsidRDefault="00151B5E" w:rsidP="009E5DF3">
      <w:pPr>
        <w:pStyle w:val="Default"/>
        <w:ind w:right="140"/>
        <w:jc w:val="center"/>
        <w:rPr>
          <w:rFonts w:ascii="Times New Roman" w:hAnsi="Times New Roman" w:cs="Times New Roman"/>
          <w:lang w:eastAsia="ru-RU"/>
        </w:rPr>
      </w:pPr>
      <w:r w:rsidRPr="009E5DF3">
        <w:rPr>
          <w:rFonts w:ascii="Times New Roman" w:hAnsi="Times New Roman" w:cs="Times New Roman"/>
          <w:b/>
          <w:bCs/>
          <w:lang w:eastAsia="ru-RU"/>
        </w:rPr>
        <w:t>5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История Древнего мира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Что изучает история. Историческая хронология (счет лет «до н. э.» и «н. э.»). Историческая карта. Источники исторических знаний. Вспомогательные исторические науки.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Первобытность. </w:t>
      </w:r>
      <w:r w:rsidRPr="009E5DF3">
        <w:rPr>
          <w:rFonts w:ascii="Times New Roman" w:hAnsi="Times New Roman" w:cs="Times New Roman"/>
          <w:color w:val="000000"/>
          <w:sz w:val="24"/>
          <w:szCs w:val="24"/>
          <w:lang w:eastAsia="ru-RU"/>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Древний мир: </w:t>
      </w:r>
      <w:r w:rsidRPr="009E5DF3">
        <w:rPr>
          <w:rFonts w:ascii="Times New Roman" w:hAnsi="Times New Roman" w:cs="Times New Roman"/>
          <w:color w:val="000000"/>
          <w:sz w:val="24"/>
          <w:szCs w:val="24"/>
          <w:lang w:eastAsia="ru-RU"/>
        </w:rPr>
        <w:t xml:space="preserve">понятие и хронология. Карта Древнего мира.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Древний Восток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9E5DF3">
        <w:rPr>
          <w:rFonts w:ascii="Times New Roman" w:hAnsi="Times New Roman" w:cs="Times New Roman"/>
          <w:i/>
          <w:iCs/>
          <w:color w:val="000000"/>
          <w:sz w:val="24"/>
          <w:szCs w:val="24"/>
          <w:lang w:eastAsia="ru-RU"/>
        </w:rPr>
        <w:t xml:space="preserve">Фараон-реформатор Эхнатон. </w:t>
      </w:r>
      <w:r w:rsidRPr="009E5DF3">
        <w:rPr>
          <w:rFonts w:ascii="Times New Roman" w:hAnsi="Times New Roman" w:cs="Times New Roman"/>
          <w:color w:val="000000"/>
          <w:sz w:val="24"/>
          <w:szCs w:val="24"/>
          <w:lang w:eastAsia="ru-RU"/>
        </w:rPr>
        <w:t xml:space="preserve">Военные походы. Рабы. Познания древних египтян. Письменность. Храмы и пирамиды.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color w:val="000000"/>
          <w:sz w:val="24"/>
          <w:szCs w:val="24"/>
          <w:lang w:eastAsia="ru-RU"/>
        </w:rPr>
        <w:t xml:space="preserve">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 </w:t>
      </w:r>
      <w:r w:rsidRPr="009E5DF3">
        <w:rPr>
          <w:rFonts w:ascii="Times New Roman" w:hAnsi="Times New Roman" w:cs="Times New Roman"/>
          <w:sz w:val="24"/>
          <w:szCs w:val="24"/>
          <w:lang w:eastAsia="ru-RU"/>
        </w:rPr>
        <w:t xml:space="preserve">Ассирия: завоевания ассирийцев, культурные сокровища Ниневии, гибель империи. Персидская держава: военные походы, управление империей.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Античный мир: </w:t>
      </w:r>
      <w:r w:rsidRPr="009E5DF3">
        <w:rPr>
          <w:rFonts w:ascii="Times New Roman" w:hAnsi="Times New Roman" w:cs="Times New Roman"/>
          <w:sz w:val="24"/>
          <w:szCs w:val="24"/>
          <w:lang w:eastAsia="ru-RU"/>
        </w:rPr>
        <w:t xml:space="preserve">понятие. Карта античного мира.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Древняя Греция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Население Древней Греции: условия жизни и занятия. Древнейшие государства на Крите. </w:t>
      </w:r>
      <w:r w:rsidRPr="009E5DF3">
        <w:rPr>
          <w:rFonts w:ascii="Times New Roman" w:hAnsi="Times New Roman" w:cs="Times New Roman"/>
          <w:i/>
          <w:iCs/>
          <w:sz w:val="24"/>
          <w:szCs w:val="24"/>
          <w:lang w:eastAsia="ru-RU"/>
        </w:rPr>
        <w:t xml:space="preserve">Государства ахейской Греции (Микены, Тиринф и др.). </w:t>
      </w:r>
      <w:r w:rsidRPr="009E5DF3">
        <w:rPr>
          <w:rFonts w:ascii="Times New Roman" w:hAnsi="Times New Roman" w:cs="Times New Roman"/>
          <w:sz w:val="24"/>
          <w:szCs w:val="24"/>
          <w:lang w:eastAsia="ru-RU"/>
        </w:rPr>
        <w:t xml:space="preserve">Троянская война. «Илиада» и «Одиссея». Верования древних греков. Сказания о богах и героях.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9E5DF3">
        <w:rPr>
          <w:rFonts w:ascii="Times New Roman" w:hAnsi="Times New Roman" w:cs="Times New Roman"/>
          <w:i/>
          <w:iCs/>
          <w:sz w:val="24"/>
          <w:szCs w:val="24"/>
          <w:lang w:eastAsia="ru-RU"/>
        </w:rPr>
        <w:t xml:space="preserve">реформы Клисфена. </w:t>
      </w:r>
      <w:r w:rsidRPr="009E5DF3">
        <w:rPr>
          <w:rFonts w:ascii="Times New Roman" w:hAnsi="Times New Roman" w:cs="Times New Roman"/>
          <w:sz w:val="24"/>
          <w:szCs w:val="24"/>
          <w:lang w:eastAsia="ru-RU"/>
        </w:rPr>
        <w:t xml:space="preserve">Спарта: основные группы населения, политическое устройство. Спартанское воспитание. Организация военного дела.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Древний Рим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Завоевание Римом Италии. Войны с Карфагеном; Ганнибал. Римская армия. Установление господства Рима в Средиземноморье. </w:t>
      </w:r>
      <w:r w:rsidRPr="009E5DF3">
        <w:rPr>
          <w:rFonts w:ascii="Times New Roman" w:hAnsi="Times New Roman" w:cs="Times New Roman"/>
          <w:i/>
          <w:iCs/>
          <w:sz w:val="24"/>
          <w:szCs w:val="24"/>
          <w:lang w:eastAsia="ru-RU"/>
        </w:rPr>
        <w:t xml:space="preserve">Реформы Гракхов. Рабство в Древнем Риме.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Историческое и культурное наследие древних цивилизаций. </w:t>
      </w:r>
    </w:p>
    <w:p w:rsidR="00151B5E" w:rsidRPr="009E5DF3" w:rsidRDefault="00151B5E" w:rsidP="009E5DF3">
      <w:pPr>
        <w:autoSpaceDE w:val="0"/>
        <w:autoSpaceDN w:val="0"/>
        <w:adjustRightInd w:val="0"/>
        <w:spacing w:after="0" w:line="240" w:lineRule="auto"/>
        <w:ind w:right="140"/>
        <w:jc w:val="center"/>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6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Введение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Народы и государства на территории нашей страны в древности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Заселение территории нашей страны человеком. Каменный век. </w:t>
      </w:r>
      <w:r w:rsidRPr="009E5DF3">
        <w:rPr>
          <w:rFonts w:ascii="Times New Roman" w:hAnsi="Times New Roman" w:cs="Times New Roman"/>
          <w:i/>
          <w:iCs/>
          <w:sz w:val="24"/>
          <w:szCs w:val="24"/>
          <w:lang w:eastAsia="ru-RU"/>
        </w:rPr>
        <w:t xml:space="preserve">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Народы, проживавшие на этой территории до середины I тысячелетия до н.э. </w:t>
      </w:r>
      <w:r w:rsidRPr="009E5DF3">
        <w:rPr>
          <w:rFonts w:ascii="Times New Roman" w:hAnsi="Times New Roman" w:cs="Times New Roman"/>
          <w:i/>
          <w:iCs/>
          <w:sz w:val="24"/>
          <w:szCs w:val="24"/>
          <w:lang w:eastAsia="ru-RU"/>
        </w:rPr>
        <w:t xml:space="preserve">Античные города-государства Северного Причерноморья. Боспорское царство. Скифское царство. Дербент.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Восточная Европа в середине I тыс. н. э.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Великое переселение народов. </w:t>
      </w:r>
      <w:r w:rsidRPr="009E5DF3">
        <w:rPr>
          <w:rFonts w:ascii="Times New Roman" w:hAnsi="Times New Roman" w:cs="Times New Roman"/>
          <w:i/>
          <w:iCs/>
          <w:sz w:val="24"/>
          <w:szCs w:val="24"/>
          <w:lang w:eastAsia="ru-RU"/>
        </w:rPr>
        <w:t xml:space="preserve">Миграция готов. Нашествие гуннов. </w:t>
      </w:r>
      <w:r w:rsidRPr="009E5DF3">
        <w:rPr>
          <w:rFonts w:ascii="Times New Roman" w:hAnsi="Times New Roman" w:cs="Times New Roman"/>
          <w:sz w:val="24"/>
          <w:szCs w:val="24"/>
          <w:lang w:eastAsia="ru-RU"/>
        </w:rPr>
        <w:t xml:space="preserve">Вопрос о славянской прародине и происхождении славян. Расселение славян, их разделение на три ветви – восточных, западных и южных. </w:t>
      </w:r>
      <w:r w:rsidRPr="009E5DF3">
        <w:rPr>
          <w:rFonts w:ascii="Times New Roman" w:hAnsi="Times New Roman" w:cs="Times New Roman"/>
          <w:i/>
          <w:iCs/>
          <w:sz w:val="24"/>
          <w:szCs w:val="24"/>
          <w:lang w:eastAsia="ru-RU"/>
        </w:rPr>
        <w:t xml:space="preserve">Славянские общности Восточной Европы. </w:t>
      </w:r>
      <w:r w:rsidRPr="009E5DF3">
        <w:rPr>
          <w:rFonts w:ascii="Times New Roman" w:hAnsi="Times New Roman" w:cs="Times New Roman"/>
          <w:sz w:val="24"/>
          <w:szCs w:val="24"/>
          <w:lang w:eastAsia="ru-RU"/>
        </w:rPr>
        <w:t>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9E5DF3">
        <w:rPr>
          <w:rFonts w:ascii="Times New Roman" w:hAnsi="Times New Roman" w:cs="Times New Roman"/>
          <w:i/>
          <w:iCs/>
          <w:sz w:val="24"/>
          <w:szCs w:val="24"/>
          <w:lang w:eastAsia="ru-RU"/>
        </w:rPr>
        <w:t xml:space="preserve">. Тюркский каганат. Хазарский каганат. Волжская Булгария.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Образование государства Русь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i/>
          <w:iCs/>
          <w:sz w:val="24"/>
          <w:szCs w:val="24"/>
          <w:lang w:eastAsia="ru-RU"/>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i/>
          <w:iCs/>
          <w:sz w:val="24"/>
          <w:szCs w:val="24"/>
          <w:lang w:eastAsia="ru-RU"/>
        </w:rPr>
        <w:t xml:space="preserve">Государства Центральной и Западной Европы. Первые известия о Руси. </w:t>
      </w:r>
      <w:r w:rsidRPr="009E5DF3">
        <w:rPr>
          <w:rFonts w:ascii="Times New Roman" w:hAnsi="Times New Roman" w:cs="Times New Roman"/>
          <w:sz w:val="24"/>
          <w:szCs w:val="24"/>
          <w:lang w:eastAsia="ru-RU"/>
        </w:rPr>
        <w:t xml:space="preserve">Проблема образования Древнерусского государства. Начало династии Рюриковичей.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Принятие христианства и его значение. Византийское наследие на Руси.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Русь в конце X – начале XII 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9E5DF3">
        <w:rPr>
          <w:rFonts w:ascii="Times New Roman" w:hAnsi="Times New Roman" w:cs="Times New Roman"/>
          <w:i/>
          <w:iCs/>
          <w:sz w:val="24"/>
          <w:szCs w:val="24"/>
          <w:lang w:eastAsia="ru-RU"/>
        </w:rPr>
        <w:t xml:space="preserve">церковные уставы.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9E5DF3">
        <w:rPr>
          <w:rFonts w:ascii="Times New Roman" w:hAnsi="Times New Roman" w:cs="Times New Roman"/>
          <w:i/>
          <w:iCs/>
          <w:sz w:val="24"/>
          <w:szCs w:val="24"/>
          <w:lang w:eastAsia="ru-RU"/>
        </w:rPr>
        <w:t>(Дешт-и-Кипчак</w:t>
      </w:r>
      <w:r w:rsidRPr="009E5DF3">
        <w:rPr>
          <w:rFonts w:ascii="Times New Roman" w:hAnsi="Times New Roman" w:cs="Times New Roman"/>
          <w:sz w:val="24"/>
          <w:szCs w:val="24"/>
          <w:lang w:eastAsia="ru-RU"/>
        </w:rPr>
        <w:t xml:space="preserve">), </w:t>
      </w:r>
      <w:r w:rsidRPr="009E5DF3">
        <w:rPr>
          <w:rFonts w:ascii="Times New Roman" w:hAnsi="Times New Roman" w:cs="Times New Roman"/>
          <w:i/>
          <w:iCs/>
          <w:sz w:val="24"/>
          <w:szCs w:val="24"/>
          <w:lang w:eastAsia="ru-RU"/>
        </w:rPr>
        <w:t xml:space="preserve">странами Центральной, Западной и Северной Европы.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Культурное пространство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9E5DF3">
        <w:rPr>
          <w:rFonts w:ascii="Times New Roman" w:hAnsi="Times New Roman" w:cs="Times New Roman"/>
          <w:i/>
          <w:iCs/>
          <w:sz w:val="24"/>
          <w:szCs w:val="24"/>
          <w:lang w:eastAsia="ru-RU"/>
        </w:rPr>
        <w:t xml:space="preserve">«Новгородская псалтирь». «Остромирово Евангелие». </w:t>
      </w:r>
      <w:r w:rsidRPr="009E5DF3">
        <w:rPr>
          <w:rFonts w:ascii="Times New Roman" w:hAnsi="Times New Roman" w:cs="Times New Roman"/>
          <w:sz w:val="24"/>
          <w:szCs w:val="24"/>
          <w:lang w:eastAsia="ru-RU"/>
        </w:rPr>
        <w:t xml:space="preserve">Появление древнерусской литературы. </w:t>
      </w:r>
      <w:r w:rsidRPr="009E5DF3">
        <w:rPr>
          <w:rFonts w:ascii="Times New Roman" w:hAnsi="Times New Roman" w:cs="Times New Roman"/>
          <w:i/>
          <w:iCs/>
          <w:sz w:val="24"/>
          <w:szCs w:val="24"/>
          <w:lang w:eastAsia="ru-RU"/>
        </w:rPr>
        <w:t xml:space="preserve">«Слово о Законе и Благодати». </w:t>
      </w:r>
      <w:r w:rsidRPr="009E5DF3">
        <w:rPr>
          <w:rFonts w:ascii="Times New Roman" w:hAnsi="Times New Roman" w:cs="Times New Roman"/>
          <w:sz w:val="24"/>
          <w:szCs w:val="24"/>
          <w:lang w:eastAsia="ru-RU"/>
        </w:rPr>
        <w:t xml:space="preserve">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b/>
          <w:bCs/>
          <w:sz w:val="24"/>
          <w:szCs w:val="24"/>
          <w:lang w:val="tt-RU" w:eastAsia="ru-RU"/>
        </w:rPr>
      </w:pPr>
      <w:r w:rsidRPr="009E5DF3">
        <w:rPr>
          <w:rFonts w:ascii="Times New Roman" w:hAnsi="Times New Roman" w:cs="Times New Roman"/>
          <w:b/>
          <w:bCs/>
          <w:sz w:val="24"/>
          <w:szCs w:val="24"/>
          <w:lang w:eastAsia="ru-RU"/>
        </w:rPr>
        <w:t xml:space="preserve">Русь в середине XII – начале XIII 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9E5DF3">
        <w:rPr>
          <w:rFonts w:ascii="Times New Roman" w:hAnsi="Times New Roman" w:cs="Times New Roman"/>
          <w:i/>
          <w:iCs/>
          <w:sz w:val="24"/>
          <w:szCs w:val="24"/>
          <w:lang w:eastAsia="ru-RU"/>
        </w:rPr>
        <w:t xml:space="preserve">Эволюция общественного строя и права. Внешняя политика русских земель в евразийском контексте.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Русские земли в середине XIII - XIV в</w:t>
      </w:r>
      <w:r w:rsidRPr="009E5DF3">
        <w:rPr>
          <w:rFonts w:ascii="Times New Roman" w:hAnsi="Times New Roman" w:cs="Times New Roman"/>
          <w:sz w:val="24"/>
          <w:szCs w:val="24"/>
          <w:lang w:eastAsia="ru-RU"/>
        </w:rPr>
        <w:t xml:space="preserve">.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Южные и западные русские земли. Возникновение Литовского государства и включение в его состав части русских земель. </w:t>
      </w:r>
      <w:r w:rsidRPr="009E5DF3">
        <w:rPr>
          <w:rFonts w:ascii="Times New Roman" w:hAnsi="Times New Roman" w:cs="Times New Roman"/>
          <w:i/>
          <w:iCs/>
          <w:sz w:val="24"/>
          <w:szCs w:val="24"/>
          <w:lang w:eastAsia="ru-RU"/>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Народы и государства степной зоны Восточной Европы и Сибири в XIII-XV вв.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9E5DF3">
        <w:rPr>
          <w:rFonts w:ascii="Times New Roman" w:hAnsi="Times New Roman" w:cs="Times New Roman"/>
          <w:i/>
          <w:iCs/>
          <w:sz w:val="24"/>
          <w:szCs w:val="24"/>
          <w:lang w:eastAsia="ru-RU"/>
        </w:rPr>
        <w:t xml:space="preserve">Касимовское ханство. </w:t>
      </w:r>
      <w:r w:rsidRPr="009E5DF3">
        <w:rPr>
          <w:rFonts w:ascii="Times New Roman" w:hAnsi="Times New Roman" w:cs="Times New Roman"/>
          <w:sz w:val="24"/>
          <w:szCs w:val="24"/>
          <w:lang w:eastAsia="ru-RU"/>
        </w:rPr>
        <w:t xml:space="preserve">Дикое поле. Народы Северного Кавказа. </w:t>
      </w:r>
      <w:r w:rsidRPr="009E5DF3">
        <w:rPr>
          <w:rFonts w:ascii="Times New Roman" w:hAnsi="Times New Roman" w:cs="Times New Roman"/>
          <w:i/>
          <w:iCs/>
          <w:sz w:val="24"/>
          <w:szCs w:val="24"/>
          <w:lang w:eastAsia="ru-RU"/>
        </w:rPr>
        <w:t xml:space="preserve">Итальянские фактории Причерноморья (Каффа, Тана, Солдайя и др.) и их роль в системе торговых и политических связей Руси с Западом и Востоком.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Культурное пространство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i/>
          <w:iCs/>
          <w:sz w:val="24"/>
          <w:szCs w:val="24"/>
          <w:lang w:eastAsia="ru-RU"/>
        </w:rPr>
        <w:t xml:space="preserve">Изменения в представлениях о картине мира в Евразии в связи с завершением монгольских завоеваний. </w:t>
      </w:r>
      <w:r w:rsidRPr="009E5DF3">
        <w:rPr>
          <w:rFonts w:ascii="Times New Roman" w:hAnsi="Times New Roman" w:cs="Times New Roman"/>
          <w:sz w:val="24"/>
          <w:szCs w:val="24"/>
          <w:lang w:eastAsia="ru-RU"/>
        </w:rPr>
        <w:t xml:space="preserve">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Формирование единого Русского государства в XV веке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9E5DF3">
        <w:rPr>
          <w:rFonts w:ascii="Times New Roman" w:hAnsi="Times New Roman" w:cs="Times New Roman"/>
          <w:i/>
          <w:iCs/>
          <w:sz w:val="24"/>
          <w:szCs w:val="24"/>
          <w:lang w:eastAsia="ru-RU"/>
        </w:rPr>
        <w:t xml:space="preserve">Новгород и Псков в XV в.: политический строй, отношения с Москвой, Ливонским орденом, Ганзой, Великим княжеством Литовским. </w:t>
      </w:r>
      <w:r w:rsidRPr="009E5DF3">
        <w:rPr>
          <w:rFonts w:ascii="Times New Roman" w:hAnsi="Times New Roman" w:cs="Times New Roman"/>
          <w:sz w:val="24"/>
          <w:szCs w:val="24"/>
          <w:lang w:eastAsia="ru-RU"/>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9E5DF3">
        <w:rPr>
          <w:rFonts w:ascii="Times New Roman" w:hAnsi="Times New Roman" w:cs="Times New Roman"/>
          <w:i/>
          <w:iCs/>
          <w:sz w:val="24"/>
          <w:szCs w:val="24"/>
          <w:lang w:eastAsia="ru-RU"/>
        </w:rPr>
        <w:t xml:space="preserve">Формирование аппарата управления единого государства. Перемены в устройстве двора великого князя: </w:t>
      </w:r>
      <w:r w:rsidRPr="009E5DF3">
        <w:rPr>
          <w:rFonts w:ascii="Times New Roman" w:hAnsi="Times New Roman" w:cs="Times New Roman"/>
          <w:sz w:val="24"/>
          <w:szCs w:val="24"/>
          <w:lang w:eastAsia="ru-RU"/>
        </w:rPr>
        <w:t xml:space="preserve">новая государственная символика; царский титул и регалии; дворцовое и церковное строительство. Московский Кремль.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Культурное пространство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Изменения восприятия мира. Сакрализация великокняжеской власти. Флорентийская уния. Установление автокефалии русской церкви. </w:t>
      </w:r>
      <w:r w:rsidRPr="009E5DF3">
        <w:rPr>
          <w:rFonts w:ascii="Times New Roman" w:hAnsi="Times New Roman" w:cs="Times New Roman"/>
          <w:i/>
          <w:iCs/>
          <w:sz w:val="24"/>
          <w:szCs w:val="24"/>
          <w:lang w:eastAsia="ru-RU"/>
        </w:rPr>
        <w:t xml:space="preserve">Внутрицерковная борьба (иосифляне и нестяжатели, ереси). </w:t>
      </w:r>
      <w:r w:rsidRPr="009E5DF3">
        <w:rPr>
          <w:rFonts w:ascii="Times New Roman" w:hAnsi="Times New Roman" w:cs="Times New Roman"/>
          <w:sz w:val="24"/>
          <w:szCs w:val="24"/>
          <w:lang w:eastAsia="ru-RU"/>
        </w:rPr>
        <w:t xml:space="preserve">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9E5DF3">
        <w:rPr>
          <w:rFonts w:ascii="Times New Roman" w:hAnsi="Times New Roman" w:cs="Times New Roman"/>
          <w:i/>
          <w:iCs/>
          <w:sz w:val="24"/>
          <w:szCs w:val="24"/>
          <w:lang w:eastAsia="ru-RU"/>
        </w:rPr>
        <w:t xml:space="preserve">Повседневная жизнь горожан и сельских жителей в древнерусский и раннемосковский периоды.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Региональный компонент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Наш регион в древности и средневековье.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История средних веков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Средние века: понятие и хронологические рамки.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Раннее Средневековье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Начало Средневековья. Великое переселение народов. Образование варварских королевств.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Народы Европы в раннее Средневековье. Франки: расселение, занятия, общественное устройство. </w:t>
      </w:r>
      <w:r w:rsidRPr="009E5DF3">
        <w:rPr>
          <w:rFonts w:ascii="Times New Roman" w:hAnsi="Times New Roman" w:cs="Times New Roman"/>
          <w:i/>
          <w:iCs/>
          <w:sz w:val="24"/>
          <w:szCs w:val="24"/>
          <w:lang w:eastAsia="ru-RU"/>
        </w:rPr>
        <w:t xml:space="preserve">Законы франков; «Салическая правда». </w:t>
      </w:r>
      <w:r w:rsidRPr="009E5DF3">
        <w:rPr>
          <w:rFonts w:ascii="Times New Roman" w:hAnsi="Times New Roman" w:cs="Times New Roman"/>
          <w:sz w:val="24"/>
          <w:szCs w:val="24"/>
          <w:lang w:eastAsia="ru-RU"/>
        </w:rPr>
        <w:t xml:space="preserve">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Арабы в VI—ХI вв.: расселение, занятия. Возникновение и распространение ислама. Завоевания арабов. Арабский халифат, его расцвет и распад. Арабская культура.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Зрелое Средневековье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Крестьянство: феодальная зависимость, повинности, условия жизни. Крестьянская община.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9E5DF3">
        <w:rPr>
          <w:rFonts w:ascii="Times New Roman" w:hAnsi="Times New Roman" w:cs="Times New Roman"/>
          <w:i/>
          <w:iCs/>
          <w:sz w:val="24"/>
          <w:szCs w:val="24"/>
          <w:lang w:eastAsia="ru-RU"/>
        </w:rPr>
        <w:t xml:space="preserve">Ереси: причины возникновения и распространения. Преследование еретиков.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9E5DF3">
        <w:rPr>
          <w:rFonts w:ascii="Times New Roman" w:hAnsi="Times New Roman" w:cs="Times New Roman"/>
          <w:i/>
          <w:iCs/>
          <w:sz w:val="24"/>
          <w:szCs w:val="24"/>
          <w:lang w:eastAsia="ru-RU"/>
        </w:rPr>
        <w:t xml:space="preserve">(Жакерия, восстание Уота Тайлера). </w:t>
      </w:r>
      <w:r w:rsidRPr="009E5DF3">
        <w:rPr>
          <w:rFonts w:ascii="Times New Roman" w:hAnsi="Times New Roman" w:cs="Times New Roman"/>
          <w:sz w:val="24"/>
          <w:szCs w:val="24"/>
          <w:lang w:eastAsia="ru-RU"/>
        </w:rPr>
        <w:t>Гуситское движение в Чехии.</w:t>
      </w:r>
      <w:r w:rsidRPr="009E5DF3">
        <w:rPr>
          <w:rFonts w:ascii="Times New Roman" w:hAnsi="Times New Roman" w:cs="Times New Roman"/>
          <w:sz w:val="24"/>
          <w:szCs w:val="24"/>
          <w:lang w:val="tt-RU" w:eastAsia="ru-RU"/>
        </w:rPr>
        <w:t xml:space="preserve"> </w:t>
      </w:r>
      <w:r w:rsidRPr="009E5DF3">
        <w:rPr>
          <w:rFonts w:ascii="Times New Roman" w:hAnsi="Times New Roman" w:cs="Times New Roman"/>
          <w:sz w:val="24"/>
          <w:szCs w:val="24"/>
          <w:lang w:eastAsia="ru-RU"/>
        </w:rPr>
        <w:t xml:space="preserve">Византийская империя и славянские государства в XII—XV вв. Экспансия турок-османов и падение Византии.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Страны Востока в Средние века. </w:t>
      </w:r>
      <w:r w:rsidRPr="009E5DF3">
        <w:rPr>
          <w:rFonts w:ascii="Times New Roman" w:hAnsi="Times New Roman" w:cs="Times New Roman"/>
          <w:sz w:val="24"/>
          <w:szCs w:val="24"/>
          <w:lang w:eastAsia="ru-RU"/>
        </w:rPr>
        <w:t xml:space="preserve">Османская империя: завоевания турок-османов, управление империей, </w:t>
      </w:r>
      <w:r w:rsidRPr="009E5DF3">
        <w:rPr>
          <w:rFonts w:ascii="Times New Roman" w:hAnsi="Times New Roman" w:cs="Times New Roman"/>
          <w:i/>
          <w:iCs/>
          <w:sz w:val="24"/>
          <w:szCs w:val="24"/>
          <w:lang w:eastAsia="ru-RU"/>
        </w:rPr>
        <w:t>положение покоренных народов</w:t>
      </w:r>
      <w:r w:rsidRPr="009E5DF3">
        <w:rPr>
          <w:rFonts w:ascii="Times New Roman" w:hAnsi="Times New Roman" w:cs="Times New Roman"/>
          <w:sz w:val="24"/>
          <w:szCs w:val="24"/>
          <w:lang w:eastAsia="ru-RU"/>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9E5DF3">
        <w:rPr>
          <w:rFonts w:ascii="Times New Roman" w:hAnsi="Times New Roman" w:cs="Times New Roman"/>
          <w:i/>
          <w:iCs/>
          <w:sz w:val="24"/>
          <w:szCs w:val="24"/>
          <w:lang w:eastAsia="ru-RU"/>
        </w:rPr>
        <w:t xml:space="preserve">Делийский султанат. </w:t>
      </w:r>
      <w:r w:rsidRPr="009E5DF3">
        <w:rPr>
          <w:rFonts w:ascii="Times New Roman" w:hAnsi="Times New Roman" w:cs="Times New Roman"/>
          <w:sz w:val="24"/>
          <w:szCs w:val="24"/>
          <w:lang w:eastAsia="ru-RU"/>
        </w:rPr>
        <w:t xml:space="preserve">Культура народов Востока. Литература. Архитектура. Традиционные искусства и ремесла.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Государства доколумбовой Америки. </w:t>
      </w:r>
      <w:r w:rsidRPr="009E5DF3">
        <w:rPr>
          <w:rFonts w:ascii="Times New Roman" w:hAnsi="Times New Roman" w:cs="Times New Roman"/>
          <w:sz w:val="24"/>
          <w:szCs w:val="24"/>
          <w:lang w:eastAsia="ru-RU"/>
        </w:rPr>
        <w:t xml:space="preserve">Общественный строй. Религиозные верования населения. Культура.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Историческое и культурное наследие Средневековья. </w:t>
      </w:r>
    </w:p>
    <w:p w:rsidR="00151B5E" w:rsidRPr="009E5DF3" w:rsidRDefault="00151B5E" w:rsidP="009E5DF3">
      <w:pPr>
        <w:autoSpaceDE w:val="0"/>
        <w:autoSpaceDN w:val="0"/>
        <w:adjustRightInd w:val="0"/>
        <w:spacing w:after="0" w:line="240" w:lineRule="auto"/>
        <w:ind w:right="140"/>
        <w:jc w:val="center"/>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7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Россия В XVI – XVII вв.: от великого княжества к царству.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Россия в XVI веке. </w:t>
      </w:r>
      <w:r w:rsidRPr="009E5DF3">
        <w:rPr>
          <w:rFonts w:ascii="Times New Roman" w:hAnsi="Times New Roman" w:cs="Times New Roman"/>
          <w:sz w:val="24"/>
          <w:szCs w:val="24"/>
          <w:lang w:eastAsia="ru-RU"/>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9E5DF3">
        <w:rPr>
          <w:rFonts w:ascii="Times New Roman" w:hAnsi="Times New Roman" w:cs="Times New Roman"/>
          <w:i/>
          <w:iCs/>
          <w:sz w:val="24"/>
          <w:szCs w:val="24"/>
          <w:lang w:eastAsia="ru-RU"/>
        </w:rPr>
        <w:t xml:space="preserve">«Малая дума». </w:t>
      </w:r>
      <w:r w:rsidRPr="009E5DF3">
        <w:rPr>
          <w:rFonts w:ascii="Times New Roman" w:hAnsi="Times New Roman" w:cs="Times New Roman"/>
          <w:sz w:val="24"/>
          <w:szCs w:val="24"/>
          <w:lang w:eastAsia="ru-RU"/>
        </w:rPr>
        <w:t xml:space="preserve">Местничество. Местное управление: наместники и волостели, система кормлений. Государство и церковь.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Регентство Елены Глинской. Сопротивление удельных князей великокняжеской власти. </w:t>
      </w:r>
      <w:r w:rsidRPr="009E5DF3">
        <w:rPr>
          <w:rFonts w:ascii="Times New Roman" w:hAnsi="Times New Roman" w:cs="Times New Roman"/>
          <w:i/>
          <w:iCs/>
          <w:sz w:val="24"/>
          <w:szCs w:val="24"/>
          <w:lang w:eastAsia="ru-RU"/>
        </w:rPr>
        <w:t xml:space="preserve">Мятеж князя Андрея Старицкого. </w:t>
      </w:r>
      <w:r w:rsidRPr="009E5DF3">
        <w:rPr>
          <w:rFonts w:ascii="Times New Roman" w:hAnsi="Times New Roman" w:cs="Times New Roman"/>
          <w:sz w:val="24"/>
          <w:szCs w:val="24"/>
          <w:lang w:eastAsia="ru-RU"/>
        </w:rPr>
        <w:t xml:space="preserve">Унификация денежной системы. </w:t>
      </w:r>
      <w:r w:rsidRPr="009E5DF3">
        <w:rPr>
          <w:rFonts w:ascii="Times New Roman" w:hAnsi="Times New Roman" w:cs="Times New Roman"/>
          <w:i/>
          <w:iCs/>
          <w:sz w:val="24"/>
          <w:szCs w:val="24"/>
          <w:lang w:eastAsia="ru-RU"/>
        </w:rPr>
        <w:t xml:space="preserve">Стародубская война с Польшей и Литвой.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9E5DF3">
        <w:rPr>
          <w:rFonts w:ascii="Times New Roman" w:hAnsi="Times New Roman" w:cs="Times New Roman"/>
          <w:i/>
          <w:iCs/>
          <w:sz w:val="24"/>
          <w:szCs w:val="24"/>
          <w:lang w:eastAsia="ru-RU"/>
        </w:rPr>
        <w:t xml:space="preserve">Ереси Матвея Башкина и Феодосия Косого.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Принятие Иваном IV царского титула. Реформы середины XVI в. «Избранная рада»: ее состав и значение. Появление Земских соборов: </w:t>
      </w:r>
      <w:r w:rsidRPr="009E5DF3">
        <w:rPr>
          <w:rFonts w:ascii="Times New Roman" w:hAnsi="Times New Roman" w:cs="Times New Roman"/>
          <w:i/>
          <w:iCs/>
          <w:sz w:val="24"/>
          <w:szCs w:val="24"/>
          <w:lang w:eastAsia="ru-RU"/>
        </w:rPr>
        <w:t xml:space="preserve">дискуссии о характере народного представительства. </w:t>
      </w:r>
      <w:r w:rsidRPr="009E5DF3">
        <w:rPr>
          <w:rFonts w:ascii="Times New Roman" w:hAnsi="Times New Roman" w:cs="Times New Roman"/>
          <w:sz w:val="24"/>
          <w:szCs w:val="24"/>
          <w:lang w:eastAsia="ru-RU"/>
        </w:rPr>
        <w:t xml:space="preserve">Отмена кормлений. Система налогообложения. Судебник 1550 г. Стоглавый собор. Земская реформа – формирование органов местного самоуправления.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151B5E" w:rsidRPr="009E5DF3" w:rsidRDefault="00151B5E" w:rsidP="009E5DF3">
      <w:pPr>
        <w:spacing w:line="240" w:lineRule="auto"/>
        <w:ind w:right="140" w:firstLine="567"/>
        <w:jc w:val="both"/>
        <w:rPr>
          <w:rFonts w:ascii="Times New Roman" w:hAnsi="Times New Roman" w:cs="Times New Roman"/>
          <w:sz w:val="24"/>
          <w:szCs w:val="24"/>
          <w:lang w:val="tt-RU" w:eastAsia="ru-RU"/>
        </w:rPr>
      </w:pPr>
      <w:r w:rsidRPr="009E5DF3">
        <w:rPr>
          <w:rFonts w:ascii="Times New Roman" w:hAnsi="Times New Roman" w:cs="Times New Roman"/>
          <w:sz w:val="24"/>
          <w:szCs w:val="24"/>
          <w:lang w:eastAsia="ru-RU"/>
        </w:rPr>
        <w:t xml:space="preserve">Социальная структура российского общества. Дворянство. </w:t>
      </w:r>
      <w:r w:rsidRPr="009E5DF3">
        <w:rPr>
          <w:rFonts w:ascii="Times New Roman" w:hAnsi="Times New Roman" w:cs="Times New Roman"/>
          <w:i/>
          <w:iCs/>
          <w:sz w:val="24"/>
          <w:szCs w:val="24"/>
          <w:lang w:eastAsia="ru-RU"/>
        </w:rPr>
        <w:t xml:space="preserve">Служилые и неслужилые люди. Формирование Государева двора и «служилых городов». </w:t>
      </w:r>
      <w:r w:rsidRPr="009E5DF3">
        <w:rPr>
          <w:rFonts w:ascii="Times New Roman" w:hAnsi="Times New Roman" w:cs="Times New Roman"/>
          <w:sz w:val="24"/>
          <w:szCs w:val="24"/>
          <w:lang w:eastAsia="ru-RU"/>
        </w:rPr>
        <w:t>Торгово-ремесленное население городов. Духовенство. Начало закрепощения крестьян: указ о «заповедных летах». Формирование вольного казачества.</w:t>
      </w:r>
    </w:p>
    <w:p w:rsidR="00151B5E" w:rsidRPr="009E5DF3" w:rsidRDefault="00151B5E" w:rsidP="009E5DF3">
      <w:pPr>
        <w:pStyle w:val="Default"/>
        <w:ind w:right="140" w:firstLine="567"/>
        <w:jc w:val="both"/>
        <w:rPr>
          <w:rFonts w:ascii="Times New Roman" w:hAnsi="Times New Roman" w:cs="Times New Roman"/>
          <w:lang w:eastAsia="ru-RU"/>
        </w:rPr>
      </w:pPr>
      <w:r w:rsidRPr="009E5DF3">
        <w:rPr>
          <w:rFonts w:ascii="Times New Roman" w:hAnsi="Times New Roman" w:cs="Times New Roman"/>
          <w:lang w:val="tt-RU" w:eastAsia="ru-RU"/>
        </w:rPr>
        <w:t xml:space="preserve">   </w:t>
      </w:r>
      <w:r w:rsidRPr="009E5DF3">
        <w:rPr>
          <w:rFonts w:ascii="Times New Roman" w:hAnsi="Times New Roman" w:cs="Times New Roman"/>
          <w:lang w:eastAsia="ru-RU"/>
        </w:rPr>
        <w:t xml:space="preserve">Многонациональный состав населения Русского государства. </w:t>
      </w:r>
      <w:r w:rsidRPr="009E5DF3">
        <w:rPr>
          <w:rFonts w:ascii="Times New Roman" w:hAnsi="Times New Roman" w:cs="Times New Roman"/>
          <w:i/>
          <w:iCs/>
          <w:lang w:eastAsia="ru-RU"/>
        </w:rPr>
        <w:t>Финно-угорские народы</w:t>
      </w:r>
      <w:r w:rsidRPr="009E5DF3">
        <w:rPr>
          <w:rFonts w:ascii="Times New Roman" w:hAnsi="Times New Roman" w:cs="Times New Roman"/>
          <w:lang w:eastAsia="ru-RU"/>
        </w:rPr>
        <w:t xml:space="preserve">. Народы Поволжья после присоединения к России. </w:t>
      </w:r>
      <w:r w:rsidRPr="009E5DF3">
        <w:rPr>
          <w:rFonts w:ascii="Times New Roman" w:hAnsi="Times New Roman" w:cs="Times New Roman"/>
          <w:i/>
          <w:iCs/>
          <w:lang w:eastAsia="ru-RU"/>
        </w:rPr>
        <w:t xml:space="preserve">Служилые татары. Выходцы из стран Европы на государевой службе. Сосуществование религий в Российском государстве. </w:t>
      </w:r>
      <w:r w:rsidRPr="009E5DF3">
        <w:rPr>
          <w:rFonts w:ascii="Times New Roman" w:hAnsi="Times New Roman" w:cs="Times New Roman"/>
          <w:lang w:eastAsia="ru-RU"/>
        </w:rPr>
        <w:t xml:space="preserve">Русская Православная церковь. </w:t>
      </w:r>
      <w:r w:rsidRPr="009E5DF3">
        <w:rPr>
          <w:rFonts w:ascii="Times New Roman" w:hAnsi="Times New Roman" w:cs="Times New Roman"/>
          <w:i/>
          <w:iCs/>
          <w:lang w:eastAsia="ru-RU"/>
        </w:rPr>
        <w:t xml:space="preserve">Мусульманское духовенство.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Россия в конце XVI в. Опричнина, дискуссия о ее причинах и характере. Опричный террор. Разгром Новгорода и Пскова. </w:t>
      </w:r>
      <w:r w:rsidRPr="009E5DF3">
        <w:rPr>
          <w:rFonts w:ascii="Times New Roman" w:hAnsi="Times New Roman" w:cs="Times New Roman"/>
          <w:i/>
          <w:iCs/>
          <w:color w:val="000000"/>
          <w:sz w:val="24"/>
          <w:szCs w:val="24"/>
          <w:lang w:eastAsia="ru-RU"/>
        </w:rPr>
        <w:t xml:space="preserve">Московские казни 1570 г. </w:t>
      </w:r>
      <w:r w:rsidRPr="009E5DF3">
        <w:rPr>
          <w:rFonts w:ascii="Times New Roman" w:hAnsi="Times New Roman" w:cs="Times New Roman"/>
          <w:color w:val="000000"/>
          <w:sz w:val="24"/>
          <w:szCs w:val="24"/>
          <w:lang w:eastAsia="ru-RU"/>
        </w:rPr>
        <w:t xml:space="preserve">Результаты и последствия опричнины. Противоречивость личности Ивана Грозного и проводимых им преобразований. Цена реформ.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Царь Федор Иванович. Борьба за власть в боярском окружении. Правление Бориса Годунова. Учреждение патриаршества. </w:t>
      </w:r>
      <w:r w:rsidRPr="009E5DF3">
        <w:rPr>
          <w:rFonts w:ascii="Times New Roman" w:hAnsi="Times New Roman" w:cs="Times New Roman"/>
          <w:i/>
          <w:iCs/>
          <w:color w:val="000000"/>
          <w:sz w:val="24"/>
          <w:szCs w:val="24"/>
          <w:lang w:eastAsia="ru-RU"/>
        </w:rPr>
        <w:t xml:space="preserve">Тявзинский мирный договор со Швецией:восстановление позиций России в Прибалтике. </w:t>
      </w:r>
      <w:r w:rsidRPr="009E5DF3">
        <w:rPr>
          <w:rFonts w:ascii="Times New Roman" w:hAnsi="Times New Roman" w:cs="Times New Roman"/>
          <w:color w:val="000000"/>
          <w:sz w:val="24"/>
          <w:szCs w:val="24"/>
          <w:lang w:eastAsia="ru-RU"/>
        </w:rPr>
        <w:t xml:space="preserve">Противостояние с Крымским ханством. </w:t>
      </w:r>
      <w:r w:rsidRPr="009E5DF3">
        <w:rPr>
          <w:rFonts w:ascii="Times New Roman" w:hAnsi="Times New Roman" w:cs="Times New Roman"/>
          <w:i/>
          <w:iCs/>
          <w:color w:val="000000"/>
          <w:sz w:val="24"/>
          <w:szCs w:val="24"/>
          <w:lang w:eastAsia="ru-RU"/>
        </w:rPr>
        <w:t xml:space="preserve">Отражение набега Гази-Гирея в 1591 г. </w:t>
      </w:r>
      <w:r w:rsidRPr="009E5DF3">
        <w:rPr>
          <w:rFonts w:ascii="Times New Roman" w:hAnsi="Times New Roman" w:cs="Times New Roman"/>
          <w:color w:val="000000"/>
          <w:sz w:val="24"/>
          <w:szCs w:val="24"/>
          <w:lang w:eastAsia="ru-RU"/>
        </w:rPr>
        <w:t xml:space="preserve">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Смута в России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Династический кризис. Земский собор 1598 г. и избрание на царство Бориса Годунова. Политика Бориса Годунова, </w:t>
      </w:r>
      <w:r w:rsidRPr="009E5DF3">
        <w:rPr>
          <w:rFonts w:ascii="Times New Roman" w:hAnsi="Times New Roman" w:cs="Times New Roman"/>
          <w:i/>
          <w:iCs/>
          <w:color w:val="000000"/>
          <w:sz w:val="24"/>
          <w:szCs w:val="24"/>
          <w:lang w:eastAsia="ru-RU"/>
        </w:rPr>
        <w:t xml:space="preserve">в т. ч. в отношении боярства. Опала семейства Романовых. </w:t>
      </w:r>
      <w:r w:rsidRPr="009E5DF3">
        <w:rPr>
          <w:rFonts w:ascii="Times New Roman" w:hAnsi="Times New Roman" w:cs="Times New Roman"/>
          <w:color w:val="000000"/>
          <w:sz w:val="24"/>
          <w:szCs w:val="24"/>
          <w:lang w:eastAsia="ru-RU"/>
        </w:rPr>
        <w:t xml:space="preserve">Голод 1601-1603 гг. и обострение социально-экономического кризиса.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9E5DF3">
        <w:rPr>
          <w:rFonts w:ascii="Times New Roman" w:hAnsi="Times New Roman" w:cs="Times New Roman"/>
          <w:i/>
          <w:iCs/>
          <w:color w:val="000000"/>
          <w:sz w:val="24"/>
          <w:szCs w:val="24"/>
          <w:lang w:eastAsia="ru-RU"/>
        </w:rPr>
        <w:t xml:space="preserve">Выборгский договор между Россией и Швецией. </w:t>
      </w:r>
      <w:r w:rsidRPr="009E5DF3">
        <w:rPr>
          <w:rFonts w:ascii="Times New Roman" w:hAnsi="Times New Roman" w:cs="Times New Roman"/>
          <w:color w:val="000000"/>
          <w:sz w:val="24"/>
          <w:szCs w:val="24"/>
          <w:lang w:eastAsia="ru-RU"/>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Земский собор 1613 г. и его роль в укреплении государственности. Избрание на царство Михаила Федоровича Романова. </w:t>
      </w:r>
      <w:r w:rsidRPr="009E5DF3">
        <w:rPr>
          <w:rFonts w:ascii="Times New Roman" w:hAnsi="Times New Roman" w:cs="Times New Roman"/>
          <w:i/>
          <w:iCs/>
          <w:color w:val="000000"/>
          <w:sz w:val="24"/>
          <w:szCs w:val="24"/>
          <w:lang w:eastAsia="ru-RU"/>
        </w:rPr>
        <w:t xml:space="preserve">Борьба с казачьими выступлениями против центральной власти. </w:t>
      </w:r>
      <w:r w:rsidRPr="009E5DF3">
        <w:rPr>
          <w:rFonts w:ascii="Times New Roman" w:hAnsi="Times New Roman" w:cs="Times New Roman"/>
          <w:color w:val="000000"/>
          <w:sz w:val="24"/>
          <w:szCs w:val="24"/>
          <w:lang w:eastAsia="ru-RU"/>
        </w:rPr>
        <w:t xml:space="preserve">Столбовский мир со Швецией: утрата выхода к Балтийскому морю. </w:t>
      </w:r>
      <w:r w:rsidRPr="009E5DF3">
        <w:rPr>
          <w:rFonts w:ascii="Times New Roman" w:hAnsi="Times New Roman" w:cs="Times New Roman"/>
          <w:i/>
          <w:iCs/>
          <w:color w:val="000000"/>
          <w:sz w:val="24"/>
          <w:szCs w:val="24"/>
          <w:lang w:eastAsia="ru-RU"/>
        </w:rPr>
        <w:t xml:space="preserve">Продолжение войны с Речью Посполитой. Поход принца Владислава на Москву. </w:t>
      </w:r>
      <w:r w:rsidRPr="009E5DF3">
        <w:rPr>
          <w:rFonts w:ascii="Times New Roman" w:hAnsi="Times New Roman" w:cs="Times New Roman"/>
          <w:color w:val="000000"/>
          <w:sz w:val="24"/>
          <w:szCs w:val="24"/>
          <w:lang w:eastAsia="ru-RU"/>
        </w:rPr>
        <w:t xml:space="preserve">Заключение Деулинского перемирия с Речью Посполитой. Итоги и последствия Смутного времени.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Россия в XVII веке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Россия при первых Романовых. Царствование Михаила Федоровича. Восстановление экономического потенциала страны. </w:t>
      </w:r>
      <w:r w:rsidRPr="009E5DF3">
        <w:rPr>
          <w:rFonts w:ascii="Times New Roman" w:hAnsi="Times New Roman" w:cs="Times New Roman"/>
          <w:i/>
          <w:iCs/>
          <w:color w:val="000000"/>
          <w:sz w:val="24"/>
          <w:szCs w:val="24"/>
          <w:lang w:eastAsia="ru-RU"/>
        </w:rPr>
        <w:t xml:space="preserve">Продолжение закрепощения крестьян. </w:t>
      </w:r>
      <w:r w:rsidRPr="009E5DF3">
        <w:rPr>
          <w:rFonts w:ascii="Times New Roman" w:hAnsi="Times New Roman" w:cs="Times New Roman"/>
          <w:color w:val="000000"/>
          <w:sz w:val="24"/>
          <w:szCs w:val="24"/>
          <w:lang w:eastAsia="ru-RU"/>
        </w:rPr>
        <w:t xml:space="preserve">Земские соборы. Роль патриарха Филарета в управлении государством.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9E5DF3">
        <w:rPr>
          <w:rFonts w:ascii="Times New Roman" w:hAnsi="Times New Roman" w:cs="Times New Roman"/>
          <w:i/>
          <w:iCs/>
          <w:color w:val="000000"/>
          <w:sz w:val="24"/>
          <w:szCs w:val="24"/>
          <w:lang w:eastAsia="ru-RU"/>
        </w:rPr>
        <w:t xml:space="preserve">Приказ Тайных дел. </w:t>
      </w:r>
      <w:r w:rsidRPr="009E5DF3">
        <w:rPr>
          <w:rFonts w:ascii="Times New Roman" w:hAnsi="Times New Roman" w:cs="Times New Roman"/>
          <w:color w:val="000000"/>
          <w:sz w:val="24"/>
          <w:szCs w:val="24"/>
          <w:lang w:eastAsia="ru-RU"/>
        </w:rPr>
        <w:t xml:space="preserve">Усиление воеводской власти в уездах и постепенная ликвидация земского самоуправления. Затухание деятельности Земских соборов. </w:t>
      </w:r>
      <w:r w:rsidRPr="009E5DF3">
        <w:rPr>
          <w:rFonts w:ascii="Times New Roman" w:hAnsi="Times New Roman" w:cs="Times New Roman"/>
          <w:i/>
          <w:iCs/>
          <w:color w:val="000000"/>
          <w:sz w:val="24"/>
          <w:szCs w:val="24"/>
          <w:lang w:eastAsia="ru-RU"/>
        </w:rPr>
        <w:t xml:space="preserve">Правительство Б.И. Морозова и И.Д. Милославского: итоги его деятельности. </w:t>
      </w:r>
      <w:r w:rsidRPr="009E5DF3">
        <w:rPr>
          <w:rFonts w:ascii="Times New Roman" w:hAnsi="Times New Roman" w:cs="Times New Roman"/>
          <w:color w:val="000000"/>
          <w:sz w:val="24"/>
          <w:szCs w:val="24"/>
          <w:lang w:eastAsia="ru-RU"/>
        </w:rPr>
        <w:t xml:space="preserve">Патриарх Никон. Раскол в Церкви. Протопоп Аввакум, формирование религиозной традиции старообрядчества.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Царь Федор Алексеевич. Отмена местничества. Налоговая (податная) реформа. </w:t>
      </w:r>
    </w:p>
    <w:p w:rsidR="00151B5E" w:rsidRPr="009E5DF3" w:rsidRDefault="00151B5E" w:rsidP="009E5DF3">
      <w:pPr>
        <w:pStyle w:val="Default"/>
        <w:ind w:right="140" w:firstLine="567"/>
        <w:jc w:val="both"/>
        <w:rPr>
          <w:rFonts w:ascii="Times New Roman" w:hAnsi="Times New Roman" w:cs="Times New Roman"/>
          <w:lang w:eastAsia="ru-RU"/>
        </w:rPr>
      </w:pPr>
      <w:r w:rsidRPr="009E5DF3">
        <w:rPr>
          <w:rFonts w:ascii="Times New Roman" w:hAnsi="Times New Roman" w:cs="Times New Roman"/>
          <w:lang w:eastAsia="ru-RU"/>
        </w:rPr>
        <w:t>Экономическое развитие России в XVII в. Первые мануфактуры. Ярмарки. Укрепление внутренних торговых связей и развитие хозяйственной специализации</w:t>
      </w:r>
      <w:r w:rsidRPr="009E5DF3">
        <w:rPr>
          <w:rFonts w:ascii="Times New Roman" w:hAnsi="Times New Roman" w:cs="Times New Roman"/>
          <w:lang w:val="tt-RU" w:eastAsia="ru-RU"/>
        </w:rPr>
        <w:t xml:space="preserve"> </w:t>
      </w:r>
      <w:r w:rsidRPr="009E5DF3">
        <w:rPr>
          <w:rFonts w:ascii="Times New Roman" w:hAnsi="Times New Roman" w:cs="Times New Roman"/>
          <w:lang w:eastAsia="ru-RU"/>
        </w:rPr>
        <w:t xml:space="preserve">регионов Российского государства. </w:t>
      </w:r>
      <w:r w:rsidRPr="009E5DF3">
        <w:rPr>
          <w:rFonts w:ascii="Times New Roman" w:hAnsi="Times New Roman" w:cs="Times New Roman"/>
          <w:i/>
          <w:iCs/>
          <w:lang w:eastAsia="ru-RU"/>
        </w:rPr>
        <w:t xml:space="preserve">Торговый и Новоторговый уставы. </w:t>
      </w:r>
      <w:r w:rsidRPr="009E5DF3">
        <w:rPr>
          <w:rFonts w:ascii="Times New Roman" w:hAnsi="Times New Roman" w:cs="Times New Roman"/>
          <w:lang w:eastAsia="ru-RU"/>
        </w:rPr>
        <w:t xml:space="preserve">Торговля с европейскими странами, Прибалтикой, Востоком.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9E5DF3">
        <w:rPr>
          <w:rFonts w:ascii="Times New Roman" w:hAnsi="Times New Roman" w:cs="Times New Roman"/>
          <w:i/>
          <w:iCs/>
          <w:color w:val="000000"/>
          <w:sz w:val="24"/>
          <w:szCs w:val="24"/>
          <w:lang w:eastAsia="ru-RU"/>
        </w:rPr>
        <w:t xml:space="preserve">Денежная реформа 1654 г. </w:t>
      </w:r>
      <w:r w:rsidRPr="009E5DF3">
        <w:rPr>
          <w:rFonts w:ascii="Times New Roman" w:hAnsi="Times New Roman" w:cs="Times New Roman"/>
          <w:color w:val="000000"/>
          <w:sz w:val="24"/>
          <w:szCs w:val="24"/>
          <w:lang w:eastAsia="ru-RU"/>
        </w:rPr>
        <w:t xml:space="preserve">Медный бунт. Побеги крестьян на Дон и в Сибирь. Восстание Степана Разина.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9E5DF3">
        <w:rPr>
          <w:rFonts w:ascii="Times New Roman" w:hAnsi="Times New Roman" w:cs="Times New Roman"/>
          <w:i/>
          <w:iCs/>
          <w:color w:val="000000"/>
          <w:sz w:val="24"/>
          <w:szCs w:val="24"/>
          <w:lang w:eastAsia="ru-RU"/>
        </w:rPr>
        <w:t xml:space="preserve">Контакты с православным населением Речи Посполитой: противодействие полонизации, распространению католичества. </w:t>
      </w:r>
      <w:r w:rsidRPr="009E5DF3">
        <w:rPr>
          <w:rFonts w:ascii="Times New Roman" w:hAnsi="Times New Roman" w:cs="Times New Roman"/>
          <w:color w:val="000000"/>
          <w:sz w:val="24"/>
          <w:szCs w:val="24"/>
          <w:lang w:eastAsia="ru-RU"/>
        </w:rPr>
        <w:t xml:space="preserve">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9E5DF3">
        <w:rPr>
          <w:rFonts w:ascii="Times New Roman" w:hAnsi="Times New Roman" w:cs="Times New Roman"/>
          <w:i/>
          <w:iCs/>
          <w:color w:val="000000"/>
          <w:sz w:val="24"/>
          <w:szCs w:val="24"/>
          <w:lang w:eastAsia="ru-RU"/>
        </w:rPr>
        <w:t xml:space="preserve">Отношения России со странами Западной Европы. Военные столкновения с манчжурами и империей Цин.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Культурное пространство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9E5DF3">
        <w:rPr>
          <w:rFonts w:ascii="Times New Roman" w:hAnsi="Times New Roman" w:cs="Times New Roman"/>
          <w:i/>
          <w:iCs/>
          <w:color w:val="000000"/>
          <w:sz w:val="24"/>
          <w:szCs w:val="24"/>
          <w:lang w:eastAsia="ru-RU"/>
        </w:rPr>
        <w:t xml:space="preserve">Коч – корабль русских первопроходцев. </w:t>
      </w:r>
      <w:r w:rsidRPr="009E5DF3">
        <w:rPr>
          <w:rFonts w:ascii="Times New Roman" w:hAnsi="Times New Roman" w:cs="Times New Roman"/>
          <w:color w:val="000000"/>
          <w:sz w:val="24"/>
          <w:szCs w:val="24"/>
          <w:lang w:eastAsia="ru-RU"/>
        </w:rPr>
        <w:t xml:space="preserve">Освоение Поволжья, Урала и Сибири. Калмыцкое ханство. Ясачное налогообложение. Переселение русских на новые земли. </w:t>
      </w:r>
      <w:r w:rsidRPr="009E5DF3">
        <w:rPr>
          <w:rFonts w:ascii="Times New Roman" w:hAnsi="Times New Roman" w:cs="Times New Roman"/>
          <w:i/>
          <w:iCs/>
          <w:color w:val="000000"/>
          <w:sz w:val="24"/>
          <w:szCs w:val="24"/>
          <w:lang w:eastAsia="ru-RU"/>
        </w:rPr>
        <w:t xml:space="preserve">Миссионерство и христианизация. Межэтнические отношения. </w:t>
      </w:r>
      <w:r w:rsidRPr="009E5DF3">
        <w:rPr>
          <w:rFonts w:ascii="Times New Roman" w:hAnsi="Times New Roman" w:cs="Times New Roman"/>
          <w:color w:val="000000"/>
          <w:sz w:val="24"/>
          <w:szCs w:val="24"/>
          <w:lang w:eastAsia="ru-RU"/>
        </w:rPr>
        <w:t xml:space="preserve">Формирование многонациональной элиты.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Изменения в картине мира человека в XVI–XVII вв. и повседневная жизнь. </w:t>
      </w:r>
      <w:r w:rsidRPr="009E5DF3">
        <w:rPr>
          <w:rFonts w:ascii="Times New Roman" w:hAnsi="Times New Roman" w:cs="Times New Roman"/>
          <w:color w:val="000000"/>
          <w:sz w:val="24"/>
          <w:szCs w:val="24"/>
          <w:lang w:eastAsia="ru-RU"/>
        </w:rPr>
        <w:t xml:space="preserve">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Архитектура. Дворцово-храмовый ансамбль Соборной площади в Москве. Шатровый стиль в архитектуре. </w:t>
      </w:r>
      <w:r w:rsidRPr="009E5DF3">
        <w:rPr>
          <w:rFonts w:ascii="Times New Roman" w:hAnsi="Times New Roman" w:cs="Times New Roman"/>
          <w:i/>
          <w:iCs/>
          <w:color w:val="000000"/>
          <w:sz w:val="24"/>
          <w:szCs w:val="24"/>
          <w:lang w:eastAsia="ru-RU"/>
        </w:rPr>
        <w:t xml:space="preserve">Антонио Солари, Алевиз Фрязин, Петрок Малой. </w:t>
      </w:r>
      <w:r w:rsidRPr="009E5DF3">
        <w:rPr>
          <w:rFonts w:ascii="Times New Roman" w:hAnsi="Times New Roman" w:cs="Times New Roman"/>
          <w:color w:val="000000"/>
          <w:sz w:val="24"/>
          <w:szCs w:val="24"/>
          <w:lang w:eastAsia="ru-RU"/>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9E5DF3">
        <w:rPr>
          <w:rFonts w:ascii="Times New Roman" w:hAnsi="Times New Roman" w:cs="Times New Roman"/>
          <w:i/>
          <w:iCs/>
          <w:color w:val="000000"/>
          <w:sz w:val="24"/>
          <w:szCs w:val="24"/>
          <w:lang w:eastAsia="ru-RU"/>
        </w:rPr>
        <w:t xml:space="preserve">Приказ каменных дел. </w:t>
      </w:r>
      <w:r w:rsidRPr="009E5DF3">
        <w:rPr>
          <w:rFonts w:ascii="Times New Roman" w:hAnsi="Times New Roman" w:cs="Times New Roman"/>
          <w:color w:val="000000"/>
          <w:sz w:val="24"/>
          <w:szCs w:val="24"/>
          <w:lang w:eastAsia="ru-RU"/>
        </w:rPr>
        <w:t xml:space="preserve">Деревянное зодчество.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Изобразительное искусство. Симон Ушаков. Ярославская школа иконописи. Парсунная живопись.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Летописание и начало книгопечатания. Лицевой свод. Домострой. </w:t>
      </w:r>
      <w:r w:rsidRPr="009E5DF3">
        <w:rPr>
          <w:rFonts w:ascii="Times New Roman" w:hAnsi="Times New Roman" w:cs="Times New Roman"/>
          <w:i/>
          <w:iCs/>
          <w:color w:val="000000"/>
          <w:sz w:val="24"/>
          <w:szCs w:val="24"/>
          <w:lang w:eastAsia="ru-RU"/>
        </w:rPr>
        <w:t xml:space="preserve">Переписка Ивана Грозного с князем Андреем Курбским. Публицистика Смутного времени. </w:t>
      </w:r>
      <w:r w:rsidRPr="009E5DF3">
        <w:rPr>
          <w:rFonts w:ascii="Times New Roman" w:hAnsi="Times New Roman" w:cs="Times New Roman"/>
          <w:color w:val="000000"/>
          <w:sz w:val="24"/>
          <w:szCs w:val="24"/>
          <w:lang w:eastAsia="ru-RU"/>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9E5DF3">
        <w:rPr>
          <w:rFonts w:ascii="Times New Roman" w:hAnsi="Times New Roman" w:cs="Times New Roman"/>
          <w:i/>
          <w:iCs/>
          <w:color w:val="000000"/>
          <w:sz w:val="24"/>
          <w:szCs w:val="24"/>
          <w:lang w:eastAsia="ru-RU"/>
        </w:rPr>
        <w:t xml:space="preserve">Посадская сатира XVII 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Страны Востока в XVI—XVIII вв.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9E5DF3">
        <w:rPr>
          <w:rFonts w:ascii="Times New Roman" w:hAnsi="Times New Roman" w:cs="Times New Roman"/>
          <w:i/>
          <w:iCs/>
          <w:color w:val="000000"/>
          <w:sz w:val="24"/>
          <w:szCs w:val="24"/>
          <w:lang w:eastAsia="ru-RU"/>
        </w:rPr>
        <w:t xml:space="preserve">Образование централизованного государства и установление сегуната Токугава в Японии.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Региональный компонент. </w:t>
      </w:r>
      <w:r w:rsidRPr="009E5DF3">
        <w:rPr>
          <w:rFonts w:ascii="Times New Roman" w:hAnsi="Times New Roman" w:cs="Times New Roman"/>
          <w:color w:val="000000"/>
          <w:sz w:val="24"/>
          <w:szCs w:val="24"/>
          <w:lang w:eastAsia="ru-RU"/>
        </w:rPr>
        <w:t xml:space="preserve">Наш регион в XVI – XVII вв. </w:t>
      </w:r>
    </w:p>
    <w:p w:rsidR="00151B5E" w:rsidRPr="009E5DF3" w:rsidRDefault="00151B5E" w:rsidP="009E5DF3">
      <w:pPr>
        <w:spacing w:line="240" w:lineRule="auto"/>
        <w:ind w:right="140"/>
        <w:jc w:val="both"/>
        <w:rPr>
          <w:rFonts w:ascii="Times New Roman" w:hAnsi="Times New Roman" w:cs="Times New Roman"/>
          <w:b/>
          <w:bCs/>
          <w:color w:val="000000"/>
          <w:sz w:val="24"/>
          <w:szCs w:val="24"/>
          <w:lang w:val="tt-RU" w:eastAsia="ru-RU"/>
        </w:rPr>
      </w:pPr>
    </w:p>
    <w:p w:rsidR="00151B5E" w:rsidRPr="009E5DF3" w:rsidRDefault="00151B5E" w:rsidP="009E5DF3">
      <w:pPr>
        <w:spacing w:line="240" w:lineRule="auto"/>
        <w:ind w:right="140"/>
        <w:jc w:val="center"/>
        <w:rPr>
          <w:rFonts w:ascii="Times New Roman" w:hAnsi="Times New Roman" w:cs="Times New Roman"/>
          <w:b/>
          <w:bCs/>
          <w:color w:val="000000"/>
          <w:sz w:val="24"/>
          <w:szCs w:val="24"/>
          <w:lang w:val="tt-RU" w:eastAsia="ru-RU"/>
        </w:rPr>
      </w:pPr>
      <w:r w:rsidRPr="009E5DF3">
        <w:rPr>
          <w:rFonts w:ascii="Times New Roman" w:hAnsi="Times New Roman" w:cs="Times New Roman"/>
          <w:b/>
          <w:bCs/>
          <w:color w:val="000000"/>
          <w:sz w:val="24"/>
          <w:szCs w:val="24"/>
          <w:lang w:eastAsia="ru-RU"/>
        </w:rPr>
        <w:t>8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Россия в конце XVII - XVIII вв: от царства к империи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Россия в эпоху преобразований Петра I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Экономическая политика. </w:t>
      </w:r>
      <w:r w:rsidRPr="009E5DF3">
        <w:rPr>
          <w:rFonts w:ascii="Times New Roman" w:hAnsi="Times New Roman" w:cs="Times New Roman"/>
          <w:color w:val="000000"/>
          <w:sz w:val="24"/>
          <w:szCs w:val="24"/>
          <w:lang w:eastAsia="ru-RU"/>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Социальная политика. </w:t>
      </w:r>
      <w:r w:rsidRPr="009E5DF3">
        <w:rPr>
          <w:rFonts w:ascii="Times New Roman" w:hAnsi="Times New Roman" w:cs="Times New Roman"/>
          <w:color w:val="000000"/>
          <w:sz w:val="24"/>
          <w:szCs w:val="24"/>
          <w:lang w:eastAsia="ru-RU"/>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Реформы управления. </w:t>
      </w:r>
      <w:r w:rsidRPr="009E5DF3">
        <w:rPr>
          <w:rFonts w:ascii="Times New Roman" w:hAnsi="Times New Roman" w:cs="Times New Roman"/>
          <w:color w:val="000000"/>
          <w:sz w:val="24"/>
          <w:szCs w:val="24"/>
          <w:lang w:eastAsia="ru-RU"/>
        </w:rPr>
        <w:t xml:space="preserve">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Первые гвардейские полки. Создание регулярной армии, военного флота. Рекрутские наборы.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Церковная реформа. </w:t>
      </w:r>
      <w:r w:rsidRPr="009E5DF3">
        <w:rPr>
          <w:rFonts w:ascii="Times New Roman" w:hAnsi="Times New Roman" w:cs="Times New Roman"/>
          <w:color w:val="000000"/>
          <w:sz w:val="24"/>
          <w:szCs w:val="24"/>
          <w:lang w:eastAsia="ru-RU"/>
        </w:rPr>
        <w:t xml:space="preserve">Упразднение патриаршества, учреждение синода. Положение конфессий.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Оппозиция реформам Петра I. </w:t>
      </w:r>
      <w:r w:rsidRPr="009E5DF3">
        <w:rPr>
          <w:rFonts w:ascii="Times New Roman" w:hAnsi="Times New Roman" w:cs="Times New Roman"/>
          <w:color w:val="000000"/>
          <w:sz w:val="24"/>
          <w:szCs w:val="24"/>
          <w:lang w:eastAsia="ru-RU"/>
        </w:rPr>
        <w:t xml:space="preserve">Социальные движения в первой четверти XVIII в. </w:t>
      </w:r>
      <w:r w:rsidRPr="009E5DF3">
        <w:rPr>
          <w:rFonts w:ascii="Times New Roman" w:hAnsi="Times New Roman" w:cs="Times New Roman"/>
          <w:i/>
          <w:iCs/>
          <w:color w:val="000000"/>
          <w:sz w:val="24"/>
          <w:szCs w:val="24"/>
          <w:lang w:eastAsia="ru-RU"/>
        </w:rPr>
        <w:t xml:space="preserve">Восстания в Астрахани, Башкирии, на Дону. </w:t>
      </w:r>
      <w:r w:rsidRPr="009E5DF3">
        <w:rPr>
          <w:rFonts w:ascii="Times New Roman" w:hAnsi="Times New Roman" w:cs="Times New Roman"/>
          <w:color w:val="000000"/>
          <w:sz w:val="24"/>
          <w:szCs w:val="24"/>
          <w:lang w:eastAsia="ru-RU"/>
        </w:rPr>
        <w:t xml:space="preserve">Дело царевича Алексея.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Внешняя политика. </w:t>
      </w:r>
      <w:r w:rsidRPr="009E5DF3">
        <w:rPr>
          <w:rFonts w:ascii="Times New Roman" w:hAnsi="Times New Roman" w:cs="Times New Roman"/>
          <w:color w:val="000000"/>
          <w:sz w:val="24"/>
          <w:szCs w:val="24"/>
          <w:lang w:eastAsia="ru-RU"/>
        </w:rPr>
        <w:t xml:space="preserve">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Закрепление России на берегах Балтики. Провозглашение России империей. Каспийский поход Петра I.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Преобразования Петра I в области культуры. </w:t>
      </w:r>
      <w:r w:rsidRPr="009E5DF3">
        <w:rPr>
          <w:rFonts w:ascii="Times New Roman" w:hAnsi="Times New Roman" w:cs="Times New Roman"/>
          <w:color w:val="000000"/>
          <w:sz w:val="24"/>
          <w:szCs w:val="24"/>
          <w:lang w:eastAsia="ru-RU"/>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Повседневная жизнь и быт правящей элиты и основной массы населения. Перемены в образе жизни российского дворянства. </w:t>
      </w:r>
      <w:r w:rsidRPr="009E5DF3">
        <w:rPr>
          <w:rFonts w:ascii="Times New Roman" w:hAnsi="Times New Roman" w:cs="Times New Roman"/>
          <w:i/>
          <w:iCs/>
          <w:color w:val="000000"/>
          <w:sz w:val="24"/>
          <w:szCs w:val="24"/>
          <w:lang w:eastAsia="ru-RU"/>
        </w:rPr>
        <w:t xml:space="preserve">Новые формы социальной коммуникации в дворянской среде. </w:t>
      </w:r>
      <w:r w:rsidRPr="009E5DF3">
        <w:rPr>
          <w:rFonts w:ascii="Times New Roman" w:hAnsi="Times New Roman" w:cs="Times New Roman"/>
          <w:color w:val="000000"/>
          <w:sz w:val="24"/>
          <w:szCs w:val="24"/>
          <w:lang w:eastAsia="ru-RU"/>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Итоги, последствия и значение петровских преобразований. Образ Петра I в русской культуре.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После Петра Великого: эпоха «дворцовых переворотов» </w:t>
      </w:r>
    </w:p>
    <w:p w:rsidR="00151B5E" w:rsidRPr="009E5DF3" w:rsidRDefault="00151B5E" w:rsidP="009E5DF3">
      <w:pPr>
        <w:pStyle w:val="Default"/>
        <w:ind w:right="140" w:firstLine="567"/>
        <w:jc w:val="both"/>
        <w:rPr>
          <w:rFonts w:ascii="Times New Roman" w:hAnsi="Times New Roman" w:cs="Times New Roman"/>
          <w:lang w:eastAsia="ru-RU"/>
        </w:rPr>
      </w:pPr>
      <w:r w:rsidRPr="009E5DF3">
        <w:rPr>
          <w:rFonts w:ascii="Times New Roman" w:hAnsi="Times New Roman" w:cs="Times New Roman"/>
          <w:lang w:eastAsia="ru-RU"/>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w:t>
      </w:r>
      <w:r w:rsidRPr="009E5DF3">
        <w:rPr>
          <w:rFonts w:ascii="Times New Roman" w:hAnsi="Times New Roman" w:cs="Times New Roman"/>
          <w:lang w:val="tt-RU" w:eastAsia="ru-RU"/>
        </w:rPr>
        <w:t xml:space="preserve"> </w:t>
      </w:r>
      <w:r w:rsidRPr="009E5DF3">
        <w:rPr>
          <w:rFonts w:ascii="Times New Roman" w:hAnsi="Times New Roman" w:cs="Times New Roman"/>
          <w:lang w:eastAsia="ru-RU"/>
        </w:rPr>
        <w:t xml:space="preserve">«Кабинет министров». Роль Э. Бирона, А.И. Остермана, А.П. Волынского, Б.Х. Миниха в управлении и политической жизни страны.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Укрепление границ империи на Украине и на юго-восточной окраине. </w:t>
      </w:r>
      <w:r w:rsidRPr="009E5DF3">
        <w:rPr>
          <w:rFonts w:ascii="Times New Roman" w:hAnsi="Times New Roman" w:cs="Times New Roman"/>
          <w:i/>
          <w:iCs/>
          <w:color w:val="000000"/>
          <w:sz w:val="24"/>
          <w:szCs w:val="24"/>
          <w:lang w:eastAsia="ru-RU"/>
        </w:rPr>
        <w:t xml:space="preserve">Переход Младшего жуза в Казахстане под суверенитет Российской империи. Война с Османской империей.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Россия в международных конфликтах 1740-х – 1750-х гг. Участие в Семилетней войне.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Петр III. Манифест «о вольности дворянской». Переворот 28 июня 1762 г.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Россия в 1760-х – 1790- гг. Правление Екатерины II и Павла I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9E5DF3">
        <w:rPr>
          <w:rFonts w:ascii="Times New Roman" w:hAnsi="Times New Roman" w:cs="Times New Roman"/>
          <w:i/>
          <w:iCs/>
          <w:color w:val="000000"/>
          <w:sz w:val="24"/>
          <w:szCs w:val="24"/>
          <w:lang w:eastAsia="ru-RU"/>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Национальная политика. </w:t>
      </w:r>
      <w:r w:rsidRPr="009E5DF3">
        <w:rPr>
          <w:rFonts w:ascii="Times New Roman" w:hAnsi="Times New Roman" w:cs="Times New Roman"/>
          <w:i/>
          <w:iCs/>
          <w:color w:val="000000"/>
          <w:sz w:val="24"/>
          <w:szCs w:val="24"/>
          <w:lang w:eastAsia="ru-RU"/>
        </w:rPr>
        <w:t xml:space="preserve">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w:t>
      </w:r>
      <w:r w:rsidRPr="009E5DF3">
        <w:rPr>
          <w:rFonts w:ascii="Times New Roman" w:hAnsi="Times New Roman" w:cs="Times New Roman"/>
          <w:color w:val="000000"/>
          <w:sz w:val="24"/>
          <w:szCs w:val="24"/>
          <w:lang w:eastAsia="ru-RU"/>
        </w:rPr>
        <w:t xml:space="preserve">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9E5DF3">
        <w:rPr>
          <w:rFonts w:ascii="Times New Roman" w:hAnsi="Times New Roman" w:cs="Times New Roman"/>
          <w:i/>
          <w:iCs/>
          <w:color w:val="000000"/>
          <w:sz w:val="24"/>
          <w:szCs w:val="24"/>
          <w:lang w:eastAsia="ru-RU"/>
        </w:rPr>
        <w:t xml:space="preserve">Дворовые люди. </w:t>
      </w:r>
      <w:r w:rsidRPr="009E5DF3">
        <w:rPr>
          <w:rFonts w:ascii="Times New Roman" w:hAnsi="Times New Roman" w:cs="Times New Roman"/>
          <w:color w:val="000000"/>
          <w:sz w:val="24"/>
          <w:szCs w:val="24"/>
          <w:lang w:eastAsia="ru-RU"/>
        </w:rPr>
        <w:t xml:space="preserve">Роль крепостного строя в экономике страны.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Промышленность в городе и деревне. Роль государства, купечества, помещиков в развитии промышленности. </w:t>
      </w:r>
      <w:r w:rsidRPr="009E5DF3">
        <w:rPr>
          <w:rFonts w:ascii="Times New Roman" w:hAnsi="Times New Roman" w:cs="Times New Roman"/>
          <w:i/>
          <w:iCs/>
          <w:color w:val="000000"/>
          <w:sz w:val="24"/>
          <w:szCs w:val="24"/>
          <w:lang w:eastAsia="ru-RU"/>
        </w:rPr>
        <w:t xml:space="preserve">Крепостной и вольнонаемный труд. Привлечение крепостных оброчных крестьян к работе на мануфактурах. </w:t>
      </w:r>
      <w:r w:rsidRPr="009E5DF3">
        <w:rPr>
          <w:rFonts w:ascii="Times New Roman" w:hAnsi="Times New Roman" w:cs="Times New Roman"/>
          <w:color w:val="000000"/>
          <w:sz w:val="24"/>
          <w:szCs w:val="24"/>
          <w:lang w:eastAsia="ru-RU"/>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Внутренняя и внешняя торговля. Торговые пути внутри страны. </w:t>
      </w:r>
      <w:r w:rsidRPr="009E5DF3">
        <w:rPr>
          <w:rFonts w:ascii="Times New Roman" w:hAnsi="Times New Roman" w:cs="Times New Roman"/>
          <w:i/>
          <w:iCs/>
          <w:color w:val="000000"/>
          <w:sz w:val="24"/>
          <w:szCs w:val="24"/>
          <w:lang w:eastAsia="ru-RU"/>
        </w:rPr>
        <w:t xml:space="preserve">Водно-транспортные системы: Вышневолоцкая, Тихвинская, Мариинская и др. </w:t>
      </w:r>
      <w:r w:rsidRPr="009E5DF3">
        <w:rPr>
          <w:rFonts w:ascii="Times New Roman" w:hAnsi="Times New Roman" w:cs="Times New Roman"/>
          <w:color w:val="000000"/>
          <w:sz w:val="24"/>
          <w:szCs w:val="24"/>
          <w:lang w:eastAsia="ru-RU"/>
        </w:rPr>
        <w:t xml:space="preserve">Ярмарки и их роль во внутренней торговле. Макарьевская, Ирбитская, Свенская, Коренная ярмарки. Ярмарки на Украине. </w:t>
      </w:r>
      <w:r w:rsidRPr="009E5DF3">
        <w:rPr>
          <w:rFonts w:ascii="Times New Roman" w:hAnsi="Times New Roman" w:cs="Times New Roman"/>
          <w:i/>
          <w:iCs/>
          <w:color w:val="000000"/>
          <w:sz w:val="24"/>
          <w:szCs w:val="24"/>
          <w:lang w:eastAsia="ru-RU"/>
        </w:rPr>
        <w:t xml:space="preserve">Партнеры России во внешней торговле в Европе и в мире. Обеспечение активного внешнеторгового баланса.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Обострение социальных противоречий. </w:t>
      </w:r>
      <w:r w:rsidRPr="009E5DF3">
        <w:rPr>
          <w:rFonts w:ascii="Times New Roman" w:hAnsi="Times New Roman" w:cs="Times New Roman"/>
          <w:i/>
          <w:iCs/>
          <w:color w:val="000000"/>
          <w:sz w:val="24"/>
          <w:szCs w:val="24"/>
          <w:lang w:eastAsia="ru-RU"/>
        </w:rPr>
        <w:t xml:space="preserve">Чумной бунт в Москве. </w:t>
      </w:r>
      <w:r w:rsidRPr="009E5DF3">
        <w:rPr>
          <w:rFonts w:ascii="Times New Roman" w:hAnsi="Times New Roman" w:cs="Times New Roman"/>
          <w:color w:val="000000"/>
          <w:sz w:val="24"/>
          <w:szCs w:val="24"/>
          <w:lang w:eastAsia="ru-RU"/>
        </w:rPr>
        <w:t xml:space="preserve">Восстание под предводительством Емельяна Пугачева. </w:t>
      </w:r>
      <w:r w:rsidRPr="009E5DF3">
        <w:rPr>
          <w:rFonts w:ascii="Times New Roman" w:hAnsi="Times New Roman" w:cs="Times New Roman"/>
          <w:i/>
          <w:iCs/>
          <w:color w:val="000000"/>
          <w:sz w:val="24"/>
          <w:szCs w:val="24"/>
          <w:lang w:eastAsia="ru-RU"/>
        </w:rPr>
        <w:t xml:space="preserve">Антидворянский и антикрепостнический характер движения. Роль казачества, народов Урала и Поволжья в восстании. </w:t>
      </w:r>
      <w:r w:rsidRPr="009E5DF3">
        <w:rPr>
          <w:rFonts w:ascii="Times New Roman" w:hAnsi="Times New Roman" w:cs="Times New Roman"/>
          <w:color w:val="000000"/>
          <w:sz w:val="24"/>
          <w:szCs w:val="24"/>
          <w:lang w:eastAsia="ru-RU"/>
        </w:rPr>
        <w:t xml:space="preserve">Влияние восстания на внутреннюю политику и развитие общественной мысли.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Внешняя политика России второй половины XVIII в., ее основные задачи. Н.И. Панин и А.А.Безбородко. </w:t>
      </w:r>
    </w:p>
    <w:p w:rsidR="00151B5E" w:rsidRPr="009E5DF3" w:rsidRDefault="00151B5E" w:rsidP="009E5DF3">
      <w:pPr>
        <w:pStyle w:val="Default"/>
        <w:ind w:right="140" w:firstLine="567"/>
        <w:jc w:val="both"/>
        <w:rPr>
          <w:rFonts w:ascii="Times New Roman" w:hAnsi="Times New Roman" w:cs="Times New Roman"/>
          <w:lang w:eastAsia="ru-RU"/>
        </w:rPr>
      </w:pPr>
      <w:r w:rsidRPr="009E5DF3">
        <w:rPr>
          <w:rFonts w:ascii="Times New Roman" w:hAnsi="Times New Roman" w:cs="Times New Roman"/>
          <w:lang w:eastAsia="ru-RU"/>
        </w:rPr>
        <w:t>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w:t>
      </w:r>
      <w:r w:rsidRPr="009E5DF3">
        <w:rPr>
          <w:rFonts w:ascii="Times New Roman" w:hAnsi="Times New Roman" w:cs="Times New Roman"/>
          <w:lang w:val="tt-RU" w:eastAsia="ru-RU"/>
        </w:rPr>
        <w:t xml:space="preserve"> </w:t>
      </w:r>
      <w:r w:rsidRPr="009E5DF3">
        <w:rPr>
          <w:rFonts w:ascii="Times New Roman" w:hAnsi="Times New Roman" w:cs="Times New Roman"/>
          <w:lang w:eastAsia="ru-RU"/>
        </w:rPr>
        <w:t xml:space="preserve">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Участие России в разделах Речи Посполитой. </w:t>
      </w:r>
      <w:r w:rsidRPr="009E5DF3">
        <w:rPr>
          <w:rFonts w:ascii="Times New Roman" w:hAnsi="Times New Roman" w:cs="Times New Roman"/>
          <w:i/>
          <w:iCs/>
          <w:color w:val="000000"/>
          <w:sz w:val="24"/>
          <w:szCs w:val="24"/>
          <w:lang w:eastAsia="ru-RU"/>
        </w:rPr>
        <w:t xml:space="preserve">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r w:rsidRPr="009E5DF3">
        <w:rPr>
          <w:rFonts w:ascii="Times New Roman" w:hAnsi="Times New Roman" w:cs="Times New Roman"/>
          <w:color w:val="000000"/>
          <w:sz w:val="24"/>
          <w:szCs w:val="24"/>
          <w:lang w:eastAsia="ru-RU"/>
        </w:rPr>
        <w:t xml:space="preserve">Вхождение в состав России украинских и белорусских земель. Присоединение Литвы и Курляндии. Борьба Польши за национальную независимость. </w:t>
      </w:r>
      <w:r w:rsidRPr="009E5DF3">
        <w:rPr>
          <w:rFonts w:ascii="Times New Roman" w:hAnsi="Times New Roman" w:cs="Times New Roman"/>
          <w:i/>
          <w:iCs/>
          <w:color w:val="000000"/>
          <w:sz w:val="24"/>
          <w:szCs w:val="24"/>
          <w:lang w:eastAsia="ru-RU"/>
        </w:rPr>
        <w:t xml:space="preserve">Восстание под предводительством Тадеуша Костюшко.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Культурное пространство Российской империи в XVIII 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sidRPr="009E5DF3">
        <w:rPr>
          <w:rFonts w:ascii="Times New Roman" w:hAnsi="Times New Roman" w:cs="Times New Roman"/>
          <w:i/>
          <w:iCs/>
          <w:color w:val="000000"/>
          <w:sz w:val="24"/>
          <w:szCs w:val="24"/>
          <w:lang w:eastAsia="ru-RU"/>
        </w:rPr>
        <w:t xml:space="preserve">Н.И. Новиков, материалы о положении крепостных крестьян в его журналах. </w:t>
      </w:r>
      <w:r w:rsidRPr="009E5DF3">
        <w:rPr>
          <w:rFonts w:ascii="Times New Roman" w:hAnsi="Times New Roman" w:cs="Times New Roman"/>
          <w:color w:val="000000"/>
          <w:sz w:val="24"/>
          <w:szCs w:val="24"/>
          <w:lang w:eastAsia="ru-RU"/>
        </w:rPr>
        <w:t xml:space="preserve">А.Н. Радищев и его «Путешествие из Петербурга в Москву».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9E5DF3">
        <w:rPr>
          <w:rFonts w:ascii="Times New Roman" w:hAnsi="Times New Roman" w:cs="Times New Roman"/>
          <w:i/>
          <w:iCs/>
          <w:color w:val="000000"/>
          <w:sz w:val="24"/>
          <w:szCs w:val="24"/>
          <w:lang w:eastAsia="ru-RU"/>
        </w:rPr>
        <w:t xml:space="preserve">Вклад в развитие русской культуры ученых, художников, мастеров, прибывших из-за рубежа. </w:t>
      </w:r>
      <w:r w:rsidRPr="009E5DF3">
        <w:rPr>
          <w:rFonts w:ascii="Times New Roman" w:hAnsi="Times New Roman" w:cs="Times New Roman"/>
          <w:color w:val="000000"/>
          <w:sz w:val="24"/>
          <w:szCs w:val="24"/>
          <w:lang w:eastAsia="ru-RU"/>
        </w:rPr>
        <w:t xml:space="preserve">Усиление внимания к жизни и культуре русского народа и историческому прошлому России к концу столетия.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Культура и быт российских сословий. Дворянство: жизнь и быт дворянской усадьбы. Духовенство. Купечество. Крестьянство.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9E5DF3">
        <w:rPr>
          <w:rFonts w:ascii="Times New Roman" w:hAnsi="Times New Roman" w:cs="Times New Roman"/>
          <w:i/>
          <w:iCs/>
          <w:color w:val="000000"/>
          <w:sz w:val="24"/>
          <w:szCs w:val="24"/>
          <w:lang w:eastAsia="ru-RU"/>
        </w:rPr>
        <w:t xml:space="preserve">Исследования в области отечественной истории. Изучение российской словесности и развитие литературного языка. Российская академия. Е.Р. Дашкова.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М.В. Ломоносов и его выдающаяся роль в становлении российской науки и образования.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Образование в России в XVIII в. </w:t>
      </w:r>
      <w:r w:rsidRPr="009E5DF3">
        <w:rPr>
          <w:rFonts w:ascii="Times New Roman" w:hAnsi="Times New Roman" w:cs="Times New Roman"/>
          <w:i/>
          <w:iCs/>
          <w:color w:val="000000"/>
          <w:sz w:val="24"/>
          <w:szCs w:val="24"/>
          <w:lang w:eastAsia="ru-RU"/>
        </w:rPr>
        <w:t xml:space="preserve">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w:t>
      </w:r>
      <w:r w:rsidRPr="009E5DF3">
        <w:rPr>
          <w:rFonts w:ascii="Times New Roman" w:hAnsi="Times New Roman" w:cs="Times New Roman"/>
          <w:color w:val="000000"/>
          <w:sz w:val="24"/>
          <w:szCs w:val="24"/>
          <w:lang w:eastAsia="ru-RU"/>
        </w:rPr>
        <w:t xml:space="preserve">Московский университет – первый российский университет.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Русская архитектура XVIII в. Строительство Петербурга, формирование его городского плана. </w:t>
      </w:r>
      <w:r w:rsidRPr="009E5DF3">
        <w:rPr>
          <w:rFonts w:ascii="Times New Roman" w:hAnsi="Times New Roman" w:cs="Times New Roman"/>
          <w:i/>
          <w:iCs/>
          <w:color w:val="000000"/>
          <w:sz w:val="24"/>
          <w:szCs w:val="24"/>
          <w:lang w:eastAsia="ru-RU"/>
        </w:rPr>
        <w:t xml:space="preserve">Регулярный характер застройки Петербурга и других городов. Барокко в архитектуре Москвы и Петербурга. </w:t>
      </w:r>
      <w:r w:rsidRPr="009E5DF3">
        <w:rPr>
          <w:rFonts w:ascii="Times New Roman" w:hAnsi="Times New Roman" w:cs="Times New Roman"/>
          <w:color w:val="000000"/>
          <w:sz w:val="24"/>
          <w:szCs w:val="24"/>
          <w:lang w:eastAsia="ru-RU"/>
        </w:rPr>
        <w:t xml:space="preserve">Переход к классицизму, </w:t>
      </w:r>
      <w:r w:rsidRPr="009E5DF3">
        <w:rPr>
          <w:rFonts w:ascii="Times New Roman" w:hAnsi="Times New Roman" w:cs="Times New Roman"/>
          <w:i/>
          <w:iCs/>
          <w:color w:val="000000"/>
          <w:sz w:val="24"/>
          <w:szCs w:val="24"/>
          <w:lang w:eastAsia="ru-RU"/>
        </w:rPr>
        <w:t xml:space="preserve">создание архитектурных ассамблей в стиле классицизма в обеих столицах. </w:t>
      </w:r>
      <w:r w:rsidRPr="009E5DF3">
        <w:rPr>
          <w:rFonts w:ascii="Times New Roman" w:hAnsi="Times New Roman" w:cs="Times New Roman"/>
          <w:color w:val="000000"/>
          <w:sz w:val="24"/>
          <w:szCs w:val="24"/>
          <w:lang w:eastAsia="ru-RU"/>
        </w:rPr>
        <w:t xml:space="preserve">В.И. Баженов, М.Ф. Казаков.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9E5DF3">
        <w:rPr>
          <w:rFonts w:ascii="Times New Roman" w:hAnsi="Times New Roman" w:cs="Times New Roman"/>
          <w:i/>
          <w:iCs/>
          <w:color w:val="000000"/>
          <w:sz w:val="24"/>
          <w:szCs w:val="24"/>
          <w:lang w:eastAsia="ru-RU"/>
        </w:rPr>
        <w:t xml:space="preserve">Новые веяния в изобразительном искусстве в конце столетия.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Народы России в XVIII в. </w:t>
      </w:r>
    </w:p>
    <w:p w:rsidR="00151B5E" w:rsidRPr="009E5DF3" w:rsidRDefault="00151B5E" w:rsidP="009E5DF3">
      <w:pPr>
        <w:spacing w:line="240" w:lineRule="auto"/>
        <w:ind w:right="140" w:firstLine="567"/>
        <w:jc w:val="both"/>
        <w:rPr>
          <w:rFonts w:ascii="Times New Roman" w:hAnsi="Times New Roman" w:cs="Times New Roman"/>
          <w:color w:val="000000"/>
          <w:sz w:val="24"/>
          <w:szCs w:val="24"/>
          <w:lang w:val="tt-RU" w:eastAsia="ru-RU"/>
        </w:rPr>
      </w:pPr>
      <w:r w:rsidRPr="009E5DF3">
        <w:rPr>
          <w:rFonts w:ascii="Times New Roman" w:hAnsi="Times New Roman" w:cs="Times New Roman"/>
          <w:color w:val="000000"/>
          <w:sz w:val="24"/>
          <w:szCs w:val="24"/>
          <w:lang w:eastAsia="ru-RU"/>
        </w:rP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Россия при Павле I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Основные принципы внутренней политики Павла I. Укрепление абсолютизма </w:t>
      </w:r>
      <w:r w:rsidRPr="009E5DF3">
        <w:rPr>
          <w:rFonts w:ascii="Times New Roman" w:hAnsi="Times New Roman" w:cs="Times New Roman"/>
          <w:i/>
          <w:iCs/>
          <w:color w:val="000000"/>
          <w:sz w:val="24"/>
          <w:szCs w:val="24"/>
          <w:lang w:eastAsia="ru-RU"/>
        </w:rPr>
        <w:t xml:space="preserve">через отказ от принципов «просвещенного абсолютизма» и </w:t>
      </w:r>
      <w:r w:rsidRPr="009E5DF3">
        <w:rPr>
          <w:rFonts w:ascii="Times New Roman" w:hAnsi="Times New Roman" w:cs="Times New Roman"/>
          <w:color w:val="000000"/>
          <w:sz w:val="24"/>
          <w:szCs w:val="24"/>
          <w:lang w:eastAsia="ru-RU"/>
        </w:rPr>
        <w:t xml:space="preserve">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Внутренняя политика. Ограничение дворянских привилегий.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Региональный компонент. </w:t>
      </w:r>
      <w:r w:rsidRPr="009E5DF3">
        <w:rPr>
          <w:rFonts w:ascii="Times New Roman" w:hAnsi="Times New Roman" w:cs="Times New Roman"/>
          <w:color w:val="000000"/>
          <w:sz w:val="24"/>
          <w:szCs w:val="24"/>
          <w:lang w:eastAsia="ru-RU"/>
        </w:rPr>
        <w:t xml:space="preserve">Наш регион в XVIII 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История Нового времени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Новое время: понятие и хронологические рамки.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Европа в конце ХV— начале XVII 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Нидерландская революция: цели, участники, формы борьбы. Итоги и значение революции.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Страны Европы и Северной Америки в середине XVII—ХVIII 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Французская революция XVIII в.: причины, участники. Начало и основные этапы революции. Политические течения и деятели революции. </w:t>
      </w:r>
      <w:r w:rsidRPr="009E5DF3">
        <w:rPr>
          <w:rFonts w:ascii="Times New Roman" w:hAnsi="Times New Roman" w:cs="Times New Roman"/>
          <w:i/>
          <w:iCs/>
          <w:color w:val="000000"/>
          <w:sz w:val="24"/>
          <w:szCs w:val="24"/>
          <w:lang w:eastAsia="ru-RU"/>
        </w:rPr>
        <w:t xml:space="preserve">Программные и государственные документы. Революционные войны. </w:t>
      </w:r>
      <w:r w:rsidRPr="009E5DF3">
        <w:rPr>
          <w:rFonts w:ascii="Times New Roman" w:hAnsi="Times New Roman" w:cs="Times New Roman"/>
          <w:color w:val="000000"/>
          <w:sz w:val="24"/>
          <w:szCs w:val="24"/>
          <w:lang w:eastAsia="ru-RU"/>
        </w:rPr>
        <w:t xml:space="preserve">Итоги и значение революции.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 </w:t>
      </w:r>
    </w:p>
    <w:p w:rsidR="00151B5E" w:rsidRPr="009E5DF3" w:rsidRDefault="00151B5E" w:rsidP="009E5DF3">
      <w:pPr>
        <w:autoSpaceDE w:val="0"/>
        <w:autoSpaceDN w:val="0"/>
        <w:adjustRightInd w:val="0"/>
        <w:spacing w:after="0" w:line="240" w:lineRule="auto"/>
        <w:ind w:right="140"/>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9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Российская империя в XIX – начале XX вв.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Россия на пути к реформам (1801–1861) </w:t>
      </w:r>
    </w:p>
    <w:p w:rsidR="00151B5E" w:rsidRPr="009E5DF3" w:rsidRDefault="00151B5E" w:rsidP="009E5DF3">
      <w:pPr>
        <w:spacing w:line="240" w:lineRule="auto"/>
        <w:ind w:right="140" w:firstLine="567"/>
        <w:jc w:val="both"/>
        <w:rPr>
          <w:rFonts w:ascii="Times New Roman" w:hAnsi="Times New Roman" w:cs="Times New Roman"/>
          <w:b/>
          <w:bCs/>
          <w:color w:val="000000"/>
          <w:sz w:val="24"/>
          <w:szCs w:val="24"/>
          <w:lang w:val="tt-RU" w:eastAsia="ru-RU"/>
        </w:rPr>
      </w:pPr>
      <w:r w:rsidRPr="009E5DF3">
        <w:rPr>
          <w:rFonts w:ascii="Times New Roman" w:hAnsi="Times New Roman" w:cs="Times New Roman"/>
          <w:b/>
          <w:bCs/>
          <w:color w:val="000000"/>
          <w:sz w:val="24"/>
          <w:szCs w:val="24"/>
          <w:lang w:eastAsia="ru-RU"/>
        </w:rPr>
        <w:t>Александровская эпоха: государственный либерализм</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Отечественная война 1812 г.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Либеральные и охранительные тенденции во внутренней политике. Польская конституция 1815 г. </w:t>
      </w:r>
      <w:r w:rsidRPr="009E5DF3">
        <w:rPr>
          <w:rFonts w:ascii="Times New Roman" w:hAnsi="Times New Roman" w:cs="Times New Roman"/>
          <w:i/>
          <w:iCs/>
          <w:color w:val="000000"/>
          <w:sz w:val="24"/>
          <w:szCs w:val="24"/>
          <w:lang w:eastAsia="ru-RU"/>
        </w:rPr>
        <w:t xml:space="preserve">Военные поселения. Дворянская оппозиция самодержавию. </w:t>
      </w:r>
      <w:r w:rsidRPr="009E5DF3">
        <w:rPr>
          <w:rFonts w:ascii="Times New Roman" w:hAnsi="Times New Roman" w:cs="Times New Roman"/>
          <w:color w:val="000000"/>
          <w:sz w:val="24"/>
          <w:szCs w:val="24"/>
          <w:lang w:eastAsia="ru-RU"/>
        </w:rPr>
        <w:t xml:space="preserve">Тайные организации: Союз спасения, Союз благоденствия, Северное и Южное общества. Восстание декабристов 14 декабря 1825 г.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Николаевское самодержавие: государственный консерватизм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9E5DF3">
        <w:rPr>
          <w:rFonts w:ascii="Times New Roman" w:hAnsi="Times New Roman" w:cs="Times New Roman"/>
          <w:i/>
          <w:iCs/>
          <w:color w:val="000000"/>
          <w:sz w:val="24"/>
          <w:szCs w:val="24"/>
          <w:lang w:eastAsia="ru-RU"/>
        </w:rPr>
        <w:t xml:space="preserve">централизация управления, политическая полиция, кодификация законов, цензура, попечительство об образовании. </w:t>
      </w:r>
      <w:r w:rsidRPr="009E5DF3">
        <w:rPr>
          <w:rFonts w:ascii="Times New Roman" w:hAnsi="Times New Roman" w:cs="Times New Roman"/>
          <w:color w:val="000000"/>
          <w:sz w:val="24"/>
          <w:szCs w:val="24"/>
          <w:lang w:eastAsia="ru-RU"/>
        </w:rPr>
        <w:t xml:space="preserve">Крестьянский вопрос. Реформа государственных крестьян П.Д. Киселева 1837-1841 гг. Официальная идеология: «православие, самодержавие, народность». </w:t>
      </w:r>
      <w:r w:rsidRPr="009E5DF3">
        <w:rPr>
          <w:rFonts w:ascii="Times New Roman" w:hAnsi="Times New Roman" w:cs="Times New Roman"/>
          <w:i/>
          <w:iCs/>
          <w:color w:val="000000"/>
          <w:sz w:val="24"/>
          <w:szCs w:val="24"/>
          <w:lang w:eastAsia="ru-RU"/>
        </w:rPr>
        <w:t xml:space="preserve">Формирование профессиональной бюрократии. Прогрессивное чиновничество: у истоков либерального реформаторства.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Крепостнический социум. Деревня и город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Сословная структура российского общества. Крепостное хозяйство. </w:t>
      </w:r>
      <w:r w:rsidRPr="009E5DF3">
        <w:rPr>
          <w:rFonts w:ascii="Times New Roman" w:hAnsi="Times New Roman" w:cs="Times New Roman"/>
          <w:i/>
          <w:iCs/>
          <w:color w:val="000000"/>
          <w:sz w:val="24"/>
          <w:szCs w:val="24"/>
          <w:lang w:eastAsia="ru-RU"/>
        </w:rPr>
        <w:t xml:space="preserve">Помещик и крестьянин, конфликты и сотрудничество. </w:t>
      </w:r>
      <w:r w:rsidRPr="009E5DF3">
        <w:rPr>
          <w:rFonts w:ascii="Times New Roman" w:hAnsi="Times New Roman" w:cs="Times New Roman"/>
          <w:color w:val="000000"/>
          <w:sz w:val="24"/>
          <w:szCs w:val="24"/>
          <w:lang w:eastAsia="ru-RU"/>
        </w:rPr>
        <w:t xml:space="preserve">Промышленный переворот и его особенности в России. Начало железнодорожного строительства. </w:t>
      </w:r>
      <w:r w:rsidRPr="009E5DF3">
        <w:rPr>
          <w:rFonts w:ascii="Times New Roman" w:hAnsi="Times New Roman" w:cs="Times New Roman"/>
          <w:i/>
          <w:iCs/>
          <w:color w:val="000000"/>
          <w:sz w:val="24"/>
          <w:szCs w:val="24"/>
          <w:lang w:eastAsia="ru-RU"/>
        </w:rPr>
        <w:t xml:space="preserve">Москва и Петербург: спор двух столиц. </w:t>
      </w:r>
      <w:r w:rsidRPr="009E5DF3">
        <w:rPr>
          <w:rFonts w:ascii="Times New Roman" w:hAnsi="Times New Roman" w:cs="Times New Roman"/>
          <w:color w:val="000000"/>
          <w:sz w:val="24"/>
          <w:szCs w:val="24"/>
          <w:lang w:eastAsia="ru-RU"/>
        </w:rPr>
        <w:t xml:space="preserve">Города как административные, торговые и промышленные центры. Городское самоуправление.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Культурное пространство империи в первой половине XIX 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9E5DF3">
        <w:rPr>
          <w:rFonts w:ascii="Times New Roman" w:hAnsi="Times New Roman" w:cs="Times New Roman"/>
          <w:i/>
          <w:iCs/>
          <w:color w:val="000000"/>
          <w:sz w:val="24"/>
          <w:szCs w:val="24"/>
          <w:lang w:eastAsia="ru-RU"/>
        </w:rPr>
        <w:t xml:space="preserve">Культура повседневности: обретение комфорта. Жизнь в городе и в усадьбе. </w:t>
      </w:r>
      <w:r w:rsidRPr="009E5DF3">
        <w:rPr>
          <w:rFonts w:ascii="Times New Roman" w:hAnsi="Times New Roman" w:cs="Times New Roman"/>
          <w:color w:val="000000"/>
          <w:sz w:val="24"/>
          <w:szCs w:val="24"/>
          <w:lang w:eastAsia="ru-RU"/>
        </w:rPr>
        <w:t xml:space="preserve">Российская культура как часть европейской культуры.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Пространство империи: этнокультурный облик страны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9E5DF3">
        <w:rPr>
          <w:rFonts w:ascii="Times New Roman" w:hAnsi="Times New Roman" w:cs="Times New Roman"/>
          <w:i/>
          <w:iCs/>
          <w:color w:val="000000"/>
          <w:sz w:val="24"/>
          <w:szCs w:val="24"/>
          <w:lang w:eastAsia="ru-RU"/>
        </w:rPr>
        <w:t xml:space="preserve">Польское восстание 1830–1831 гг. </w:t>
      </w:r>
      <w:r w:rsidRPr="009E5DF3">
        <w:rPr>
          <w:rFonts w:ascii="Times New Roman" w:hAnsi="Times New Roman" w:cs="Times New Roman"/>
          <w:color w:val="000000"/>
          <w:sz w:val="24"/>
          <w:szCs w:val="24"/>
          <w:lang w:eastAsia="ru-RU"/>
        </w:rPr>
        <w:t xml:space="preserve">Присоединение Грузии и Закавказья. Кавказская война. Движение Шамиля.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Формирование гражданского правосознания. Основные течения общественной мысли </w:t>
      </w:r>
    </w:p>
    <w:p w:rsidR="00151B5E" w:rsidRPr="009E5DF3" w:rsidRDefault="00151B5E" w:rsidP="009E5DF3">
      <w:pPr>
        <w:pStyle w:val="Default"/>
        <w:ind w:right="140" w:firstLine="567"/>
        <w:jc w:val="both"/>
        <w:rPr>
          <w:rFonts w:ascii="Times New Roman" w:hAnsi="Times New Roman" w:cs="Times New Roman"/>
          <w:lang w:eastAsia="ru-RU"/>
        </w:rPr>
      </w:pPr>
      <w:r w:rsidRPr="009E5DF3">
        <w:rPr>
          <w:rFonts w:ascii="Times New Roman" w:hAnsi="Times New Roman" w:cs="Times New Roman"/>
          <w:lang w:eastAsia="ru-RU"/>
        </w:rPr>
        <w:t>Западное просвещение и образованное меньшинство: кризис традиционного мировосприятия. «Золотой век» дворянской культуры. Идея служения как основа</w:t>
      </w:r>
      <w:r w:rsidRPr="009E5DF3">
        <w:rPr>
          <w:rFonts w:ascii="Times New Roman" w:hAnsi="Times New Roman" w:cs="Times New Roman"/>
          <w:lang w:val="tt-RU" w:eastAsia="ru-RU"/>
        </w:rPr>
        <w:t xml:space="preserve"> </w:t>
      </w:r>
      <w:r w:rsidRPr="009E5DF3">
        <w:rPr>
          <w:rFonts w:ascii="Times New Roman" w:hAnsi="Times New Roman" w:cs="Times New Roman"/>
          <w:lang w:eastAsia="ru-RU"/>
        </w:rPr>
        <w:t xml:space="preserve">дворянской идентичности. </w:t>
      </w:r>
      <w:r w:rsidRPr="009E5DF3">
        <w:rPr>
          <w:rFonts w:ascii="Times New Roman" w:hAnsi="Times New Roman" w:cs="Times New Roman"/>
          <w:i/>
          <w:iCs/>
          <w:lang w:eastAsia="ru-RU"/>
        </w:rPr>
        <w:t xml:space="preserve">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9E5DF3">
        <w:rPr>
          <w:rFonts w:ascii="Times New Roman" w:hAnsi="Times New Roman" w:cs="Times New Roman"/>
          <w:i/>
          <w:iCs/>
          <w:color w:val="000000"/>
          <w:sz w:val="24"/>
          <w:szCs w:val="24"/>
          <w:lang w:eastAsia="ru-RU"/>
        </w:rPr>
        <w:t xml:space="preserve">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Россия в эпоху реформ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Преобразования Александра II: социальная и правовая модернизация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9E5DF3">
        <w:rPr>
          <w:rFonts w:ascii="Times New Roman" w:hAnsi="Times New Roman" w:cs="Times New Roman"/>
          <w:i/>
          <w:iCs/>
          <w:color w:val="000000"/>
          <w:sz w:val="24"/>
          <w:szCs w:val="24"/>
          <w:lang w:eastAsia="ru-RU"/>
        </w:rPr>
        <w:t xml:space="preserve">Утверждение начал всесословности в правовом строе страны. </w:t>
      </w:r>
      <w:r w:rsidRPr="009E5DF3">
        <w:rPr>
          <w:rFonts w:ascii="Times New Roman" w:hAnsi="Times New Roman" w:cs="Times New Roman"/>
          <w:color w:val="000000"/>
          <w:sz w:val="24"/>
          <w:szCs w:val="24"/>
          <w:lang w:eastAsia="ru-RU"/>
        </w:rPr>
        <w:t xml:space="preserve">Конституционный вопрос.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«Народное самодержавие» Александра III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Идеология самобытного развития России. Государственный национализм. Реформы и «контрреформы». </w:t>
      </w:r>
      <w:r w:rsidRPr="009E5DF3">
        <w:rPr>
          <w:rFonts w:ascii="Times New Roman" w:hAnsi="Times New Roman" w:cs="Times New Roman"/>
          <w:i/>
          <w:iCs/>
          <w:color w:val="000000"/>
          <w:sz w:val="24"/>
          <w:szCs w:val="24"/>
          <w:lang w:eastAsia="ru-RU"/>
        </w:rPr>
        <w:t xml:space="preserve">Политика консервативной стабилизации. Ограничение общественной самодеятельности. </w:t>
      </w:r>
      <w:r w:rsidRPr="009E5DF3">
        <w:rPr>
          <w:rFonts w:ascii="Times New Roman" w:hAnsi="Times New Roman" w:cs="Times New Roman"/>
          <w:color w:val="000000"/>
          <w:sz w:val="24"/>
          <w:szCs w:val="24"/>
          <w:lang w:eastAsia="ru-RU"/>
        </w:rPr>
        <w:t xml:space="preserve">Местное самоуправление и самодержавие. Независимость суда и администрация. </w:t>
      </w:r>
      <w:r w:rsidRPr="009E5DF3">
        <w:rPr>
          <w:rFonts w:ascii="Times New Roman" w:hAnsi="Times New Roman" w:cs="Times New Roman"/>
          <w:i/>
          <w:iCs/>
          <w:color w:val="000000"/>
          <w:sz w:val="24"/>
          <w:szCs w:val="24"/>
          <w:lang w:eastAsia="ru-RU"/>
        </w:rPr>
        <w:t xml:space="preserve">Права университетов и власть попечителей. </w:t>
      </w:r>
      <w:r w:rsidRPr="009E5DF3">
        <w:rPr>
          <w:rFonts w:ascii="Times New Roman" w:hAnsi="Times New Roman" w:cs="Times New Roman"/>
          <w:color w:val="000000"/>
          <w:sz w:val="24"/>
          <w:szCs w:val="24"/>
          <w:lang w:eastAsia="ru-RU"/>
        </w:rPr>
        <w:t xml:space="preserve">Печать и цензура. Экономическая модернизация через государственное вмешательство в экономику. Форсированное развитие промышленности. </w:t>
      </w:r>
      <w:r w:rsidRPr="009E5DF3">
        <w:rPr>
          <w:rFonts w:ascii="Times New Roman" w:hAnsi="Times New Roman" w:cs="Times New Roman"/>
          <w:i/>
          <w:iCs/>
          <w:color w:val="000000"/>
          <w:sz w:val="24"/>
          <w:szCs w:val="24"/>
          <w:lang w:eastAsia="ru-RU"/>
        </w:rPr>
        <w:t>Финансовая политика</w:t>
      </w:r>
      <w:r w:rsidRPr="009E5DF3">
        <w:rPr>
          <w:rFonts w:ascii="Times New Roman" w:hAnsi="Times New Roman" w:cs="Times New Roman"/>
          <w:color w:val="000000"/>
          <w:sz w:val="24"/>
          <w:szCs w:val="24"/>
          <w:lang w:eastAsia="ru-RU"/>
        </w:rPr>
        <w:t xml:space="preserve">. </w:t>
      </w:r>
      <w:r w:rsidRPr="009E5DF3">
        <w:rPr>
          <w:rFonts w:ascii="Times New Roman" w:hAnsi="Times New Roman" w:cs="Times New Roman"/>
          <w:i/>
          <w:iCs/>
          <w:color w:val="000000"/>
          <w:sz w:val="24"/>
          <w:szCs w:val="24"/>
          <w:lang w:eastAsia="ru-RU"/>
        </w:rPr>
        <w:t xml:space="preserve">Консервация аграрных отношений.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Пространство империи. Основные сферы и направления внешнеполитических интересов. Упрочение статуса великой державы. </w:t>
      </w:r>
      <w:r w:rsidRPr="009E5DF3">
        <w:rPr>
          <w:rFonts w:ascii="Times New Roman" w:hAnsi="Times New Roman" w:cs="Times New Roman"/>
          <w:i/>
          <w:iCs/>
          <w:color w:val="000000"/>
          <w:sz w:val="24"/>
          <w:szCs w:val="24"/>
          <w:lang w:eastAsia="ru-RU"/>
        </w:rPr>
        <w:t xml:space="preserve">Освоение государственной территории.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Пореформенный социум. Сельское хозяйство и промышленность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9E5DF3">
        <w:rPr>
          <w:rFonts w:ascii="Times New Roman" w:hAnsi="Times New Roman" w:cs="Times New Roman"/>
          <w:i/>
          <w:iCs/>
          <w:color w:val="000000"/>
          <w:sz w:val="24"/>
          <w:szCs w:val="24"/>
          <w:lang w:eastAsia="ru-RU"/>
        </w:rPr>
        <w:t xml:space="preserve">Помещичье «оскудение». Социальные типы крестьян и помещиков. </w:t>
      </w:r>
      <w:r w:rsidRPr="009E5DF3">
        <w:rPr>
          <w:rFonts w:ascii="Times New Roman" w:hAnsi="Times New Roman" w:cs="Times New Roman"/>
          <w:color w:val="000000"/>
          <w:sz w:val="24"/>
          <w:szCs w:val="24"/>
          <w:lang w:eastAsia="ru-RU"/>
        </w:rPr>
        <w:t xml:space="preserve">Дворяне-предприниматели.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9E5DF3">
        <w:rPr>
          <w:rFonts w:ascii="Times New Roman" w:hAnsi="Times New Roman" w:cs="Times New Roman"/>
          <w:i/>
          <w:iCs/>
          <w:color w:val="000000"/>
          <w:sz w:val="24"/>
          <w:szCs w:val="24"/>
          <w:lang w:eastAsia="ru-RU"/>
        </w:rPr>
        <w:t xml:space="preserve">Государственные, общественные и частнопредпринимательские способы его решения.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Культурное пространство империи во второй половине XIX 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9E5DF3">
        <w:rPr>
          <w:rFonts w:ascii="Times New Roman" w:hAnsi="Times New Roman" w:cs="Times New Roman"/>
          <w:i/>
          <w:iCs/>
          <w:color w:val="000000"/>
          <w:sz w:val="24"/>
          <w:szCs w:val="24"/>
          <w:lang w:eastAsia="ru-RU"/>
        </w:rPr>
        <w:t xml:space="preserve">Роль печатного слова в формировании общественного мнения. Народная, элитарная и массовая культура. </w:t>
      </w:r>
      <w:r w:rsidRPr="009E5DF3">
        <w:rPr>
          <w:rFonts w:ascii="Times New Roman" w:hAnsi="Times New Roman" w:cs="Times New Roman"/>
          <w:color w:val="000000"/>
          <w:sz w:val="24"/>
          <w:szCs w:val="24"/>
          <w:lang w:eastAsia="ru-RU"/>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151B5E" w:rsidRPr="009E5DF3" w:rsidRDefault="00151B5E" w:rsidP="009E5DF3">
      <w:pPr>
        <w:spacing w:line="240" w:lineRule="auto"/>
        <w:ind w:right="140" w:firstLine="567"/>
        <w:jc w:val="both"/>
        <w:rPr>
          <w:rFonts w:ascii="Times New Roman" w:hAnsi="Times New Roman" w:cs="Times New Roman"/>
          <w:b/>
          <w:bCs/>
          <w:color w:val="000000"/>
          <w:sz w:val="24"/>
          <w:szCs w:val="24"/>
          <w:lang w:val="tt-RU" w:eastAsia="ru-RU"/>
        </w:rPr>
      </w:pPr>
      <w:r w:rsidRPr="009E5DF3">
        <w:rPr>
          <w:rFonts w:ascii="Times New Roman" w:hAnsi="Times New Roman" w:cs="Times New Roman"/>
          <w:b/>
          <w:bCs/>
          <w:color w:val="000000"/>
          <w:sz w:val="24"/>
          <w:szCs w:val="24"/>
          <w:lang w:eastAsia="ru-RU"/>
        </w:rPr>
        <w:t>Этнокультурный облик империи</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9E5DF3">
        <w:rPr>
          <w:rFonts w:ascii="Times New Roman" w:hAnsi="Times New Roman" w:cs="Times New Roman"/>
          <w:i/>
          <w:iCs/>
          <w:color w:val="000000"/>
          <w:sz w:val="24"/>
          <w:szCs w:val="24"/>
          <w:lang w:eastAsia="ru-RU"/>
        </w:rPr>
        <w:t xml:space="preserve">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w:t>
      </w:r>
      <w:r w:rsidRPr="009E5DF3">
        <w:rPr>
          <w:rFonts w:ascii="Times New Roman" w:hAnsi="Times New Roman" w:cs="Times New Roman"/>
          <w:color w:val="000000"/>
          <w:sz w:val="24"/>
          <w:szCs w:val="24"/>
          <w:lang w:eastAsia="ru-RU"/>
        </w:rPr>
        <w:t xml:space="preserve">Национальные движения народов России. Взаимодействие национальных культур и народов.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Формирование гражданского общества и основные направления общественных движений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9E5DF3">
        <w:rPr>
          <w:rFonts w:ascii="Times New Roman" w:hAnsi="Times New Roman" w:cs="Times New Roman"/>
          <w:i/>
          <w:iCs/>
          <w:color w:val="000000"/>
          <w:sz w:val="24"/>
          <w:szCs w:val="24"/>
          <w:lang w:eastAsia="ru-RU"/>
        </w:rPr>
        <w:t xml:space="preserve">Студенческое движение. Рабочее движение. Женское движение.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Идейные течения и общественное движение. </w:t>
      </w:r>
      <w:r w:rsidRPr="009E5DF3">
        <w:rPr>
          <w:rFonts w:ascii="Times New Roman" w:hAnsi="Times New Roman" w:cs="Times New Roman"/>
          <w:i/>
          <w:iCs/>
          <w:color w:val="000000"/>
          <w:sz w:val="24"/>
          <w:szCs w:val="24"/>
          <w:lang w:eastAsia="ru-RU"/>
        </w:rPr>
        <w:t xml:space="preserve">Влияние позитивизма, дарвинизма, марксизма и других направлений европейской общественной мысли. </w:t>
      </w:r>
      <w:r w:rsidRPr="009E5DF3">
        <w:rPr>
          <w:rFonts w:ascii="Times New Roman" w:hAnsi="Times New Roman" w:cs="Times New Roman"/>
          <w:color w:val="000000"/>
          <w:sz w:val="24"/>
          <w:szCs w:val="24"/>
          <w:lang w:eastAsia="ru-RU"/>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9E5DF3">
        <w:rPr>
          <w:rFonts w:ascii="Times New Roman" w:hAnsi="Times New Roman" w:cs="Times New Roman"/>
          <w:i/>
          <w:iCs/>
          <w:color w:val="000000"/>
          <w:sz w:val="24"/>
          <w:szCs w:val="24"/>
          <w:lang w:eastAsia="ru-RU"/>
        </w:rPr>
        <w:t xml:space="preserve">Народнические кружки: идеология и практика. Большое общество пропаганды. «Хождение в народ». «Земля и воля» и ее раскол. «Черный передел» и «Народная воля». </w:t>
      </w:r>
      <w:r w:rsidRPr="009E5DF3">
        <w:rPr>
          <w:rFonts w:ascii="Times New Roman" w:hAnsi="Times New Roman" w:cs="Times New Roman"/>
          <w:color w:val="000000"/>
          <w:sz w:val="24"/>
          <w:szCs w:val="24"/>
          <w:lang w:eastAsia="ru-RU"/>
        </w:rPr>
        <w:t xml:space="preserve">Политический терроризм. Распространение марксизма и формирование социал-демократии. </w:t>
      </w:r>
      <w:r w:rsidRPr="009E5DF3">
        <w:rPr>
          <w:rFonts w:ascii="Times New Roman" w:hAnsi="Times New Roman" w:cs="Times New Roman"/>
          <w:i/>
          <w:iCs/>
          <w:color w:val="000000"/>
          <w:sz w:val="24"/>
          <w:szCs w:val="24"/>
          <w:lang w:eastAsia="ru-RU"/>
        </w:rPr>
        <w:t xml:space="preserve">Группа «Освобождение труда». «Союз борьбы за освобождение рабочего класса». I съезд РСДРП.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Страны Европы и Северной Америки в первой половине ХIХ 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Империя Наполеона во Франции: внутренняя и внешняя политика. Наполеоновские войны. Падение империи. Венский конгресс; Ш. М. Талейран. Священный союз.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Страны Европы и Северной Америки во второй половине ХIХ 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9E5DF3">
        <w:rPr>
          <w:rFonts w:ascii="Times New Roman" w:hAnsi="Times New Roman" w:cs="Times New Roman"/>
          <w:i/>
          <w:iCs/>
          <w:color w:val="000000"/>
          <w:sz w:val="24"/>
          <w:szCs w:val="24"/>
          <w:lang w:eastAsia="ru-RU"/>
        </w:rPr>
        <w:t xml:space="preserve">внутренняя и внешняя политика, франко-германская война, колониальные войны. </w:t>
      </w:r>
      <w:r w:rsidRPr="009E5DF3">
        <w:rPr>
          <w:rFonts w:ascii="Times New Roman" w:hAnsi="Times New Roman" w:cs="Times New Roman"/>
          <w:color w:val="000000"/>
          <w:sz w:val="24"/>
          <w:szCs w:val="24"/>
          <w:lang w:eastAsia="ru-RU"/>
        </w:rPr>
        <w:t xml:space="preserve">Образование единого государства в Италии; </w:t>
      </w:r>
      <w:r w:rsidRPr="009E5DF3">
        <w:rPr>
          <w:rFonts w:ascii="Times New Roman" w:hAnsi="Times New Roman" w:cs="Times New Roman"/>
          <w:i/>
          <w:iCs/>
          <w:color w:val="000000"/>
          <w:sz w:val="24"/>
          <w:szCs w:val="24"/>
          <w:lang w:eastAsia="ru-RU"/>
        </w:rPr>
        <w:t xml:space="preserve">К. Кавур, Дж. Гарибальди. </w:t>
      </w:r>
      <w:r w:rsidRPr="009E5DF3">
        <w:rPr>
          <w:rFonts w:ascii="Times New Roman" w:hAnsi="Times New Roman" w:cs="Times New Roman"/>
          <w:color w:val="000000"/>
          <w:sz w:val="24"/>
          <w:szCs w:val="24"/>
          <w:lang w:eastAsia="ru-RU"/>
        </w:rPr>
        <w:t xml:space="preserve">Объединение германских государств, провозглашение Германской империи; О. Бисмарк. </w:t>
      </w:r>
      <w:r w:rsidRPr="009E5DF3">
        <w:rPr>
          <w:rFonts w:ascii="Times New Roman" w:hAnsi="Times New Roman" w:cs="Times New Roman"/>
          <w:i/>
          <w:iCs/>
          <w:color w:val="000000"/>
          <w:sz w:val="24"/>
          <w:szCs w:val="24"/>
          <w:lang w:eastAsia="ru-RU"/>
        </w:rPr>
        <w:t xml:space="preserve">Габсбургская монархия: австро-венгерский дуализм.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Соединенные Штаты Америки во второй половине ХIХ в.: экономика, социальные отношения, политическая жизнь. Север и Юг. Гражданская война (1861—1865). А. Линкольн.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Экономическое и социально-политическое развитие стран Европы и США в конце ХIХ в. </w:t>
      </w:r>
    </w:p>
    <w:p w:rsidR="00151B5E" w:rsidRPr="009E5DF3" w:rsidRDefault="00151B5E" w:rsidP="009E5DF3">
      <w:pPr>
        <w:spacing w:line="240" w:lineRule="auto"/>
        <w:ind w:right="140" w:firstLine="567"/>
        <w:jc w:val="both"/>
        <w:rPr>
          <w:rFonts w:ascii="Times New Roman" w:hAnsi="Times New Roman" w:cs="Times New Roman"/>
          <w:color w:val="000000"/>
          <w:sz w:val="24"/>
          <w:szCs w:val="24"/>
          <w:lang w:val="tt-RU" w:eastAsia="ru-RU"/>
        </w:rPr>
      </w:pPr>
      <w:r w:rsidRPr="009E5DF3">
        <w:rPr>
          <w:rFonts w:ascii="Times New Roman" w:hAnsi="Times New Roman" w:cs="Times New Roman"/>
          <w:color w:val="000000"/>
          <w:sz w:val="24"/>
          <w:szCs w:val="24"/>
          <w:lang w:eastAsia="ru-RU"/>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9E5DF3">
        <w:rPr>
          <w:rFonts w:ascii="Times New Roman" w:hAnsi="Times New Roman" w:cs="Times New Roman"/>
          <w:i/>
          <w:iCs/>
          <w:color w:val="000000"/>
          <w:sz w:val="24"/>
          <w:szCs w:val="24"/>
          <w:lang w:eastAsia="ru-RU"/>
        </w:rPr>
        <w:t xml:space="preserve">Расширение спектра общественных движений. </w:t>
      </w:r>
      <w:r w:rsidRPr="009E5DF3">
        <w:rPr>
          <w:rFonts w:ascii="Times New Roman" w:hAnsi="Times New Roman" w:cs="Times New Roman"/>
          <w:color w:val="000000"/>
          <w:sz w:val="24"/>
          <w:szCs w:val="24"/>
          <w:lang w:eastAsia="ru-RU"/>
        </w:rPr>
        <w:t>Рабочее движение и профсоюзы. Образование социалистических партий; идеологи и руководители социалистического движения.</w:t>
      </w:r>
    </w:p>
    <w:p w:rsidR="00151B5E" w:rsidRPr="009E5DF3" w:rsidRDefault="00151B5E" w:rsidP="009E5DF3">
      <w:pPr>
        <w:pStyle w:val="Default"/>
        <w:ind w:right="140" w:firstLine="567"/>
        <w:jc w:val="both"/>
        <w:rPr>
          <w:rFonts w:ascii="Times New Roman" w:hAnsi="Times New Roman" w:cs="Times New Roman"/>
          <w:lang w:eastAsia="ru-RU"/>
        </w:rPr>
      </w:pPr>
      <w:r w:rsidRPr="009E5DF3">
        <w:rPr>
          <w:rFonts w:ascii="Times New Roman" w:hAnsi="Times New Roman" w:cs="Times New Roman"/>
          <w:lang w:val="tt-RU" w:eastAsia="ru-RU"/>
        </w:rPr>
        <w:t xml:space="preserve">  </w:t>
      </w:r>
      <w:r w:rsidRPr="009E5DF3">
        <w:rPr>
          <w:rFonts w:ascii="Times New Roman" w:hAnsi="Times New Roman" w:cs="Times New Roman"/>
          <w:b/>
          <w:bCs/>
          <w:lang w:eastAsia="ru-RU"/>
        </w:rPr>
        <w:t xml:space="preserve">Страны Азии в ХIХ 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9E5DF3">
        <w:rPr>
          <w:rFonts w:ascii="Times New Roman" w:hAnsi="Times New Roman" w:cs="Times New Roman"/>
          <w:i/>
          <w:iCs/>
          <w:color w:val="000000"/>
          <w:sz w:val="24"/>
          <w:szCs w:val="24"/>
          <w:lang w:eastAsia="ru-RU"/>
        </w:rPr>
        <w:t xml:space="preserve">Япония: внутренняя и внешняя политика сегуната Токугава, преобразования эпохи Мэйдзи.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Война за независимость в Латинской Америке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Колониальное общество. Освободительная борьба: задачи, участники, формы выступлений. </w:t>
      </w:r>
      <w:r w:rsidRPr="009E5DF3">
        <w:rPr>
          <w:rFonts w:ascii="Times New Roman" w:hAnsi="Times New Roman" w:cs="Times New Roman"/>
          <w:i/>
          <w:iCs/>
          <w:color w:val="000000"/>
          <w:sz w:val="24"/>
          <w:szCs w:val="24"/>
          <w:lang w:eastAsia="ru-RU"/>
        </w:rPr>
        <w:t xml:space="preserve">П. Д. Туссен-Лувертюр, С. Боливар. </w:t>
      </w:r>
      <w:r w:rsidRPr="009E5DF3">
        <w:rPr>
          <w:rFonts w:ascii="Times New Roman" w:hAnsi="Times New Roman" w:cs="Times New Roman"/>
          <w:color w:val="000000"/>
          <w:sz w:val="24"/>
          <w:szCs w:val="24"/>
          <w:lang w:eastAsia="ru-RU"/>
        </w:rPr>
        <w:t xml:space="preserve">Провозглашение независимых государств.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Народы Африки в Новое время.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Колониальные империи. Колониальные порядки и традиционные общественные отношения. Выступления против колонизаторов.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Развитие культуры в XIX 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Международные отношения в XIX 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Историческое и культурное наследие Нового времени.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Кризис империи в начале ХХ века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9E5DF3">
        <w:rPr>
          <w:rFonts w:ascii="Times New Roman" w:hAnsi="Times New Roman" w:cs="Times New Roman"/>
          <w:i/>
          <w:iCs/>
          <w:color w:val="000000"/>
          <w:sz w:val="24"/>
          <w:szCs w:val="24"/>
          <w:lang w:eastAsia="ru-RU"/>
        </w:rPr>
        <w:t xml:space="preserve">Отечественный и иностранный капитал, его роль в индустриализации страны. </w:t>
      </w:r>
      <w:r w:rsidRPr="009E5DF3">
        <w:rPr>
          <w:rFonts w:ascii="Times New Roman" w:hAnsi="Times New Roman" w:cs="Times New Roman"/>
          <w:color w:val="000000"/>
          <w:sz w:val="24"/>
          <w:szCs w:val="24"/>
          <w:lang w:eastAsia="ru-RU"/>
        </w:rPr>
        <w:t xml:space="preserve">Россия – мировой экспортер хлеба. Аграрный вопрос.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9E5DF3">
        <w:rPr>
          <w:rFonts w:ascii="Times New Roman" w:hAnsi="Times New Roman" w:cs="Times New Roman"/>
          <w:i/>
          <w:iCs/>
          <w:color w:val="000000"/>
          <w:sz w:val="24"/>
          <w:szCs w:val="24"/>
          <w:lang w:eastAsia="ru-RU"/>
        </w:rPr>
        <w:t xml:space="preserve">Положение женщины в обществе. Церковь в условиях кризиса имперской идеологии. Распространение светской этики и культуры.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Первая российская революция 1905-1907 гг. Начало парламентаризма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Николай II и его окружение. Деятельность В.К. Плеве на посту министра внутренних дел. Оппозиционное либеральное движение. </w:t>
      </w:r>
      <w:r w:rsidRPr="009E5DF3">
        <w:rPr>
          <w:rFonts w:ascii="Times New Roman" w:hAnsi="Times New Roman" w:cs="Times New Roman"/>
          <w:i/>
          <w:iCs/>
          <w:color w:val="000000"/>
          <w:sz w:val="24"/>
          <w:szCs w:val="24"/>
          <w:lang w:eastAsia="ru-RU"/>
        </w:rPr>
        <w:t xml:space="preserve">«Союз освобождения». «Банкетная кампания».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Предпосылки Первой российской революции. Формы социальных протестов. Борьба профессиональных революционеров с государством. </w:t>
      </w:r>
      <w:r w:rsidRPr="009E5DF3">
        <w:rPr>
          <w:rFonts w:ascii="Times New Roman" w:hAnsi="Times New Roman" w:cs="Times New Roman"/>
          <w:i/>
          <w:iCs/>
          <w:color w:val="000000"/>
          <w:sz w:val="24"/>
          <w:szCs w:val="24"/>
          <w:lang w:eastAsia="ru-RU"/>
        </w:rPr>
        <w:t xml:space="preserve">Политический терроризм.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151B5E" w:rsidRPr="009E5DF3" w:rsidRDefault="00151B5E" w:rsidP="009E5DF3">
      <w:pPr>
        <w:pStyle w:val="Default"/>
        <w:ind w:right="140" w:firstLine="567"/>
        <w:jc w:val="both"/>
        <w:rPr>
          <w:rFonts w:ascii="Times New Roman" w:hAnsi="Times New Roman" w:cs="Times New Roman"/>
          <w:lang w:eastAsia="ru-RU"/>
        </w:rPr>
      </w:pPr>
      <w:r w:rsidRPr="009E5DF3">
        <w:rPr>
          <w:rFonts w:ascii="Times New Roman" w:hAnsi="Times New Roman" w:cs="Times New Roman"/>
          <w:lang w:eastAsia="ru-RU"/>
        </w:rPr>
        <w:t xml:space="preserve">Формирование многопартийной системы. Политические партии, массовые движения и их лидеры. </w:t>
      </w:r>
      <w:r w:rsidRPr="009E5DF3">
        <w:rPr>
          <w:rFonts w:ascii="Times New Roman" w:hAnsi="Times New Roman" w:cs="Times New Roman"/>
          <w:i/>
          <w:iCs/>
          <w:lang w:eastAsia="ru-RU"/>
        </w:rPr>
        <w:t xml:space="preserve">Неонароднические партии и организации (социалисты-революционеры). </w:t>
      </w:r>
      <w:r w:rsidRPr="009E5DF3">
        <w:rPr>
          <w:rFonts w:ascii="Times New Roman" w:hAnsi="Times New Roman" w:cs="Times New Roman"/>
          <w:lang w:eastAsia="ru-RU"/>
        </w:rPr>
        <w:t xml:space="preserve">Социал-демократия: большевики и меньшевики. Либеральные партии (кадеты, октябристы). </w:t>
      </w:r>
      <w:r w:rsidRPr="009E5DF3">
        <w:rPr>
          <w:rFonts w:ascii="Times New Roman" w:hAnsi="Times New Roman" w:cs="Times New Roman"/>
          <w:i/>
          <w:iCs/>
          <w:lang w:eastAsia="ru-RU"/>
        </w:rPr>
        <w:t>Национальные партии</w:t>
      </w:r>
      <w:r w:rsidRPr="009E5DF3">
        <w:rPr>
          <w:rFonts w:ascii="Times New Roman" w:hAnsi="Times New Roman" w:cs="Times New Roman"/>
          <w:lang w:eastAsia="ru-RU"/>
        </w:rPr>
        <w:t>. Правомонархические партии в борьбе с</w:t>
      </w:r>
      <w:r w:rsidRPr="009E5DF3">
        <w:rPr>
          <w:rFonts w:ascii="Times New Roman" w:hAnsi="Times New Roman" w:cs="Times New Roman"/>
          <w:lang w:val="tt-RU" w:eastAsia="ru-RU"/>
        </w:rPr>
        <w:t xml:space="preserve"> </w:t>
      </w:r>
      <w:r w:rsidRPr="009E5DF3">
        <w:rPr>
          <w:rFonts w:ascii="Times New Roman" w:hAnsi="Times New Roman" w:cs="Times New Roman"/>
          <w:lang w:eastAsia="ru-RU"/>
        </w:rPr>
        <w:t xml:space="preserve">революцией. Советы и профсоюзы. Декабрьское 1905 г. вооруженное восстание в Москве. Особенности революционных выступлений в 1906-1907 гг.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Избирательный закон 11 декабря 1905 г. Избирательная кампания в I Государственную думу. Основные государственные законы 23 апреля 1906 г. </w:t>
      </w:r>
      <w:r w:rsidRPr="009E5DF3">
        <w:rPr>
          <w:rFonts w:ascii="Times New Roman" w:hAnsi="Times New Roman" w:cs="Times New Roman"/>
          <w:color w:val="000000"/>
          <w:sz w:val="24"/>
          <w:szCs w:val="24"/>
          <w:lang w:eastAsia="ru-RU"/>
        </w:rPr>
        <w:t xml:space="preserve">Деятельность I и II Государственной думы: итоги и уроки.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Общество и власть после революции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9E5DF3">
        <w:rPr>
          <w:rFonts w:ascii="Times New Roman" w:hAnsi="Times New Roman" w:cs="Times New Roman"/>
          <w:i/>
          <w:iCs/>
          <w:color w:val="000000"/>
          <w:sz w:val="24"/>
          <w:szCs w:val="24"/>
          <w:lang w:eastAsia="ru-RU"/>
        </w:rPr>
        <w:t xml:space="preserve">Национальные партии и фракции в Государственной Думе.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Обострение международной обстановки. Блоковая система и участие в ней России. Россия в преддверии мировой катастрофы.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«Серебряный век» российской культуры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Развитие народного просвещения: попытка преодоления разрыва между образованным обществом и народом.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Региональный компонент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Наш регион в XIX 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Новейшая история.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Мир к началу XX в. Новейшая история: понятие, периодизация.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Мир в 1900—1914 гг.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9E5DF3">
        <w:rPr>
          <w:rFonts w:ascii="Times New Roman" w:hAnsi="Times New Roman" w:cs="Times New Roman"/>
          <w:i/>
          <w:iCs/>
          <w:color w:val="000000"/>
          <w:sz w:val="24"/>
          <w:szCs w:val="24"/>
          <w:lang w:eastAsia="ru-RU"/>
        </w:rPr>
        <w:t xml:space="preserve">Социальные и политические реформы; Д. Ллойд Джордж. </w:t>
      </w:r>
    </w:p>
    <w:p w:rsidR="00151B5E" w:rsidRPr="009E5DF3" w:rsidRDefault="00151B5E" w:rsidP="009E5DF3">
      <w:pPr>
        <w:spacing w:line="240" w:lineRule="auto"/>
        <w:ind w:right="140" w:firstLine="567"/>
        <w:jc w:val="both"/>
        <w:rPr>
          <w:rFonts w:ascii="Times New Roman" w:hAnsi="Times New Roman" w:cs="Times New Roman"/>
          <w:sz w:val="24"/>
          <w:szCs w:val="24"/>
          <w:lang w:val="tt-RU" w:eastAsia="ru-RU"/>
        </w:rPr>
      </w:pPr>
      <w:r w:rsidRPr="009E5DF3">
        <w:rPr>
          <w:rFonts w:ascii="Times New Roman" w:hAnsi="Times New Roman" w:cs="Times New Roman"/>
          <w:color w:val="000000"/>
          <w:sz w:val="24"/>
          <w:szCs w:val="24"/>
          <w:lang w:eastAsia="ru-RU"/>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9E5DF3">
        <w:rPr>
          <w:rFonts w:ascii="Times New Roman" w:hAnsi="Times New Roman" w:cs="Times New Roman"/>
          <w:i/>
          <w:iCs/>
          <w:color w:val="000000"/>
          <w:sz w:val="24"/>
          <w:szCs w:val="24"/>
          <w:lang w:eastAsia="ru-RU"/>
        </w:rPr>
        <w:t>Руководители освободительной борьбы (Сунь Ятсен, Э. Сапата, Ф. Вилья).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Синхронизация курсов всеобщей истории и истории России</w:t>
      </w:r>
    </w:p>
    <w:tbl>
      <w:tblPr>
        <w:tblW w:w="992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32"/>
        <w:gridCol w:w="4397"/>
        <w:gridCol w:w="4394"/>
      </w:tblGrid>
      <w:tr w:rsidR="00151B5E" w:rsidRPr="009E5DF3">
        <w:tc>
          <w:tcPr>
            <w:tcW w:w="1132" w:type="dxa"/>
          </w:tcPr>
          <w:p w:rsidR="00151B5E" w:rsidRPr="009E5DF3" w:rsidRDefault="00151B5E" w:rsidP="009E5DF3">
            <w:pPr>
              <w:spacing w:line="240" w:lineRule="auto"/>
              <w:ind w:right="140"/>
              <w:jc w:val="both"/>
              <w:rPr>
                <w:rFonts w:ascii="Times New Roman" w:hAnsi="Times New Roman" w:cs="Times New Roman"/>
                <w:sz w:val="24"/>
                <w:szCs w:val="24"/>
              </w:rPr>
            </w:pPr>
          </w:p>
        </w:tc>
        <w:tc>
          <w:tcPr>
            <w:tcW w:w="4397" w:type="dxa"/>
          </w:tcPr>
          <w:p w:rsidR="00151B5E" w:rsidRPr="009E5DF3" w:rsidRDefault="00151B5E" w:rsidP="009E5DF3">
            <w:pPr>
              <w:spacing w:line="240" w:lineRule="auto"/>
              <w:ind w:right="140"/>
              <w:jc w:val="both"/>
              <w:rPr>
                <w:rFonts w:ascii="Times New Roman" w:hAnsi="Times New Roman" w:cs="Times New Roman"/>
                <w:sz w:val="24"/>
                <w:szCs w:val="24"/>
              </w:rPr>
            </w:pP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Всеобщая история</w:t>
            </w:r>
          </w:p>
        </w:tc>
        <w:tc>
          <w:tcPr>
            <w:tcW w:w="4394" w:type="dxa"/>
          </w:tcPr>
          <w:p w:rsidR="00151B5E" w:rsidRPr="009E5DF3" w:rsidRDefault="00151B5E" w:rsidP="009E5DF3">
            <w:pPr>
              <w:spacing w:line="240" w:lineRule="auto"/>
              <w:ind w:right="140"/>
              <w:jc w:val="both"/>
              <w:rPr>
                <w:rFonts w:ascii="Times New Roman" w:hAnsi="Times New Roman" w:cs="Times New Roman"/>
                <w:sz w:val="24"/>
                <w:szCs w:val="24"/>
              </w:rPr>
            </w:pP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История России</w:t>
            </w:r>
          </w:p>
        </w:tc>
      </w:tr>
      <w:tr w:rsidR="00151B5E" w:rsidRPr="009E5DF3">
        <w:tc>
          <w:tcPr>
            <w:tcW w:w="1132" w:type="dxa"/>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5 класс</w:t>
            </w:r>
          </w:p>
        </w:tc>
        <w:tc>
          <w:tcPr>
            <w:tcW w:w="4397" w:type="dxa"/>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ИСТОРИЯ ДРЕВНЕГО МИРА</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Первобытность.</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Древний Восток</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Античный мир. Древняя Греция. Древний Рим.</w:t>
            </w:r>
          </w:p>
          <w:p w:rsidR="00151B5E" w:rsidRPr="009E5DF3" w:rsidRDefault="00151B5E" w:rsidP="009E5DF3">
            <w:pPr>
              <w:spacing w:line="240" w:lineRule="auto"/>
              <w:ind w:right="140"/>
              <w:jc w:val="both"/>
              <w:rPr>
                <w:rFonts w:ascii="Times New Roman" w:hAnsi="Times New Roman" w:cs="Times New Roman"/>
                <w:sz w:val="24"/>
                <w:szCs w:val="24"/>
              </w:rPr>
            </w:pPr>
          </w:p>
        </w:tc>
        <w:tc>
          <w:tcPr>
            <w:tcW w:w="4394" w:type="dxa"/>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Народы и государства на территории нашей страны в древности</w:t>
            </w:r>
          </w:p>
        </w:tc>
      </w:tr>
      <w:tr w:rsidR="00151B5E" w:rsidRPr="009E5DF3">
        <w:tc>
          <w:tcPr>
            <w:tcW w:w="1132" w:type="dxa"/>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6 класс </w:t>
            </w:r>
          </w:p>
        </w:tc>
        <w:tc>
          <w:tcPr>
            <w:tcW w:w="4397" w:type="dxa"/>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ИСТОРИЯ СРЕДНИХ ВЕКОВ. VI-XV вв.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Раннее Средневековье</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Зрелое Средневековье</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Страны Востока в Средние века</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Государства доколумбовой Америки.</w:t>
            </w:r>
          </w:p>
          <w:p w:rsidR="00151B5E" w:rsidRPr="009E5DF3" w:rsidRDefault="00151B5E" w:rsidP="009E5DF3">
            <w:pPr>
              <w:spacing w:line="240" w:lineRule="auto"/>
              <w:ind w:right="140"/>
              <w:jc w:val="both"/>
              <w:rPr>
                <w:rFonts w:ascii="Times New Roman" w:hAnsi="Times New Roman" w:cs="Times New Roman"/>
                <w:sz w:val="24"/>
                <w:szCs w:val="24"/>
              </w:rPr>
            </w:pPr>
          </w:p>
        </w:tc>
        <w:tc>
          <w:tcPr>
            <w:tcW w:w="4394" w:type="dxa"/>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ОТ ДРЕВНЕЙ РУСИ К РОССИЙСКОМУ ГОСУДАРСТВУ.VIII –XV вв.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Восточная Европа в середине I тыс. н.э.</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Образование государства Русь</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Русь в конце X – начале XII 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Культурное пространство</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Русь в середине XII – начале XIII в.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Русские земли в середине XIII - XIV 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Народы и государства степной зоны Восточной Европы и Сибири в XIII-XV вв.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Культурное пространство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Формирование единого Русского государства в XV веке</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Культурное пространство</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Региональный компонент</w:t>
            </w:r>
          </w:p>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c>
          <w:tcPr>
            <w:tcW w:w="1132" w:type="dxa"/>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7 класс</w:t>
            </w:r>
          </w:p>
        </w:tc>
        <w:tc>
          <w:tcPr>
            <w:tcW w:w="4397" w:type="dxa"/>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ИСТОРИЯ НОВОГО ВРЕМЕНИ.XVI-XVII вв. От абсолютизма к парламентаризму. Первые буржуазные революции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Европа в конце ХV — начале XVII 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Европа в конце ХV — начале XVII 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Страны Европы и Северной Америки в середине XVII—ХVIII 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Страны Востока в XVI—XVIII вв.</w:t>
            </w:r>
          </w:p>
          <w:p w:rsidR="00151B5E" w:rsidRPr="009E5DF3" w:rsidRDefault="00151B5E" w:rsidP="009E5DF3">
            <w:pPr>
              <w:spacing w:line="240" w:lineRule="auto"/>
              <w:ind w:right="140"/>
              <w:jc w:val="both"/>
              <w:rPr>
                <w:rFonts w:ascii="Times New Roman" w:hAnsi="Times New Roman" w:cs="Times New Roman"/>
                <w:sz w:val="24"/>
                <w:szCs w:val="24"/>
              </w:rPr>
            </w:pPr>
          </w:p>
        </w:tc>
        <w:tc>
          <w:tcPr>
            <w:tcW w:w="4394" w:type="dxa"/>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РОССИЯ В XVI – XVII ВЕКАХ: ОТ ВЕЛИКОГО КНЯЖЕСТВА К ЦАРСТВУ</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Россия в XVI веке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Смута в России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Россия в XVII веке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Культурное пространство</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Региональный компонент</w:t>
            </w:r>
          </w:p>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c>
          <w:tcPr>
            <w:tcW w:w="1132" w:type="dxa"/>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8 класс</w:t>
            </w:r>
          </w:p>
        </w:tc>
        <w:tc>
          <w:tcPr>
            <w:tcW w:w="4397" w:type="dxa"/>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ИСТОРИЯ НОВОГО ВРЕМЕНИ.XVIIIв.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Эпоха Просвещения.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Эпоха промышленного переворота</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Великая французская революция</w:t>
            </w:r>
          </w:p>
          <w:p w:rsidR="00151B5E" w:rsidRPr="009E5DF3" w:rsidRDefault="00151B5E" w:rsidP="009E5DF3">
            <w:pPr>
              <w:spacing w:line="240" w:lineRule="auto"/>
              <w:ind w:right="140"/>
              <w:jc w:val="both"/>
              <w:rPr>
                <w:rFonts w:ascii="Times New Roman" w:hAnsi="Times New Roman" w:cs="Times New Roman"/>
                <w:sz w:val="24"/>
                <w:szCs w:val="24"/>
              </w:rPr>
            </w:pPr>
          </w:p>
        </w:tc>
        <w:tc>
          <w:tcPr>
            <w:tcW w:w="4394" w:type="dxa"/>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РОССИЯ В КОНЦЕ XVII - XVIII ВЕКАХ: ОТ ЦАРСТВА К ИМПЕРИИ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Россия в эпоху преобразований Петра I</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После Петра Великого: эпоха «дворцовых переворотов»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Россия в 1760-х – 1790- гг. Правление Екатерины II и Павла I</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Культурное пространство Российской империи в XVIII в.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Народы России в XVIII 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Россия при Павле I</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Региональный компонент</w:t>
            </w:r>
          </w:p>
          <w:p w:rsidR="00151B5E" w:rsidRPr="009E5DF3" w:rsidRDefault="00151B5E" w:rsidP="009E5DF3">
            <w:pPr>
              <w:spacing w:line="240" w:lineRule="auto"/>
              <w:ind w:right="140"/>
              <w:jc w:val="both"/>
              <w:rPr>
                <w:rFonts w:ascii="Times New Roman" w:hAnsi="Times New Roman" w:cs="Times New Roman"/>
                <w:sz w:val="24"/>
                <w:szCs w:val="24"/>
              </w:rPr>
            </w:pPr>
          </w:p>
        </w:tc>
      </w:tr>
      <w:tr w:rsidR="00151B5E" w:rsidRPr="009E5DF3">
        <w:tc>
          <w:tcPr>
            <w:tcW w:w="1132" w:type="dxa"/>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9 класс</w:t>
            </w:r>
          </w:p>
        </w:tc>
        <w:tc>
          <w:tcPr>
            <w:tcW w:w="4397" w:type="dxa"/>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ИСТОРИЯ НОВОГО ВРЕМЕНИ. XIX в.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Мир к началу XX в. Новейшая история.Становление и расцвет индустриального общества. До начала Первой мировой войны</w:t>
            </w:r>
          </w:p>
          <w:p w:rsidR="00151B5E" w:rsidRPr="009E5DF3" w:rsidRDefault="00151B5E" w:rsidP="009E5DF3">
            <w:pPr>
              <w:spacing w:line="240" w:lineRule="auto"/>
              <w:ind w:right="140"/>
              <w:jc w:val="both"/>
              <w:rPr>
                <w:rFonts w:ascii="Times New Roman" w:hAnsi="Times New Roman" w:cs="Times New Roman"/>
                <w:sz w:val="24"/>
                <w:szCs w:val="24"/>
              </w:rPr>
            </w:pP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Страны Европы и Северной Америки в первой половине ХIХ 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Страны Европы и Северной Америки во второй половине ХIХ 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Экономическое и социально-политическое развитие стран Европы и США в конце ХIХ 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Страны Азии в ХIХ 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Война за независимость в Латинской Америке</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Народы Африки в Новое время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Развитие культуры в XIX 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Международные отношения в XIX 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Мир в 1900—1914 гг.</w:t>
            </w:r>
          </w:p>
          <w:p w:rsidR="00151B5E" w:rsidRPr="009E5DF3" w:rsidRDefault="00151B5E" w:rsidP="009E5DF3">
            <w:pPr>
              <w:spacing w:line="240" w:lineRule="auto"/>
              <w:ind w:right="140"/>
              <w:jc w:val="both"/>
              <w:rPr>
                <w:rFonts w:ascii="Times New Roman" w:hAnsi="Times New Roman" w:cs="Times New Roman"/>
                <w:sz w:val="24"/>
                <w:szCs w:val="24"/>
              </w:rPr>
            </w:pPr>
          </w:p>
          <w:p w:rsidR="00151B5E" w:rsidRPr="009E5DF3" w:rsidRDefault="00151B5E" w:rsidP="009E5DF3">
            <w:pPr>
              <w:spacing w:line="240" w:lineRule="auto"/>
              <w:ind w:right="140"/>
              <w:jc w:val="both"/>
              <w:rPr>
                <w:rFonts w:ascii="Times New Roman" w:hAnsi="Times New Roman" w:cs="Times New Roman"/>
                <w:sz w:val="24"/>
                <w:szCs w:val="24"/>
              </w:rPr>
            </w:pPr>
          </w:p>
          <w:p w:rsidR="00151B5E" w:rsidRPr="009E5DF3" w:rsidRDefault="00151B5E" w:rsidP="009E5DF3">
            <w:pPr>
              <w:spacing w:line="240" w:lineRule="auto"/>
              <w:ind w:right="140"/>
              <w:jc w:val="both"/>
              <w:rPr>
                <w:rFonts w:ascii="Times New Roman" w:hAnsi="Times New Roman" w:cs="Times New Roman"/>
                <w:sz w:val="24"/>
                <w:szCs w:val="24"/>
              </w:rPr>
            </w:pPr>
          </w:p>
          <w:p w:rsidR="00151B5E" w:rsidRPr="009E5DF3" w:rsidRDefault="00151B5E" w:rsidP="009E5DF3">
            <w:pPr>
              <w:spacing w:line="240" w:lineRule="auto"/>
              <w:ind w:right="140"/>
              <w:jc w:val="both"/>
              <w:rPr>
                <w:rFonts w:ascii="Times New Roman" w:hAnsi="Times New Roman" w:cs="Times New Roman"/>
                <w:sz w:val="24"/>
                <w:szCs w:val="24"/>
              </w:rPr>
            </w:pPr>
          </w:p>
        </w:tc>
        <w:tc>
          <w:tcPr>
            <w:tcW w:w="4394" w:type="dxa"/>
          </w:tcPr>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IV. РОССИЙСКАЯ ИМПЕРИЯ В XIX – НАЧАЛЕ XX ВВ.</w:t>
            </w:r>
          </w:p>
          <w:p w:rsidR="00151B5E" w:rsidRPr="009E5DF3" w:rsidRDefault="00151B5E" w:rsidP="009E5DF3">
            <w:pPr>
              <w:spacing w:line="240" w:lineRule="auto"/>
              <w:ind w:right="140"/>
              <w:jc w:val="both"/>
              <w:rPr>
                <w:rFonts w:ascii="Times New Roman" w:hAnsi="Times New Roman" w:cs="Times New Roman"/>
                <w:sz w:val="24"/>
                <w:szCs w:val="24"/>
              </w:rPr>
            </w:pP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Россия на пути к реформам (1801–1861)</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Александровская эпоха: государственный либерализм</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Отечественная война 1812 г.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Николаевское самодержавие: государственный консерватизм</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Крепостнический социум. Деревня и город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Культурное пространство империи в первой половине XIX 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Пространство империи: этнокультурный облик страны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Формирование гражданского правосознания. Основные течения общественной мысли </w:t>
            </w:r>
          </w:p>
          <w:p w:rsidR="00151B5E" w:rsidRPr="009E5DF3" w:rsidRDefault="00151B5E" w:rsidP="009E5DF3">
            <w:pPr>
              <w:spacing w:line="240" w:lineRule="auto"/>
              <w:ind w:right="140"/>
              <w:jc w:val="both"/>
              <w:rPr>
                <w:rFonts w:ascii="Times New Roman" w:hAnsi="Times New Roman" w:cs="Times New Roman"/>
                <w:sz w:val="24"/>
                <w:szCs w:val="24"/>
              </w:rPr>
            </w:pP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Россия в эпоху реформ</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Преобразования Александра II: социальная и правовая модернизация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«Народное самодержавие» Александра III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Пореформенный социум. Сельское хозяйство и промышленность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Культурное пространство империи во второй половине XIX в.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Этнокультурный облик империи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Формирование гражданского общества и основные направления общественных движений</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Кризис империи в начале ХХ века</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Первая российская революция 1905-1907 гг. Начало парламентаризма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Общество и власть после революции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«Серебряный век» российской культуры</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Региональный компонент</w:t>
            </w:r>
          </w:p>
        </w:tc>
      </w:tr>
    </w:tbl>
    <w:p w:rsidR="00151B5E" w:rsidRPr="009E5DF3" w:rsidRDefault="00151B5E" w:rsidP="009E5DF3">
      <w:pPr>
        <w:spacing w:line="240" w:lineRule="auto"/>
        <w:ind w:right="140"/>
        <w:jc w:val="both"/>
        <w:rPr>
          <w:rFonts w:ascii="Times New Roman" w:hAnsi="Times New Roman" w:cs="Times New Roman"/>
          <w:sz w:val="24"/>
          <w:szCs w:val="24"/>
        </w:rPr>
      </w:pPr>
    </w:p>
    <w:p w:rsidR="00151B5E" w:rsidRPr="009E5DF3" w:rsidRDefault="00151B5E" w:rsidP="009E5DF3">
      <w:pPr>
        <w:autoSpaceDE w:val="0"/>
        <w:autoSpaceDN w:val="0"/>
        <w:adjustRightInd w:val="0"/>
        <w:spacing w:after="0" w:line="240" w:lineRule="auto"/>
        <w:ind w:right="140"/>
        <w:jc w:val="center"/>
        <w:rPr>
          <w:rFonts w:ascii="Times New Roman" w:hAnsi="Times New Roman" w:cs="Times New Roman"/>
          <w:b/>
          <w:bCs/>
          <w:color w:val="000000"/>
          <w:sz w:val="24"/>
          <w:szCs w:val="24"/>
          <w:lang w:val="tt-RU" w:eastAsia="ru-RU"/>
        </w:rPr>
      </w:pPr>
      <w:bookmarkStart w:id="224" w:name="_Toc409691707"/>
      <w:bookmarkStart w:id="225" w:name="_Toc410654033"/>
      <w:bookmarkStart w:id="226" w:name="_Toc414553231"/>
      <w:r w:rsidRPr="009E5DF3">
        <w:rPr>
          <w:rFonts w:ascii="Times New Roman" w:hAnsi="Times New Roman" w:cs="Times New Roman"/>
          <w:b/>
          <w:bCs/>
          <w:color w:val="000000"/>
          <w:sz w:val="24"/>
          <w:szCs w:val="24"/>
          <w:lang w:eastAsia="ru-RU"/>
        </w:rPr>
        <w:t>2.2.2.</w:t>
      </w:r>
      <w:r w:rsidRPr="009E5DF3">
        <w:rPr>
          <w:rFonts w:ascii="Times New Roman" w:hAnsi="Times New Roman" w:cs="Times New Roman"/>
          <w:b/>
          <w:bCs/>
          <w:color w:val="000000"/>
          <w:sz w:val="24"/>
          <w:szCs w:val="24"/>
          <w:lang w:val="tt-RU" w:eastAsia="ru-RU"/>
        </w:rPr>
        <w:t>5</w:t>
      </w:r>
      <w:r w:rsidRPr="009E5DF3">
        <w:rPr>
          <w:rFonts w:ascii="Times New Roman" w:hAnsi="Times New Roman" w:cs="Times New Roman"/>
          <w:b/>
          <w:bCs/>
          <w:color w:val="000000"/>
          <w:sz w:val="24"/>
          <w:szCs w:val="24"/>
          <w:lang w:eastAsia="ru-RU"/>
        </w:rPr>
        <w:t>. Обществознание.</w:t>
      </w:r>
    </w:p>
    <w:p w:rsidR="00151B5E" w:rsidRPr="009E5DF3" w:rsidRDefault="00151B5E" w:rsidP="009E5DF3">
      <w:pPr>
        <w:autoSpaceDE w:val="0"/>
        <w:autoSpaceDN w:val="0"/>
        <w:adjustRightInd w:val="0"/>
        <w:spacing w:after="0" w:line="240" w:lineRule="auto"/>
        <w:ind w:right="140"/>
        <w:jc w:val="center"/>
        <w:rPr>
          <w:rFonts w:ascii="Times New Roman" w:hAnsi="Times New Roman" w:cs="Times New Roman"/>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 </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5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Человек. Деятельность человека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Биологическое и социальное в человеке. </w:t>
      </w:r>
      <w:r w:rsidRPr="009E5DF3">
        <w:rPr>
          <w:rFonts w:ascii="Times New Roman" w:hAnsi="Times New Roman" w:cs="Times New Roman"/>
          <w:i/>
          <w:iCs/>
          <w:color w:val="000000"/>
          <w:sz w:val="24"/>
          <w:szCs w:val="24"/>
          <w:lang w:eastAsia="ru-RU"/>
        </w:rPr>
        <w:t xml:space="preserve">Черты сходства и различий человека и животного. Индивид, индивидуальность, личность. </w:t>
      </w:r>
      <w:r w:rsidRPr="009E5DF3">
        <w:rPr>
          <w:rFonts w:ascii="Times New Roman" w:hAnsi="Times New Roman" w:cs="Times New Roman"/>
          <w:color w:val="000000"/>
          <w:sz w:val="24"/>
          <w:szCs w:val="24"/>
          <w:lang w:eastAsia="ru-RU"/>
        </w:rPr>
        <w:t xml:space="preserve">Особенности подросткового возраста. Основные возрастные периоды жизни человека. Отношения между поколениями. Игра, труд, учение. Роль деятельности в жизни человека и общества. Человек в малой группе. Межличностные отношения. Познание человеком мира и самого себя. Общение. Роль деятельности в жизни человека и общества. Человек в малой группе. Межличностные отношения. </w:t>
      </w:r>
      <w:r w:rsidRPr="009E5DF3">
        <w:rPr>
          <w:rFonts w:ascii="Times New Roman" w:hAnsi="Times New Roman" w:cs="Times New Roman"/>
          <w:i/>
          <w:iCs/>
          <w:color w:val="000000"/>
          <w:sz w:val="24"/>
          <w:szCs w:val="24"/>
          <w:lang w:eastAsia="ru-RU"/>
        </w:rPr>
        <w:t xml:space="preserve">Личные и деловые отношения. </w:t>
      </w:r>
      <w:r w:rsidRPr="009E5DF3">
        <w:rPr>
          <w:rFonts w:ascii="Times New Roman" w:hAnsi="Times New Roman" w:cs="Times New Roman"/>
          <w:color w:val="000000"/>
          <w:sz w:val="24"/>
          <w:szCs w:val="24"/>
          <w:lang w:eastAsia="ru-RU"/>
        </w:rPr>
        <w:t xml:space="preserve">Лидерство. Межличностные конфликты и способы их разрешения.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Сфера духовной культуры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Самообразование.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Социальная сфера жизни общества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Семья и семейные отношения. Функции семьи. Семейные ценности и традиции. Основные роли членов семьи. </w:t>
      </w:r>
      <w:r w:rsidRPr="009E5DF3">
        <w:rPr>
          <w:rFonts w:ascii="Times New Roman" w:hAnsi="Times New Roman" w:cs="Times New Roman"/>
          <w:i/>
          <w:iCs/>
          <w:color w:val="000000"/>
          <w:sz w:val="24"/>
          <w:szCs w:val="24"/>
          <w:lang w:eastAsia="ru-RU"/>
        </w:rPr>
        <w:t>Досуг семьи</w:t>
      </w:r>
      <w:r w:rsidRPr="009E5DF3">
        <w:rPr>
          <w:rFonts w:ascii="Times New Roman" w:hAnsi="Times New Roman" w:cs="Times New Roman"/>
          <w:color w:val="000000"/>
          <w:sz w:val="24"/>
          <w:szCs w:val="24"/>
          <w:lang w:eastAsia="ru-RU"/>
        </w:rPr>
        <w:t xml:space="preserve">. Россия – многонациональное государство. Социальная политика Российского государства.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Гражданин и государство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Наше государство – Российская Федерация. Государственные символы России. Россия – федеративное государство.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Основы российского законодательства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val="tt-RU" w:eastAsia="ru-RU"/>
        </w:rPr>
      </w:pPr>
      <w:r w:rsidRPr="009E5DF3">
        <w:rPr>
          <w:rFonts w:ascii="Times New Roman" w:hAnsi="Times New Roman" w:cs="Times New Roman"/>
          <w:color w:val="000000"/>
          <w:sz w:val="24"/>
          <w:szCs w:val="24"/>
          <w:lang w:eastAsia="ru-RU"/>
        </w:rPr>
        <w:t xml:space="preserve">Семья под защитой государства. Права и обязанности детей и родителей. </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6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Человек. Деятельность человека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Отношения между поколениями. Способности и потребности человека. Особые потребности людей с ограниченными возможностями. Понятие деятельности. Многообразие видов деятельности.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Познание человеком мира и самого себя. Общение. </w:t>
      </w:r>
      <w:r w:rsidRPr="009E5DF3">
        <w:rPr>
          <w:rFonts w:ascii="Times New Roman" w:hAnsi="Times New Roman" w:cs="Times New Roman"/>
          <w:i/>
          <w:iCs/>
          <w:sz w:val="24"/>
          <w:szCs w:val="24"/>
          <w:lang w:eastAsia="ru-RU"/>
        </w:rPr>
        <w:t xml:space="preserve">Личные и деловые отношения. </w:t>
      </w:r>
      <w:r w:rsidRPr="009E5DF3">
        <w:rPr>
          <w:rFonts w:ascii="Times New Roman" w:hAnsi="Times New Roman" w:cs="Times New Roman"/>
          <w:sz w:val="24"/>
          <w:szCs w:val="24"/>
          <w:lang w:eastAsia="ru-RU"/>
        </w:rPr>
        <w:t xml:space="preserve">Лидерство. Межличностные конфликты и способы их разрешения.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Социальные нормы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9E5DF3">
        <w:rPr>
          <w:rFonts w:ascii="Times New Roman" w:hAnsi="Times New Roman" w:cs="Times New Roman"/>
          <w:i/>
          <w:iCs/>
          <w:sz w:val="24"/>
          <w:szCs w:val="24"/>
          <w:lang w:eastAsia="ru-RU"/>
        </w:rPr>
        <w:t xml:space="preserve">Особенности социализации в подростковом возрасте. </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7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Общество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Общество как форма жизнедеятельности людей. Взаимосвязь общества и природы. Развитие общества. </w:t>
      </w:r>
      <w:r w:rsidRPr="009E5DF3">
        <w:rPr>
          <w:rFonts w:ascii="Times New Roman" w:hAnsi="Times New Roman" w:cs="Times New Roman"/>
          <w:i/>
          <w:iCs/>
          <w:sz w:val="24"/>
          <w:szCs w:val="24"/>
          <w:lang w:eastAsia="ru-RU"/>
        </w:rPr>
        <w:t xml:space="preserve">Общественный прогресс. </w:t>
      </w:r>
      <w:r w:rsidRPr="009E5DF3">
        <w:rPr>
          <w:rFonts w:ascii="Times New Roman" w:hAnsi="Times New Roman" w:cs="Times New Roman"/>
          <w:sz w:val="24"/>
          <w:szCs w:val="24"/>
          <w:lang w:eastAsia="ru-RU"/>
        </w:rPr>
        <w:t xml:space="preserve">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Социальные нормы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Социальные нормы как регуляторы поведения человека в обществе. </w:t>
      </w:r>
      <w:r w:rsidRPr="009E5DF3">
        <w:rPr>
          <w:rFonts w:ascii="Times New Roman" w:hAnsi="Times New Roman" w:cs="Times New Roman"/>
          <w:i/>
          <w:iCs/>
          <w:sz w:val="24"/>
          <w:szCs w:val="24"/>
          <w:lang w:eastAsia="ru-RU"/>
        </w:rPr>
        <w:t xml:space="preserve">Общественные нравы, традиции и обычаи. </w:t>
      </w:r>
      <w:r w:rsidRPr="009E5DF3">
        <w:rPr>
          <w:rFonts w:ascii="Times New Roman" w:hAnsi="Times New Roman" w:cs="Times New Roman"/>
          <w:sz w:val="24"/>
          <w:szCs w:val="24"/>
          <w:lang w:eastAsia="ru-RU"/>
        </w:rPr>
        <w:t xml:space="preserve">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i/>
          <w:iCs/>
          <w:sz w:val="24"/>
          <w:szCs w:val="24"/>
          <w:lang w:eastAsia="ru-RU"/>
        </w:rPr>
        <w:t xml:space="preserve">Особенности социализации в подростковом возрасте. </w:t>
      </w:r>
      <w:r w:rsidRPr="009E5DF3">
        <w:rPr>
          <w:rFonts w:ascii="Times New Roman" w:hAnsi="Times New Roman" w:cs="Times New Roman"/>
          <w:sz w:val="24"/>
          <w:szCs w:val="24"/>
          <w:lang w:eastAsia="ru-RU"/>
        </w:rPr>
        <w:t xml:space="preserve">Отклоняющееся поведение. Опасность наркомании и алкоголизма для человека и общества. Социальный контроль. Социальная значимость здорового образа жизни.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Социальная сфера жизни общества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Гражданин и государство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Правоохранительные органы.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Экономика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Издержки, выручка, прибыль. </w:t>
      </w:r>
      <w:r w:rsidRPr="009E5DF3">
        <w:rPr>
          <w:rFonts w:ascii="Times New Roman" w:hAnsi="Times New Roman" w:cs="Times New Roman"/>
          <w:i/>
          <w:iCs/>
          <w:sz w:val="24"/>
          <w:szCs w:val="24"/>
          <w:lang w:eastAsia="ru-RU"/>
        </w:rPr>
        <w:t xml:space="preserve">Виды рынков. Рынок капиталов. </w:t>
      </w:r>
      <w:r w:rsidRPr="009E5DF3">
        <w:rPr>
          <w:rFonts w:ascii="Times New Roman" w:hAnsi="Times New Roman" w:cs="Times New Roman"/>
          <w:sz w:val="24"/>
          <w:szCs w:val="24"/>
          <w:lang w:eastAsia="ru-RU"/>
        </w:rPr>
        <w:t xml:space="preserve">Рынок труда. Каким должен быть современный работник. Выбор профессии. Заработная плата и стимулирование труда.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Экономические функции домохозяйства. Потребление домашних хозяйств. Семейный бюджет. Источники доходов и расходов семьи.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b/>
          <w:bCs/>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8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Человек. Деятельность человека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Биологическое и социальное в человеке.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b/>
          <w:bCs/>
          <w:sz w:val="24"/>
          <w:szCs w:val="24"/>
          <w:lang w:val="tt-RU" w:eastAsia="ru-RU"/>
        </w:rPr>
      </w:pPr>
      <w:r w:rsidRPr="009E5DF3">
        <w:rPr>
          <w:rFonts w:ascii="Times New Roman" w:hAnsi="Times New Roman" w:cs="Times New Roman"/>
          <w:b/>
          <w:bCs/>
          <w:sz w:val="24"/>
          <w:szCs w:val="24"/>
          <w:lang w:eastAsia="ru-RU"/>
        </w:rPr>
        <w:t xml:space="preserve">Общество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Общество как форма жизнедеятельности людей. Взаимосвязь общества и природы. Развитие общества. </w:t>
      </w:r>
      <w:r w:rsidRPr="009E5DF3">
        <w:rPr>
          <w:rFonts w:ascii="Times New Roman" w:hAnsi="Times New Roman" w:cs="Times New Roman"/>
          <w:i/>
          <w:iCs/>
          <w:sz w:val="24"/>
          <w:szCs w:val="24"/>
          <w:lang w:eastAsia="ru-RU"/>
        </w:rPr>
        <w:t xml:space="preserve">Общественный прогресс. </w:t>
      </w:r>
      <w:r w:rsidRPr="009E5DF3">
        <w:rPr>
          <w:rFonts w:ascii="Times New Roman" w:hAnsi="Times New Roman" w:cs="Times New Roman"/>
          <w:sz w:val="24"/>
          <w:szCs w:val="24"/>
          <w:lang w:eastAsia="ru-RU"/>
        </w:rPr>
        <w:t xml:space="preserve">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Социальные нормы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Социализация личности.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Социальная сфера жизни общества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Социальные конфликты и пути их разрешения. Этнос и нация. </w:t>
      </w:r>
      <w:r w:rsidRPr="009E5DF3">
        <w:rPr>
          <w:rFonts w:ascii="Times New Roman" w:hAnsi="Times New Roman" w:cs="Times New Roman"/>
          <w:i/>
          <w:iCs/>
          <w:sz w:val="24"/>
          <w:szCs w:val="24"/>
          <w:lang w:eastAsia="ru-RU"/>
        </w:rPr>
        <w:t>Национальное самосознание</w:t>
      </w:r>
      <w:r w:rsidRPr="009E5DF3">
        <w:rPr>
          <w:rFonts w:ascii="Times New Roman" w:hAnsi="Times New Roman" w:cs="Times New Roman"/>
          <w:sz w:val="24"/>
          <w:szCs w:val="24"/>
          <w:lang w:eastAsia="ru-RU"/>
        </w:rPr>
        <w:t xml:space="preserve">. Отношения между нациями.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Экономика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Типы экономических систем. Рынок и рыночный механизм. Предпринимательская деятельность.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9E5DF3">
        <w:rPr>
          <w:rFonts w:ascii="Times New Roman" w:hAnsi="Times New Roman" w:cs="Times New Roman"/>
          <w:i/>
          <w:iCs/>
          <w:sz w:val="24"/>
          <w:szCs w:val="24"/>
          <w:lang w:eastAsia="ru-RU"/>
        </w:rPr>
        <w:t>функции, налоговые системы разных эпох</w:t>
      </w:r>
      <w:r w:rsidRPr="009E5DF3">
        <w:rPr>
          <w:rFonts w:ascii="Times New Roman" w:hAnsi="Times New Roman" w:cs="Times New Roman"/>
          <w:sz w:val="24"/>
          <w:szCs w:val="24"/>
          <w:lang w:eastAsia="ru-RU"/>
        </w:rPr>
        <w:t xml:space="preserve">.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9E5DF3">
        <w:rPr>
          <w:rFonts w:ascii="Times New Roman" w:hAnsi="Times New Roman" w:cs="Times New Roman"/>
          <w:i/>
          <w:iCs/>
          <w:sz w:val="24"/>
          <w:szCs w:val="24"/>
          <w:lang w:eastAsia="ru-RU"/>
        </w:rPr>
        <w:t>банкинг, онлайн-банкинг</w:t>
      </w:r>
      <w:r w:rsidRPr="009E5DF3">
        <w:rPr>
          <w:rFonts w:ascii="Times New Roman" w:hAnsi="Times New Roman" w:cs="Times New Roman"/>
          <w:sz w:val="24"/>
          <w:szCs w:val="24"/>
          <w:lang w:eastAsia="ru-RU"/>
        </w:rPr>
        <w:t xml:space="preserve">. </w:t>
      </w:r>
      <w:r w:rsidRPr="009E5DF3">
        <w:rPr>
          <w:rFonts w:ascii="Times New Roman" w:hAnsi="Times New Roman" w:cs="Times New Roman"/>
          <w:i/>
          <w:iCs/>
          <w:sz w:val="24"/>
          <w:szCs w:val="24"/>
          <w:lang w:eastAsia="ru-RU"/>
        </w:rPr>
        <w:t xml:space="preserve">Страховые услуги: страхование жизни, здоровья, имущества, ответственности. Инвестиции в реальные и финансовые активы. </w:t>
      </w:r>
      <w:r w:rsidRPr="009E5DF3">
        <w:rPr>
          <w:rFonts w:ascii="Times New Roman" w:hAnsi="Times New Roman" w:cs="Times New Roman"/>
          <w:sz w:val="24"/>
          <w:szCs w:val="24"/>
          <w:lang w:eastAsia="ru-RU"/>
        </w:rPr>
        <w:t xml:space="preserve">Пенсионное обеспечение. Налогообложение граждан. Защита от финансовых махинаций. Активы и пассивы. Личный финансовый план. Сбережения. Инфляция.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b/>
          <w:bCs/>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9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Сфера духовной культуры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Культура, ее многообразие и основные формы. Наука в жизни современного общества. </w:t>
      </w:r>
      <w:r w:rsidRPr="009E5DF3">
        <w:rPr>
          <w:rFonts w:ascii="Times New Roman" w:hAnsi="Times New Roman" w:cs="Times New Roman"/>
          <w:i/>
          <w:iCs/>
          <w:sz w:val="24"/>
          <w:szCs w:val="24"/>
          <w:lang w:eastAsia="ru-RU"/>
        </w:rPr>
        <w:t xml:space="preserve">Научно-технический прогресс в современном обществе. </w:t>
      </w:r>
      <w:r w:rsidRPr="009E5DF3">
        <w:rPr>
          <w:rFonts w:ascii="Times New Roman" w:hAnsi="Times New Roman" w:cs="Times New Roman"/>
          <w:sz w:val="24"/>
          <w:szCs w:val="24"/>
          <w:lang w:eastAsia="ru-RU"/>
        </w:rPr>
        <w:t xml:space="preserve">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sidRPr="009E5DF3">
        <w:rPr>
          <w:rFonts w:ascii="Times New Roman" w:hAnsi="Times New Roman" w:cs="Times New Roman"/>
          <w:i/>
          <w:iCs/>
          <w:sz w:val="24"/>
          <w:szCs w:val="24"/>
          <w:lang w:eastAsia="ru-RU"/>
        </w:rPr>
        <w:t>Государственная итоговая аттестация</w:t>
      </w:r>
      <w:r w:rsidRPr="009E5DF3">
        <w:rPr>
          <w:rFonts w:ascii="Times New Roman" w:hAnsi="Times New Roman" w:cs="Times New Roman"/>
          <w:sz w:val="24"/>
          <w:szCs w:val="24"/>
          <w:lang w:eastAsia="ru-RU"/>
        </w:rPr>
        <w:t xml:space="preserve">. Религия как форма культуры. </w:t>
      </w:r>
      <w:r w:rsidRPr="009E5DF3">
        <w:rPr>
          <w:rFonts w:ascii="Times New Roman" w:hAnsi="Times New Roman" w:cs="Times New Roman"/>
          <w:i/>
          <w:iCs/>
          <w:sz w:val="24"/>
          <w:szCs w:val="24"/>
          <w:lang w:eastAsia="ru-RU"/>
        </w:rPr>
        <w:t xml:space="preserve">Мировые религии. </w:t>
      </w:r>
      <w:r w:rsidRPr="009E5DF3">
        <w:rPr>
          <w:rFonts w:ascii="Times New Roman" w:hAnsi="Times New Roman" w:cs="Times New Roman"/>
          <w:sz w:val="24"/>
          <w:szCs w:val="24"/>
          <w:lang w:eastAsia="ru-RU"/>
        </w:rPr>
        <w:t xml:space="preserve">Роль религии в жизни общества. Свобода совести. Искусство как элемент духовной культуры общества. </w:t>
      </w:r>
      <w:r w:rsidRPr="009E5DF3">
        <w:rPr>
          <w:rFonts w:ascii="Times New Roman" w:hAnsi="Times New Roman" w:cs="Times New Roman"/>
          <w:i/>
          <w:iCs/>
          <w:sz w:val="24"/>
          <w:szCs w:val="24"/>
          <w:lang w:eastAsia="ru-RU"/>
        </w:rPr>
        <w:t xml:space="preserve">Влияние искусства на развитие личности.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Политическая сфера жизни общества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9E5DF3">
        <w:rPr>
          <w:rFonts w:ascii="Times New Roman" w:hAnsi="Times New Roman" w:cs="Times New Roman"/>
          <w:i/>
          <w:iCs/>
          <w:sz w:val="24"/>
          <w:szCs w:val="24"/>
          <w:lang w:eastAsia="ru-RU"/>
        </w:rPr>
        <w:t xml:space="preserve">Правовое государство. </w:t>
      </w:r>
      <w:r w:rsidRPr="009E5DF3">
        <w:rPr>
          <w:rFonts w:ascii="Times New Roman" w:hAnsi="Times New Roman" w:cs="Times New Roman"/>
          <w:sz w:val="24"/>
          <w:szCs w:val="24"/>
          <w:lang w:eastAsia="ru-RU"/>
        </w:rPr>
        <w:t xml:space="preserve">Местное самоуправление. </w:t>
      </w:r>
      <w:r w:rsidRPr="009E5DF3">
        <w:rPr>
          <w:rFonts w:ascii="Times New Roman" w:hAnsi="Times New Roman" w:cs="Times New Roman"/>
          <w:i/>
          <w:iCs/>
          <w:sz w:val="24"/>
          <w:szCs w:val="24"/>
          <w:lang w:eastAsia="ru-RU"/>
        </w:rPr>
        <w:t xml:space="preserve">Межгосударственные отношения. Межгосударственные конфликты и способы их разрешения.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Гражданин и государство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Конституция Российской Федерации – основной закон государства. Конституционные основы государственного строя Российской Федерации.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Гражданство Российской Федерации. </w:t>
      </w:r>
      <w:r w:rsidRPr="009E5DF3">
        <w:rPr>
          <w:rFonts w:ascii="Times New Roman" w:hAnsi="Times New Roman" w:cs="Times New Roman"/>
          <w:i/>
          <w:iCs/>
          <w:sz w:val="24"/>
          <w:szCs w:val="24"/>
          <w:lang w:eastAsia="ru-RU"/>
        </w:rPr>
        <w:t xml:space="preserve">Основные международные документы о правах человека и правах ребенка.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Основы российского законодательства</w:t>
      </w:r>
    </w:p>
    <w:p w:rsidR="00151B5E" w:rsidRPr="009E5DF3" w:rsidRDefault="00151B5E" w:rsidP="009E5DF3">
      <w:pPr>
        <w:spacing w:line="240" w:lineRule="auto"/>
        <w:ind w:right="140" w:firstLine="567"/>
        <w:jc w:val="both"/>
        <w:rPr>
          <w:rFonts w:ascii="Times New Roman" w:hAnsi="Times New Roman" w:cs="Times New Roman"/>
          <w:i/>
          <w:iCs/>
          <w:sz w:val="24"/>
          <w:szCs w:val="24"/>
          <w:lang w:val="tt-RU" w:eastAsia="ru-RU"/>
        </w:rPr>
      </w:pPr>
      <w:r w:rsidRPr="009E5DF3">
        <w:rPr>
          <w:rFonts w:ascii="Times New Roman" w:hAnsi="Times New Roman" w:cs="Times New Roman"/>
          <w:sz w:val="24"/>
          <w:szCs w:val="24"/>
          <w:lang w:eastAsia="ru-RU"/>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9E5DF3">
        <w:rPr>
          <w:rFonts w:ascii="Times New Roman" w:hAnsi="Times New Roman" w:cs="Times New Roman"/>
          <w:i/>
          <w:iCs/>
          <w:sz w:val="24"/>
          <w:szCs w:val="24"/>
          <w:lang w:eastAsia="ru-RU"/>
        </w:rPr>
        <w:t>Международное гуманитарное право. Международно-правовая защита жертв вооруженных конфликтов.</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2.2.2.</w:t>
      </w:r>
      <w:r w:rsidRPr="009E5DF3">
        <w:rPr>
          <w:rFonts w:ascii="Times New Roman" w:hAnsi="Times New Roman" w:cs="Times New Roman"/>
          <w:b/>
          <w:bCs/>
          <w:color w:val="000000"/>
          <w:sz w:val="24"/>
          <w:szCs w:val="24"/>
          <w:lang w:val="tt-RU" w:eastAsia="ru-RU"/>
        </w:rPr>
        <w:t>6</w:t>
      </w:r>
      <w:r w:rsidRPr="009E5DF3">
        <w:rPr>
          <w:rFonts w:ascii="Times New Roman" w:hAnsi="Times New Roman" w:cs="Times New Roman"/>
          <w:b/>
          <w:bCs/>
          <w:color w:val="000000"/>
          <w:sz w:val="24"/>
          <w:szCs w:val="24"/>
          <w:lang w:eastAsia="ru-RU"/>
        </w:rPr>
        <w:t>. География.</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География Земли.</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 </w:t>
      </w:r>
    </w:p>
    <w:p w:rsidR="00151B5E" w:rsidRPr="009E5DF3" w:rsidRDefault="00151B5E" w:rsidP="009E5DF3">
      <w:pPr>
        <w:spacing w:line="240" w:lineRule="auto"/>
        <w:ind w:right="140" w:firstLine="567"/>
        <w:jc w:val="both"/>
        <w:rPr>
          <w:rFonts w:ascii="Times New Roman" w:hAnsi="Times New Roman" w:cs="Times New Roman"/>
          <w:color w:val="000000"/>
          <w:sz w:val="24"/>
          <w:szCs w:val="24"/>
          <w:lang w:val="tt-RU" w:eastAsia="ru-RU"/>
        </w:rPr>
      </w:pPr>
      <w:r w:rsidRPr="009E5DF3">
        <w:rPr>
          <w:rFonts w:ascii="Times New Roman" w:hAnsi="Times New Roman" w:cs="Times New Roman"/>
          <w:color w:val="000000"/>
          <w:sz w:val="24"/>
          <w:szCs w:val="24"/>
          <w:lang w:eastAsia="ru-RU"/>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51B5E" w:rsidRPr="009E5DF3" w:rsidRDefault="00151B5E" w:rsidP="009E5DF3">
      <w:pPr>
        <w:spacing w:after="0" w:line="240" w:lineRule="auto"/>
        <w:ind w:right="140" w:firstLine="567"/>
        <w:jc w:val="center"/>
        <w:rPr>
          <w:rFonts w:ascii="Times New Roman" w:hAnsi="Times New Roman" w:cs="Times New Roman"/>
          <w:b/>
          <w:bCs/>
          <w:sz w:val="24"/>
          <w:szCs w:val="24"/>
          <w:lang w:val="tt-RU" w:eastAsia="ru-RU"/>
        </w:rPr>
      </w:pPr>
      <w:r w:rsidRPr="009E5DF3">
        <w:rPr>
          <w:rFonts w:ascii="Times New Roman" w:hAnsi="Times New Roman" w:cs="Times New Roman"/>
          <w:b/>
          <w:bCs/>
          <w:sz w:val="24"/>
          <w:szCs w:val="24"/>
          <w:lang w:val="tt-RU" w:eastAsia="ru-RU"/>
        </w:rPr>
        <w:t>5 класс</w:t>
      </w:r>
    </w:p>
    <w:p w:rsidR="00151B5E" w:rsidRPr="009E5DF3" w:rsidRDefault="00151B5E" w:rsidP="009E5DF3">
      <w:pPr>
        <w:tabs>
          <w:tab w:val="left" w:pos="426"/>
          <w:tab w:val="left" w:pos="4280"/>
          <w:tab w:val="left" w:pos="6180"/>
          <w:tab w:val="left" w:pos="7100"/>
          <w:tab w:val="left" w:pos="8880"/>
        </w:tabs>
        <w:autoSpaceDE w:val="0"/>
        <w:autoSpaceDN w:val="0"/>
        <w:adjustRightInd w:val="0"/>
        <w:spacing w:after="0" w:line="240" w:lineRule="auto"/>
        <w:ind w:right="140" w:firstLine="567"/>
        <w:jc w:val="both"/>
        <w:rPr>
          <w:rFonts w:ascii="Times New Roman" w:hAnsi="Times New Roman" w:cs="Times New Roman"/>
          <w:b/>
          <w:bCs/>
          <w:sz w:val="24"/>
          <w:szCs w:val="24"/>
          <w:lang w:eastAsia="ru-RU"/>
        </w:rPr>
      </w:pPr>
      <w:r w:rsidRPr="009E5DF3">
        <w:rPr>
          <w:rFonts w:ascii="Times New Roman" w:hAnsi="Times New Roman" w:cs="Times New Roman"/>
          <w:b/>
          <w:bCs/>
          <w:sz w:val="24"/>
          <w:szCs w:val="24"/>
          <w:lang w:eastAsia="ru-RU"/>
        </w:rPr>
        <w:t>Развитие географических знаний о Земле.</w:t>
      </w:r>
    </w:p>
    <w:p w:rsidR="00151B5E" w:rsidRPr="009E5DF3" w:rsidRDefault="00151B5E" w:rsidP="009E5DF3">
      <w:pPr>
        <w:tabs>
          <w:tab w:val="left" w:pos="426"/>
        </w:tabs>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      Введение. Что изучает география. Представления о мире в древности (</w:t>
      </w:r>
      <w:r w:rsidRPr="009E5DF3">
        <w:rPr>
          <w:rFonts w:ascii="Times New Roman" w:hAnsi="Times New Roman" w:cs="Times New Roman"/>
          <w:i/>
          <w:iCs/>
          <w:sz w:val="24"/>
          <w:szCs w:val="24"/>
          <w:lang w:eastAsia="ru-RU"/>
        </w:rPr>
        <w:t>Древний Китай, Древний Египет, Древняя Греция, Древний Рим</w:t>
      </w:r>
      <w:r w:rsidRPr="009E5DF3">
        <w:rPr>
          <w:rFonts w:ascii="Times New Roman" w:hAnsi="Times New Roman" w:cs="Times New Roman"/>
          <w:sz w:val="24"/>
          <w:szCs w:val="24"/>
          <w:lang w:eastAsia="ru-RU"/>
        </w:rPr>
        <w:t xml:space="preserve">). Появление первых географических карт. География в эпоху Средневековья: </w:t>
      </w:r>
      <w:r w:rsidRPr="009E5DF3">
        <w:rPr>
          <w:rFonts w:ascii="Times New Roman" w:hAnsi="Times New Roman" w:cs="Times New Roman"/>
          <w:i/>
          <w:iCs/>
          <w:sz w:val="24"/>
          <w:szCs w:val="24"/>
          <w:lang w:eastAsia="ru-RU"/>
        </w:rPr>
        <w:t>путешествия и открытия викингов, древних арабов, русских землепроходцев. Путешествия Марко Поло и Афанасия Никитина.</w:t>
      </w:r>
      <w:r w:rsidRPr="009E5DF3">
        <w:rPr>
          <w:rFonts w:ascii="Times New Roman" w:hAnsi="Times New Roman" w:cs="Times New Roman"/>
          <w:sz w:val="24"/>
          <w:szCs w:val="24"/>
          <w:lang w:eastAsia="ru-RU"/>
        </w:rPr>
        <w:t>Эпоха Великих географических открытий (</w:t>
      </w:r>
      <w:r w:rsidRPr="009E5DF3">
        <w:rPr>
          <w:rFonts w:ascii="Times New Roman" w:hAnsi="Times New Roman" w:cs="Times New Roman"/>
          <w:i/>
          <w:iCs/>
          <w:sz w:val="24"/>
          <w:szCs w:val="24"/>
          <w:lang w:eastAsia="ru-RU"/>
        </w:rPr>
        <w:t>открытие Нового света, морского пути в Индию, кругосветные путешествия</w:t>
      </w:r>
      <w:r w:rsidRPr="009E5DF3">
        <w:rPr>
          <w:rFonts w:ascii="Times New Roman" w:hAnsi="Times New Roman" w:cs="Times New Roman"/>
          <w:sz w:val="24"/>
          <w:szCs w:val="24"/>
          <w:lang w:eastAsia="ru-RU"/>
        </w:rPr>
        <w:t>). Значение Великих географических открытий. Географические откры-тия XVII–XIX вв. (</w:t>
      </w:r>
      <w:r w:rsidRPr="009E5DF3">
        <w:rPr>
          <w:rFonts w:ascii="Times New Roman" w:hAnsi="Times New Roman" w:cs="Times New Roman"/>
          <w:i/>
          <w:iCs/>
          <w:sz w:val="24"/>
          <w:szCs w:val="24"/>
          <w:lang w:eastAsia="ru-RU"/>
        </w:rPr>
        <w:t>исследования и открытия на территории Евразии (в том числе на территории России), Австралии и Океании, Антарктиды</w:t>
      </w:r>
      <w:r w:rsidRPr="009E5DF3">
        <w:rPr>
          <w:rFonts w:ascii="Times New Roman" w:hAnsi="Times New Roman" w:cs="Times New Roman"/>
          <w:sz w:val="24"/>
          <w:szCs w:val="24"/>
          <w:lang w:eastAsia="ru-RU"/>
        </w:rPr>
        <w:t>). Первое русское кругосветное путешествие (</w:t>
      </w:r>
      <w:r w:rsidRPr="009E5DF3">
        <w:rPr>
          <w:rFonts w:ascii="Times New Roman" w:hAnsi="Times New Roman" w:cs="Times New Roman"/>
          <w:i/>
          <w:iCs/>
          <w:sz w:val="24"/>
          <w:szCs w:val="24"/>
          <w:lang w:eastAsia="ru-RU"/>
        </w:rPr>
        <w:t>И.Ф. Крузенштерн и Ю.Ф. Лисянский</w:t>
      </w:r>
      <w:r w:rsidRPr="009E5DF3">
        <w:rPr>
          <w:rFonts w:ascii="Times New Roman" w:hAnsi="Times New Roman" w:cs="Times New Roman"/>
          <w:sz w:val="24"/>
          <w:szCs w:val="24"/>
          <w:lang w:eastAsia="ru-RU"/>
        </w:rPr>
        <w:t>).Географические исследования в ХХ веке (</w:t>
      </w:r>
      <w:r w:rsidRPr="009E5DF3">
        <w:rPr>
          <w:rFonts w:ascii="Times New Roman" w:hAnsi="Times New Roman" w:cs="Times New Roman"/>
          <w:i/>
          <w:iCs/>
          <w:sz w:val="24"/>
          <w:szCs w:val="24"/>
          <w:lang w:eastAsia="ru-RU"/>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9E5DF3">
        <w:rPr>
          <w:rFonts w:ascii="Times New Roman" w:hAnsi="Times New Roman" w:cs="Times New Roman"/>
          <w:sz w:val="24"/>
          <w:szCs w:val="24"/>
          <w:lang w:eastAsia="ru-RU"/>
        </w:rPr>
        <w:t xml:space="preserve">). </w:t>
      </w:r>
      <w:r w:rsidRPr="009E5DF3">
        <w:rPr>
          <w:rFonts w:ascii="Times New Roman" w:hAnsi="Times New Roman" w:cs="Times New Roman"/>
          <w:i/>
          <w:iCs/>
          <w:sz w:val="24"/>
          <w:szCs w:val="24"/>
          <w:lang w:eastAsia="ru-RU"/>
        </w:rPr>
        <w:t>Значение освоения космоса для географической науки</w:t>
      </w:r>
      <w:r w:rsidRPr="009E5DF3">
        <w:rPr>
          <w:rFonts w:ascii="Times New Roman" w:hAnsi="Times New Roman" w:cs="Times New Roman"/>
          <w:sz w:val="24"/>
          <w:szCs w:val="24"/>
          <w:lang w:eastAsia="ru-RU"/>
        </w:rPr>
        <w:t xml:space="preserve">.Современные географические методы исследования Земли. </w:t>
      </w:r>
    </w:p>
    <w:p w:rsidR="00151B5E" w:rsidRPr="009E5DF3" w:rsidRDefault="00151B5E" w:rsidP="009E5DF3">
      <w:pPr>
        <w:tabs>
          <w:tab w:val="left" w:pos="426"/>
          <w:tab w:val="left" w:pos="4280"/>
          <w:tab w:val="left" w:pos="6180"/>
          <w:tab w:val="left" w:pos="7100"/>
          <w:tab w:val="left" w:pos="8880"/>
        </w:tabs>
        <w:autoSpaceDE w:val="0"/>
        <w:autoSpaceDN w:val="0"/>
        <w:adjustRightInd w:val="0"/>
        <w:spacing w:after="0" w:line="240" w:lineRule="auto"/>
        <w:ind w:right="140" w:firstLine="567"/>
        <w:jc w:val="both"/>
        <w:rPr>
          <w:rFonts w:ascii="Times New Roman" w:hAnsi="Times New Roman" w:cs="Times New Roman"/>
          <w:b/>
          <w:bCs/>
          <w:sz w:val="24"/>
          <w:szCs w:val="24"/>
          <w:lang w:eastAsia="ru-RU"/>
        </w:rPr>
      </w:pPr>
      <w:r w:rsidRPr="009E5DF3">
        <w:rPr>
          <w:rFonts w:ascii="Times New Roman" w:hAnsi="Times New Roman" w:cs="Times New Roman"/>
          <w:b/>
          <w:bCs/>
          <w:sz w:val="24"/>
          <w:szCs w:val="24"/>
          <w:lang w:eastAsia="ru-RU"/>
        </w:rPr>
        <w:t>Земля во Вселенной. Движения Земли и их следствия.</w:t>
      </w:r>
    </w:p>
    <w:p w:rsidR="00151B5E" w:rsidRPr="009E5DF3" w:rsidRDefault="00151B5E" w:rsidP="009E5DF3">
      <w:pPr>
        <w:tabs>
          <w:tab w:val="left" w:pos="426"/>
        </w:tabs>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     Земля – часть Солнечной системы. Земля и Луна. </w:t>
      </w:r>
      <w:r w:rsidRPr="009E5DF3">
        <w:rPr>
          <w:rFonts w:ascii="Times New Roman" w:hAnsi="Times New Roman" w:cs="Times New Roman"/>
          <w:i/>
          <w:iCs/>
          <w:sz w:val="24"/>
          <w:szCs w:val="24"/>
          <w:lang w:eastAsia="ru-RU"/>
        </w:rPr>
        <w:t xml:space="preserve">Влияние космоса на нашу планету и жизнь людей. </w:t>
      </w:r>
      <w:r w:rsidRPr="009E5DF3">
        <w:rPr>
          <w:rFonts w:ascii="Times New Roman" w:hAnsi="Times New Roman" w:cs="Times New Roman"/>
          <w:sz w:val="24"/>
          <w:szCs w:val="24"/>
          <w:lang w:eastAsia="ru-RU"/>
        </w:rPr>
        <w:t>Форма и размеры Земли. Смена времен года. Осевое вращение Земли. Смена дня и ночи, сутки, календарный год.</w:t>
      </w:r>
    </w:p>
    <w:p w:rsidR="00151B5E" w:rsidRPr="009E5DF3" w:rsidRDefault="00151B5E" w:rsidP="009E5DF3">
      <w:pPr>
        <w:tabs>
          <w:tab w:val="left" w:pos="426"/>
          <w:tab w:val="left" w:pos="4280"/>
          <w:tab w:val="left" w:pos="6180"/>
          <w:tab w:val="left" w:pos="7100"/>
          <w:tab w:val="left" w:pos="8880"/>
        </w:tabs>
        <w:autoSpaceDE w:val="0"/>
        <w:autoSpaceDN w:val="0"/>
        <w:adjustRightInd w:val="0"/>
        <w:spacing w:after="0" w:line="240" w:lineRule="auto"/>
        <w:ind w:right="140" w:firstLine="567"/>
        <w:jc w:val="both"/>
        <w:rPr>
          <w:rFonts w:ascii="Times New Roman" w:hAnsi="Times New Roman" w:cs="Times New Roman"/>
          <w:b/>
          <w:bCs/>
          <w:sz w:val="24"/>
          <w:szCs w:val="24"/>
          <w:lang w:eastAsia="ru-RU"/>
        </w:rPr>
      </w:pPr>
      <w:r w:rsidRPr="009E5DF3">
        <w:rPr>
          <w:rFonts w:ascii="Times New Roman" w:hAnsi="Times New Roman" w:cs="Times New Roman"/>
          <w:b/>
          <w:bCs/>
          <w:sz w:val="24"/>
          <w:szCs w:val="24"/>
          <w:lang w:eastAsia="ru-RU"/>
        </w:rPr>
        <w:t>Изображение земной поверхности.</w:t>
      </w:r>
    </w:p>
    <w:p w:rsidR="00151B5E" w:rsidRPr="009E5DF3" w:rsidRDefault="00151B5E" w:rsidP="009E5DF3">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right="140" w:firstLine="567"/>
        <w:jc w:val="both"/>
        <w:rPr>
          <w:rFonts w:ascii="Times New Roman" w:hAnsi="Times New Roman" w:cs="Times New Roman"/>
          <w:b/>
          <w:bCs/>
          <w:sz w:val="24"/>
          <w:szCs w:val="24"/>
          <w:lang w:eastAsia="ru-RU"/>
        </w:rPr>
      </w:pPr>
      <w:r w:rsidRPr="009E5DF3">
        <w:rPr>
          <w:rFonts w:ascii="Times New Roman" w:hAnsi="Times New Roman" w:cs="Times New Roman"/>
          <w:sz w:val="24"/>
          <w:szCs w:val="24"/>
          <w:lang w:eastAsia="ru-RU"/>
        </w:rPr>
        <w:t xml:space="preserve">     Виды изображения земной поверхности: план местности, глобус, географическая карта. Масштаб. Стороны горизонта. Ориентирование на местности: определение сторон горизонта по компасу и местным признакам. </w:t>
      </w:r>
      <w:r w:rsidRPr="009E5DF3">
        <w:rPr>
          <w:rFonts w:ascii="Times New Roman" w:hAnsi="Times New Roman" w:cs="Times New Roman"/>
          <w:i/>
          <w:iCs/>
          <w:sz w:val="24"/>
          <w:szCs w:val="24"/>
          <w:lang w:eastAsia="ru-RU"/>
        </w:rPr>
        <w:t>Особенности ориентирования в мегаполисе и в природе.</w:t>
      </w:r>
      <w:r w:rsidRPr="009E5DF3">
        <w:rPr>
          <w:rFonts w:ascii="Times New Roman" w:hAnsi="Times New Roman" w:cs="Times New Roman"/>
          <w:sz w:val="24"/>
          <w:szCs w:val="24"/>
          <w:lang w:eastAsia="ru-RU"/>
        </w:rPr>
        <w:t xml:space="preserve"> План местности. Условные знаки. Как составить план местности. </w:t>
      </w:r>
      <w:r w:rsidRPr="009E5DF3">
        <w:rPr>
          <w:rFonts w:ascii="Times New Roman" w:hAnsi="Times New Roman" w:cs="Times New Roman"/>
          <w:i/>
          <w:iCs/>
          <w:sz w:val="24"/>
          <w:szCs w:val="24"/>
          <w:lang w:eastAsia="ru-RU"/>
        </w:rPr>
        <w:t>Составление простейшего плана местности/учебного кабинета/комнаты.</w:t>
      </w:r>
      <w:r w:rsidRPr="009E5DF3">
        <w:rPr>
          <w:rFonts w:ascii="Times New Roman" w:hAnsi="Times New Roman" w:cs="Times New Roman"/>
          <w:sz w:val="24"/>
          <w:szCs w:val="24"/>
          <w:lang w:eastAsia="ru-RU"/>
        </w:rPr>
        <w:t xml:space="preserve"> Географическая карта – особый источник информации. </w:t>
      </w:r>
      <w:r w:rsidRPr="009E5DF3">
        <w:rPr>
          <w:rFonts w:ascii="Times New Roman" w:hAnsi="Times New Roman" w:cs="Times New Roman"/>
          <w:i/>
          <w:iCs/>
          <w:sz w:val="24"/>
          <w:szCs w:val="24"/>
          <w:lang w:eastAsia="ru-RU"/>
        </w:rPr>
        <w:t>Содержание и значение карт. Топографические карты.</w:t>
      </w:r>
      <w:r w:rsidRPr="009E5DF3">
        <w:rPr>
          <w:rFonts w:ascii="Times New Roman" w:hAnsi="Times New Roman" w:cs="Times New Roman"/>
          <w:sz w:val="24"/>
          <w:szCs w:val="24"/>
          <w:lang w:eastAsia="ru-RU"/>
        </w:rPr>
        <w:t xml:space="preserve"> Масштаб и условные знаки на карте. Градусная сеть: параллели и меридианы. </w:t>
      </w:r>
    </w:p>
    <w:p w:rsidR="00151B5E" w:rsidRPr="009E5DF3" w:rsidRDefault="00151B5E" w:rsidP="009E5DF3">
      <w:pPr>
        <w:tabs>
          <w:tab w:val="left" w:pos="426"/>
          <w:tab w:val="left" w:pos="4280"/>
          <w:tab w:val="left" w:pos="6180"/>
          <w:tab w:val="left" w:pos="7100"/>
          <w:tab w:val="left" w:pos="8880"/>
        </w:tabs>
        <w:autoSpaceDE w:val="0"/>
        <w:autoSpaceDN w:val="0"/>
        <w:adjustRightInd w:val="0"/>
        <w:spacing w:after="0" w:line="240" w:lineRule="auto"/>
        <w:ind w:right="140" w:firstLine="567"/>
        <w:jc w:val="both"/>
        <w:rPr>
          <w:rFonts w:ascii="Times New Roman" w:hAnsi="Times New Roman" w:cs="Times New Roman"/>
          <w:b/>
          <w:bCs/>
          <w:sz w:val="24"/>
          <w:szCs w:val="24"/>
          <w:lang w:eastAsia="ru-RU"/>
        </w:rPr>
      </w:pPr>
      <w:r w:rsidRPr="009E5DF3">
        <w:rPr>
          <w:rFonts w:ascii="Times New Roman" w:hAnsi="Times New Roman" w:cs="Times New Roman"/>
          <w:b/>
          <w:bCs/>
          <w:sz w:val="24"/>
          <w:szCs w:val="24"/>
          <w:lang w:eastAsia="ru-RU"/>
        </w:rPr>
        <w:t>Природа Земли.</w:t>
      </w:r>
    </w:p>
    <w:p w:rsidR="00151B5E" w:rsidRPr="009E5DF3" w:rsidRDefault="00151B5E" w:rsidP="009E5DF3">
      <w:pPr>
        <w:tabs>
          <w:tab w:val="left" w:pos="426"/>
        </w:tabs>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    Литосфера.</w:t>
      </w:r>
      <w:r w:rsidRPr="009E5DF3">
        <w:rPr>
          <w:rFonts w:ascii="Times New Roman" w:hAnsi="Times New Roman" w:cs="Times New Roman"/>
          <w:b/>
          <w:bCs/>
          <w:sz w:val="24"/>
          <w:szCs w:val="24"/>
          <w:lang w:eastAsia="ru-RU"/>
        </w:rPr>
        <w:t xml:space="preserve"> </w:t>
      </w:r>
      <w:r w:rsidRPr="009E5DF3">
        <w:rPr>
          <w:rFonts w:ascii="Times New Roman" w:hAnsi="Times New Roman" w:cs="Times New Roman"/>
          <w:sz w:val="24"/>
          <w:szCs w:val="24"/>
          <w:lang w:eastAsia="ru-RU"/>
        </w:rPr>
        <w:t xml:space="preserve">Литосфера – «каменная» оболочка Земли. Внутреннее строение Земли. Земная кора. Разнообразие горных пород и минералов на Земле. Движения земной коры и их проявления на земной поверхности: землетрясения, вулканы. Рельеф Земли. Способы изображение рельефа на планах и картах. Основные формы рельефа – горы и равнины. Равнины. </w:t>
      </w:r>
    </w:p>
    <w:p w:rsidR="00151B5E" w:rsidRPr="009E5DF3" w:rsidRDefault="00151B5E" w:rsidP="009E5DF3">
      <w:pPr>
        <w:tabs>
          <w:tab w:val="left" w:pos="426"/>
        </w:tabs>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    Гидросфера.</w:t>
      </w:r>
      <w:r w:rsidRPr="009E5DF3">
        <w:rPr>
          <w:rFonts w:ascii="Times New Roman" w:hAnsi="Times New Roman" w:cs="Times New Roman"/>
          <w:b/>
          <w:bCs/>
          <w:sz w:val="24"/>
          <w:szCs w:val="24"/>
          <w:lang w:eastAsia="ru-RU"/>
        </w:rPr>
        <w:t xml:space="preserve"> </w:t>
      </w:r>
      <w:r w:rsidRPr="009E5DF3">
        <w:rPr>
          <w:rFonts w:ascii="Times New Roman" w:hAnsi="Times New Roman" w:cs="Times New Roman"/>
          <w:sz w:val="24"/>
          <w:szCs w:val="24"/>
          <w:lang w:eastAsia="ru-RU"/>
        </w:rPr>
        <w:t xml:space="preserve">Строение гидросферы. </w:t>
      </w:r>
      <w:r w:rsidRPr="009E5DF3">
        <w:rPr>
          <w:rFonts w:ascii="Times New Roman" w:hAnsi="Times New Roman" w:cs="Times New Roman"/>
          <w:i/>
          <w:iCs/>
          <w:sz w:val="24"/>
          <w:szCs w:val="24"/>
          <w:lang w:eastAsia="ru-RU"/>
        </w:rPr>
        <w:t xml:space="preserve">Особенности Мирового круговорота воды. </w:t>
      </w:r>
      <w:r w:rsidRPr="009E5DF3">
        <w:rPr>
          <w:rFonts w:ascii="Times New Roman" w:hAnsi="Times New Roman" w:cs="Times New Roman"/>
          <w:sz w:val="24"/>
          <w:szCs w:val="24"/>
          <w:lang w:eastAsia="ru-RU"/>
        </w:rPr>
        <w:t xml:space="preserve">Мировой океан и его части. Свойства вод Мирового океана –соленость. Воды суши. Реки Озера. Ледники. Горное и покровное оледенение. Подземные воды. Болота. </w:t>
      </w:r>
    </w:p>
    <w:p w:rsidR="00151B5E" w:rsidRPr="009E5DF3" w:rsidRDefault="00151B5E" w:rsidP="009E5DF3">
      <w:pPr>
        <w:tabs>
          <w:tab w:val="left" w:pos="426"/>
        </w:tabs>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   Атмосфера.</w:t>
      </w:r>
      <w:r w:rsidRPr="009E5DF3">
        <w:rPr>
          <w:rFonts w:ascii="Times New Roman" w:hAnsi="Times New Roman" w:cs="Times New Roman"/>
          <w:b/>
          <w:bCs/>
          <w:sz w:val="24"/>
          <w:szCs w:val="24"/>
          <w:lang w:eastAsia="ru-RU"/>
        </w:rPr>
        <w:t xml:space="preserve"> </w:t>
      </w:r>
      <w:r w:rsidRPr="009E5DF3">
        <w:rPr>
          <w:rFonts w:ascii="Times New Roman" w:hAnsi="Times New Roman" w:cs="Times New Roman"/>
          <w:sz w:val="24"/>
          <w:szCs w:val="24"/>
          <w:lang w:eastAsia="ru-RU"/>
        </w:rPr>
        <w:t>Строение воздушной оболочки Земли</w:t>
      </w:r>
      <w:r w:rsidRPr="009E5DF3">
        <w:rPr>
          <w:rFonts w:ascii="Times New Roman" w:hAnsi="Times New Roman" w:cs="Times New Roman"/>
          <w:i/>
          <w:iCs/>
          <w:sz w:val="24"/>
          <w:szCs w:val="24"/>
          <w:lang w:eastAsia="ru-RU"/>
        </w:rPr>
        <w:t>.</w:t>
      </w:r>
      <w:r w:rsidRPr="009E5DF3">
        <w:rPr>
          <w:rFonts w:ascii="Times New Roman" w:hAnsi="Times New Roman" w:cs="Times New Roman"/>
          <w:sz w:val="24"/>
          <w:szCs w:val="24"/>
          <w:lang w:eastAsia="ru-RU"/>
        </w:rPr>
        <w:t xml:space="preserve"> Зависимость температуры от географической широты. Облака и атмосферные осадки. Ветер. Понятие погоды. Понятие климата. </w:t>
      </w:r>
    </w:p>
    <w:p w:rsidR="00151B5E" w:rsidRPr="009E5DF3" w:rsidRDefault="00151B5E" w:rsidP="009E5DF3">
      <w:pPr>
        <w:tabs>
          <w:tab w:val="left" w:pos="426"/>
        </w:tabs>
        <w:autoSpaceDE w:val="0"/>
        <w:autoSpaceDN w:val="0"/>
        <w:adjustRightInd w:val="0"/>
        <w:spacing w:after="0" w:line="240" w:lineRule="auto"/>
        <w:ind w:right="140" w:firstLine="567"/>
        <w:jc w:val="both"/>
        <w:rPr>
          <w:rFonts w:ascii="Times New Roman" w:hAnsi="Times New Roman" w:cs="Times New Roman"/>
          <w:i/>
          <w:iCs/>
          <w:sz w:val="24"/>
          <w:szCs w:val="24"/>
          <w:lang w:eastAsia="ru-RU"/>
        </w:rPr>
      </w:pPr>
      <w:r w:rsidRPr="009E5DF3">
        <w:rPr>
          <w:rFonts w:ascii="Times New Roman" w:hAnsi="Times New Roman" w:cs="Times New Roman"/>
          <w:sz w:val="24"/>
          <w:szCs w:val="24"/>
          <w:lang w:eastAsia="ru-RU"/>
        </w:rPr>
        <w:t xml:space="preserve">   Биосфера.</w:t>
      </w:r>
      <w:r w:rsidRPr="009E5DF3">
        <w:rPr>
          <w:rFonts w:ascii="Times New Roman" w:hAnsi="Times New Roman" w:cs="Times New Roman"/>
          <w:b/>
          <w:bCs/>
          <w:sz w:val="24"/>
          <w:szCs w:val="24"/>
          <w:lang w:eastAsia="ru-RU"/>
        </w:rPr>
        <w:t xml:space="preserve"> </w:t>
      </w:r>
      <w:r w:rsidRPr="009E5DF3">
        <w:rPr>
          <w:rFonts w:ascii="Times New Roman" w:hAnsi="Times New Roman" w:cs="Times New Roman"/>
          <w:sz w:val="24"/>
          <w:szCs w:val="24"/>
          <w:lang w:eastAsia="ru-RU"/>
        </w:rPr>
        <w:t xml:space="preserve">Биосфера – живая оболочка Земли </w:t>
      </w:r>
      <w:r w:rsidRPr="009E5DF3">
        <w:rPr>
          <w:rFonts w:ascii="Times New Roman" w:hAnsi="Times New Roman" w:cs="Times New Roman"/>
          <w:i/>
          <w:iCs/>
          <w:sz w:val="24"/>
          <w:szCs w:val="24"/>
          <w:lang w:eastAsia="ru-RU"/>
        </w:rPr>
        <w:t>Воздействие организмов на земные оболочки. Воздействие человека на природу. Охрана природы.</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Примерные темы практических работ по географии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5 класс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Работа с картой «Имена на карте».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Описание и нанесение на контурную карту географических объектов изученных маршрутов путешественников. </w:t>
      </w:r>
    </w:p>
    <w:p w:rsidR="00151B5E" w:rsidRPr="009E5DF3" w:rsidRDefault="00151B5E" w:rsidP="009E5DF3">
      <w:pPr>
        <w:spacing w:line="240" w:lineRule="auto"/>
        <w:ind w:right="140" w:firstLine="567"/>
        <w:jc w:val="center"/>
        <w:rPr>
          <w:rFonts w:ascii="Times New Roman" w:hAnsi="Times New Roman" w:cs="Times New Roman"/>
          <w:b/>
          <w:bCs/>
          <w:sz w:val="24"/>
          <w:szCs w:val="24"/>
        </w:rPr>
      </w:pPr>
    </w:p>
    <w:p w:rsidR="00151B5E" w:rsidRPr="009E5DF3" w:rsidRDefault="00151B5E" w:rsidP="009E5DF3">
      <w:pPr>
        <w:spacing w:line="240" w:lineRule="auto"/>
        <w:ind w:right="140" w:firstLine="567"/>
        <w:jc w:val="center"/>
        <w:rPr>
          <w:rFonts w:ascii="Times New Roman" w:hAnsi="Times New Roman" w:cs="Times New Roman"/>
          <w:b/>
          <w:bCs/>
          <w:sz w:val="24"/>
          <w:szCs w:val="24"/>
        </w:rPr>
      </w:pPr>
      <w:r w:rsidRPr="009E5DF3">
        <w:rPr>
          <w:rFonts w:ascii="Times New Roman" w:hAnsi="Times New Roman" w:cs="Times New Roman"/>
          <w:b/>
          <w:bCs/>
          <w:sz w:val="24"/>
          <w:szCs w:val="24"/>
        </w:rPr>
        <w:t>6 класс</w:t>
      </w:r>
    </w:p>
    <w:p w:rsidR="00151B5E" w:rsidRPr="009E5DF3" w:rsidRDefault="00151B5E" w:rsidP="009E5DF3">
      <w:pPr>
        <w:pStyle w:val="Default"/>
        <w:ind w:right="140" w:firstLine="567"/>
        <w:jc w:val="both"/>
        <w:rPr>
          <w:rFonts w:ascii="Times New Roman" w:hAnsi="Times New Roman" w:cs="Times New Roman"/>
        </w:rPr>
      </w:pPr>
      <w:r w:rsidRPr="009E5DF3">
        <w:rPr>
          <w:rFonts w:ascii="Times New Roman" w:hAnsi="Times New Roman" w:cs="Times New Roman"/>
          <w:b/>
          <w:bCs/>
        </w:rPr>
        <w:t xml:space="preserve">Земля во Вселенной. Движения Земли и их следствия. </w:t>
      </w:r>
    </w:p>
    <w:p w:rsidR="00151B5E" w:rsidRPr="009E5DF3" w:rsidRDefault="00151B5E" w:rsidP="009E5DF3">
      <w:pPr>
        <w:spacing w:line="240" w:lineRule="auto"/>
        <w:ind w:right="140" w:firstLine="567"/>
        <w:jc w:val="both"/>
        <w:rPr>
          <w:rFonts w:ascii="Times New Roman" w:hAnsi="Times New Roman" w:cs="Times New Roman"/>
          <w:sz w:val="24"/>
          <w:szCs w:val="24"/>
        </w:rPr>
      </w:pPr>
      <w:r w:rsidRPr="009E5DF3">
        <w:rPr>
          <w:rFonts w:ascii="Times New Roman" w:hAnsi="Times New Roman" w:cs="Times New Roman"/>
          <w:sz w:val="24"/>
          <w:szCs w:val="24"/>
        </w:rPr>
        <w:t xml:space="preserve">Земля – часть Солнечной системы. Земля и Луна. </w:t>
      </w:r>
      <w:r w:rsidRPr="009E5DF3">
        <w:rPr>
          <w:rFonts w:ascii="Times New Roman" w:hAnsi="Times New Roman" w:cs="Times New Roman"/>
          <w:i/>
          <w:iCs/>
          <w:sz w:val="24"/>
          <w:szCs w:val="24"/>
        </w:rPr>
        <w:t xml:space="preserve">Влияние космоса на нашу планету и жизнь людей. </w:t>
      </w:r>
      <w:r w:rsidRPr="009E5DF3">
        <w:rPr>
          <w:rFonts w:ascii="Times New Roman" w:hAnsi="Times New Roman" w:cs="Times New Roman"/>
          <w:sz w:val="24"/>
          <w:szCs w:val="24"/>
        </w:rPr>
        <w:t>Форма и размеры Земли. Наклон земной оси к плоскости орбиты .</w:t>
      </w:r>
      <w:r w:rsidRPr="009E5DF3">
        <w:rPr>
          <w:rFonts w:ascii="Times New Roman" w:hAnsi="Times New Roman" w:cs="Times New Roman"/>
          <w:i/>
          <w:iCs/>
          <w:sz w:val="24"/>
          <w:szCs w:val="24"/>
        </w:rPr>
        <w:t xml:space="preserve">Расчет угла падения солнечных лучей в зависимости от географической широты. </w:t>
      </w:r>
      <w:r w:rsidRPr="009E5DF3">
        <w:rPr>
          <w:rFonts w:ascii="Times New Roman" w:hAnsi="Times New Roman" w:cs="Times New Roman"/>
          <w:sz w:val="24"/>
          <w:szCs w:val="24"/>
        </w:rPr>
        <w:t xml:space="preserve">Виды движения Земли и их географические следствия. Движение Земли вокруг Солнца. Смена времен года.Тропики и полярные круги. Пояса освещенности. </w:t>
      </w:r>
      <w:r w:rsidRPr="009E5DF3">
        <w:rPr>
          <w:rFonts w:ascii="Times New Roman" w:hAnsi="Times New Roman" w:cs="Times New Roman"/>
          <w:i/>
          <w:iCs/>
          <w:sz w:val="24"/>
          <w:szCs w:val="24"/>
        </w:rPr>
        <w:t xml:space="preserve">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w:t>
      </w:r>
      <w:r w:rsidRPr="009E5DF3">
        <w:rPr>
          <w:rFonts w:ascii="Times New Roman" w:hAnsi="Times New Roman" w:cs="Times New Roman"/>
          <w:sz w:val="24"/>
          <w:szCs w:val="24"/>
        </w:rPr>
        <w:t>Осевое вращение Земли. Смена дня и ночи, сутки, календарный год.</w:t>
      </w:r>
    </w:p>
    <w:p w:rsidR="00151B5E" w:rsidRPr="009E5DF3" w:rsidRDefault="00151B5E" w:rsidP="009E5DF3">
      <w:pPr>
        <w:pStyle w:val="Default"/>
        <w:ind w:right="140" w:firstLine="567"/>
        <w:jc w:val="both"/>
        <w:rPr>
          <w:rFonts w:ascii="Times New Roman" w:hAnsi="Times New Roman" w:cs="Times New Roman"/>
        </w:rPr>
      </w:pPr>
      <w:r w:rsidRPr="009E5DF3">
        <w:rPr>
          <w:rFonts w:ascii="Times New Roman" w:hAnsi="Times New Roman" w:cs="Times New Roman"/>
          <w:b/>
          <w:bCs/>
        </w:rPr>
        <w:t xml:space="preserve">Изображение земной поверхности. </w:t>
      </w:r>
    </w:p>
    <w:p w:rsidR="00151B5E" w:rsidRPr="009E5DF3" w:rsidRDefault="00151B5E" w:rsidP="009E5DF3">
      <w:pPr>
        <w:pStyle w:val="Default"/>
        <w:ind w:right="140" w:firstLine="567"/>
        <w:jc w:val="both"/>
        <w:rPr>
          <w:rFonts w:ascii="Times New Roman" w:hAnsi="Times New Roman" w:cs="Times New Roman"/>
        </w:rPr>
      </w:pPr>
      <w:r w:rsidRPr="009E5DF3">
        <w:rPr>
          <w:rFonts w:ascii="Times New Roman" w:hAnsi="Times New Roman" w:cs="Times New Roman"/>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9E5DF3">
        <w:rPr>
          <w:rFonts w:ascii="Times New Roman" w:hAnsi="Times New Roman" w:cs="Times New Roman"/>
          <w:i/>
          <w:iCs/>
        </w:rPr>
        <w:t>Особенности ориентирования в мегаполисе и в природе.</w:t>
      </w:r>
      <w:r w:rsidRPr="009E5DF3">
        <w:rPr>
          <w:rFonts w:ascii="Times New Roman" w:hAnsi="Times New Roman" w:cs="Times New Roman"/>
        </w:rPr>
        <w:t xml:space="preserve">План местности. Условные знаки. Как составить план местности. </w:t>
      </w:r>
      <w:r w:rsidRPr="009E5DF3">
        <w:rPr>
          <w:rFonts w:ascii="Times New Roman" w:hAnsi="Times New Roman" w:cs="Times New Roman"/>
          <w:i/>
          <w:iCs/>
        </w:rPr>
        <w:t>Составление простейшего плана местности/учебного кабинета/комнаты.</w:t>
      </w:r>
      <w:r w:rsidRPr="009E5DF3">
        <w:rPr>
          <w:rFonts w:ascii="Times New Roman" w:hAnsi="Times New Roman" w:cs="Times New Roman"/>
        </w:rPr>
        <w:t xml:space="preserve">Географическая карта – особый источник информации. </w:t>
      </w:r>
      <w:r w:rsidRPr="009E5DF3">
        <w:rPr>
          <w:rFonts w:ascii="Times New Roman" w:hAnsi="Times New Roman" w:cs="Times New Roman"/>
          <w:i/>
          <w:iCs/>
        </w:rPr>
        <w:t xml:space="preserve">Содержание и значение карт. Топографические карты. </w:t>
      </w:r>
      <w:r w:rsidRPr="009E5DF3">
        <w:rPr>
          <w:rFonts w:ascii="Times New Roman" w:hAnsi="Times New Roman" w:cs="Times New Roman"/>
        </w:rPr>
        <w:t xml:space="preserve">Масштаб и условные знаки на карте.Градусная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 </w:t>
      </w:r>
    </w:p>
    <w:p w:rsidR="00151B5E" w:rsidRPr="009E5DF3" w:rsidRDefault="00151B5E" w:rsidP="009E5DF3">
      <w:pPr>
        <w:pStyle w:val="Default"/>
        <w:ind w:right="140" w:firstLine="567"/>
        <w:jc w:val="both"/>
        <w:rPr>
          <w:rFonts w:ascii="Times New Roman" w:hAnsi="Times New Roman" w:cs="Times New Roman"/>
        </w:rPr>
      </w:pPr>
      <w:r w:rsidRPr="009E5DF3">
        <w:rPr>
          <w:rFonts w:ascii="Times New Roman" w:hAnsi="Times New Roman" w:cs="Times New Roman"/>
          <w:b/>
          <w:bCs/>
        </w:rPr>
        <w:t xml:space="preserve">Природа Земли. </w:t>
      </w:r>
    </w:p>
    <w:p w:rsidR="00151B5E" w:rsidRPr="009E5DF3" w:rsidRDefault="00151B5E" w:rsidP="009E5DF3">
      <w:pPr>
        <w:pStyle w:val="Default"/>
        <w:ind w:right="140" w:firstLine="567"/>
        <w:jc w:val="both"/>
        <w:rPr>
          <w:rFonts w:ascii="Times New Roman" w:hAnsi="Times New Roman" w:cs="Times New Roman"/>
        </w:rPr>
      </w:pPr>
      <w:r w:rsidRPr="009E5DF3">
        <w:rPr>
          <w:rFonts w:ascii="Times New Roman" w:hAnsi="Times New Roman" w:cs="Times New Roman"/>
          <w:b/>
          <w:bCs/>
        </w:rPr>
        <w:t xml:space="preserve">Литосфера. </w:t>
      </w:r>
      <w:r w:rsidRPr="009E5DF3">
        <w:rPr>
          <w:rFonts w:ascii="Times New Roman" w:hAnsi="Times New Roman" w:cs="Times New Roman"/>
        </w:rPr>
        <w:t xml:space="preserve">Литосфера – «каменная» оболочка Земли. Внутреннее строение Земли. Земная кора. Разнообразие горных пород и минералов на Земле. </w:t>
      </w:r>
      <w:r w:rsidRPr="009E5DF3">
        <w:rPr>
          <w:rFonts w:ascii="Times New Roman" w:hAnsi="Times New Roman" w:cs="Times New Roman"/>
          <w:i/>
          <w:iCs/>
        </w:rPr>
        <w:t xml:space="preserve">Полезные ископаемые и их значение в жизни современного общества. </w:t>
      </w:r>
      <w:r w:rsidRPr="009E5DF3">
        <w:rPr>
          <w:rFonts w:ascii="Times New Roman" w:hAnsi="Times New Roman" w:cs="Times New Roman"/>
        </w:rPr>
        <w:t xml:space="preserve">Движения земной коры и их проявления на земной поверхности: землетрясения, вулканы, гейзеры. </w:t>
      </w:r>
    </w:p>
    <w:p w:rsidR="00151B5E" w:rsidRPr="009E5DF3" w:rsidRDefault="00151B5E" w:rsidP="009E5DF3">
      <w:pPr>
        <w:spacing w:line="240" w:lineRule="auto"/>
        <w:ind w:right="140" w:firstLine="567"/>
        <w:jc w:val="both"/>
        <w:rPr>
          <w:rFonts w:ascii="Times New Roman" w:hAnsi="Times New Roman" w:cs="Times New Roman"/>
          <w:sz w:val="24"/>
          <w:szCs w:val="24"/>
        </w:rPr>
      </w:pPr>
      <w:r w:rsidRPr="009E5DF3">
        <w:rPr>
          <w:rFonts w:ascii="Times New Roman" w:hAnsi="Times New Roman" w:cs="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по абсолютной высоте. Определение относительной и абсолютной высоты гор. Рельеф дна океанов. </w:t>
      </w:r>
      <w:r w:rsidRPr="009E5DF3">
        <w:rPr>
          <w:rFonts w:ascii="Times New Roman" w:hAnsi="Times New Roman" w:cs="Times New Roman"/>
          <w:i/>
          <w:iCs/>
          <w:sz w:val="24"/>
          <w:szCs w:val="24"/>
        </w:rPr>
        <w:t xml:space="preserve">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 </w:t>
      </w:r>
    </w:p>
    <w:p w:rsidR="00151B5E" w:rsidRPr="009E5DF3" w:rsidRDefault="00151B5E" w:rsidP="009E5DF3">
      <w:pPr>
        <w:pStyle w:val="Default"/>
        <w:ind w:right="140" w:firstLine="567"/>
        <w:jc w:val="both"/>
        <w:rPr>
          <w:rFonts w:ascii="Times New Roman" w:hAnsi="Times New Roman" w:cs="Times New Roman"/>
        </w:rPr>
      </w:pPr>
      <w:r w:rsidRPr="009E5DF3">
        <w:rPr>
          <w:rFonts w:ascii="Times New Roman" w:hAnsi="Times New Roman" w:cs="Times New Roman"/>
          <w:b/>
          <w:bCs/>
        </w:rPr>
        <w:t xml:space="preserve">Гидросфера. </w:t>
      </w:r>
      <w:r w:rsidRPr="009E5DF3">
        <w:rPr>
          <w:rFonts w:ascii="Times New Roman" w:hAnsi="Times New Roman" w:cs="Times New Roman"/>
        </w:rPr>
        <w:t xml:space="preserve">Строение гидросферы. </w:t>
      </w:r>
      <w:r w:rsidRPr="009E5DF3">
        <w:rPr>
          <w:rFonts w:ascii="Times New Roman" w:hAnsi="Times New Roman" w:cs="Times New Roman"/>
          <w:i/>
          <w:iCs/>
        </w:rPr>
        <w:t xml:space="preserve">Особенности Мирового круговорота воды. </w:t>
      </w:r>
      <w:r w:rsidRPr="009E5DF3">
        <w:rPr>
          <w:rFonts w:ascii="Times New Roman" w:hAnsi="Times New Roman" w:cs="Times New Roman"/>
        </w:rPr>
        <w:t>Мировой океан и его части. Свойства вод Мирового океана – температура и соленость. Движение воды в океане – волны, течения</w:t>
      </w:r>
      <w:r w:rsidRPr="009E5DF3">
        <w:rPr>
          <w:rFonts w:ascii="Times New Roman" w:hAnsi="Times New Roman" w:cs="Times New Roman"/>
          <w:i/>
          <w:iCs/>
        </w:rPr>
        <w:t>.</w:t>
      </w:r>
      <w:r w:rsidRPr="009E5DF3">
        <w:rPr>
          <w:rFonts w:ascii="Times New Roman" w:hAnsi="Times New Roman" w:cs="Times New Roman"/>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9E5DF3">
        <w:rPr>
          <w:rFonts w:ascii="Times New Roman" w:hAnsi="Times New Roman" w:cs="Times New Roman"/>
          <w:i/>
          <w:iCs/>
        </w:rPr>
        <w:t xml:space="preserve">Человек и гидросфера. </w:t>
      </w:r>
    </w:p>
    <w:p w:rsidR="00151B5E" w:rsidRPr="009E5DF3" w:rsidRDefault="00151B5E" w:rsidP="009E5DF3">
      <w:pPr>
        <w:pStyle w:val="Default"/>
        <w:ind w:right="140" w:firstLine="567"/>
        <w:jc w:val="both"/>
        <w:rPr>
          <w:rFonts w:ascii="Times New Roman" w:hAnsi="Times New Roman" w:cs="Times New Roman"/>
        </w:rPr>
      </w:pPr>
      <w:r w:rsidRPr="009E5DF3">
        <w:rPr>
          <w:rFonts w:ascii="Times New Roman" w:hAnsi="Times New Roman" w:cs="Times New Roman"/>
          <w:b/>
          <w:bCs/>
        </w:rPr>
        <w:t xml:space="preserve">Атмосфера. </w:t>
      </w:r>
      <w:r w:rsidRPr="009E5DF3">
        <w:rPr>
          <w:rFonts w:ascii="Times New Roman" w:hAnsi="Times New Roman" w:cs="Times New Roman"/>
        </w:rPr>
        <w:t>Строение воздушной оболочки Земли</w:t>
      </w:r>
      <w:r w:rsidRPr="009E5DF3">
        <w:rPr>
          <w:rFonts w:ascii="Times New Roman" w:hAnsi="Times New Roman" w:cs="Times New Roman"/>
          <w:i/>
          <w:iCs/>
        </w:rPr>
        <w:t xml:space="preserve">. </w:t>
      </w:r>
      <w:r w:rsidRPr="009E5DF3">
        <w:rPr>
          <w:rFonts w:ascii="Times New Roman" w:hAnsi="Times New Roman" w:cs="Times New Roman"/>
        </w:rPr>
        <w:t xml:space="preserve">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w:t>
      </w:r>
      <w:r w:rsidRPr="009E5DF3">
        <w:rPr>
          <w:rFonts w:ascii="Times New Roman" w:hAnsi="Times New Roman" w:cs="Times New Roman"/>
          <w:i/>
          <w:iCs/>
        </w:rPr>
        <w:t xml:space="preserve">Расчет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 </w:t>
      </w:r>
    </w:p>
    <w:p w:rsidR="00151B5E" w:rsidRPr="009E5DF3" w:rsidRDefault="00151B5E" w:rsidP="009E5DF3">
      <w:pPr>
        <w:pStyle w:val="Default"/>
        <w:ind w:right="140" w:firstLine="567"/>
        <w:jc w:val="both"/>
        <w:rPr>
          <w:rFonts w:ascii="Times New Roman" w:hAnsi="Times New Roman" w:cs="Times New Roman"/>
        </w:rPr>
      </w:pPr>
      <w:r w:rsidRPr="009E5DF3">
        <w:rPr>
          <w:rFonts w:ascii="Times New Roman" w:hAnsi="Times New Roman" w:cs="Times New Roman"/>
        </w:rPr>
        <w:t xml:space="preserve">Тепловые пояса. Вода в атмосфере. Облака и атмосферные осадки. Атмосферное давление. Ветер. Постоянные и переменные ветра. </w:t>
      </w:r>
      <w:r w:rsidRPr="009E5DF3">
        <w:rPr>
          <w:rFonts w:ascii="Times New Roman" w:hAnsi="Times New Roman" w:cs="Times New Roman"/>
          <w:i/>
          <w:iCs/>
        </w:rPr>
        <w:t xml:space="preserve">Графическое отображение направления ветра. Роза ветров. </w:t>
      </w:r>
      <w:r w:rsidRPr="009E5DF3">
        <w:rPr>
          <w:rFonts w:ascii="Times New Roman" w:hAnsi="Times New Roman" w:cs="Times New Roman"/>
        </w:rPr>
        <w:t xml:space="preserve">Циркуляция атмосферы. Влажность воздуха. Понятие погоды. </w:t>
      </w:r>
      <w:r w:rsidRPr="009E5DF3">
        <w:rPr>
          <w:rFonts w:ascii="Times New Roman" w:hAnsi="Times New Roman" w:cs="Times New Roman"/>
          <w:i/>
          <w:iCs/>
        </w:rPr>
        <w:t xml:space="preserve">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w:t>
      </w:r>
      <w:r w:rsidRPr="009E5DF3">
        <w:rPr>
          <w:rFonts w:ascii="Times New Roman" w:hAnsi="Times New Roman" w:cs="Times New Roman"/>
        </w:rPr>
        <w:t xml:space="preserve">Понятие климата. Погода и климат. Климатообразующие факторы. Зависимость климата от абсолютной высоты местности.Климаты Земли. </w:t>
      </w:r>
      <w:r w:rsidRPr="009E5DF3">
        <w:rPr>
          <w:rFonts w:ascii="Times New Roman" w:hAnsi="Times New Roman" w:cs="Times New Roman"/>
          <w:i/>
          <w:iCs/>
        </w:rPr>
        <w:t>Влияние климата на здоровье людей</w:t>
      </w:r>
      <w:r w:rsidRPr="009E5DF3">
        <w:rPr>
          <w:rFonts w:ascii="Times New Roman" w:hAnsi="Times New Roman" w:cs="Times New Roman"/>
        </w:rPr>
        <w:t xml:space="preserve">. Человек и атмосфера. </w:t>
      </w:r>
    </w:p>
    <w:p w:rsidR="00151B5E" w:rsidRPr="009E5DF3" w:rsidRDefault="00151B5E" w:rsidP="009E5DF3">
      <w:pPr>
        <w:pStyle w:val="Default"/>
        <w:ind w:right="140" w:firstLine="567"/>
        <w:jc w:val="both"/>
        <w:rPr>
          <w:rFonts w:ascii="Times New Roman" w:hAnsi="Times New Roman" w:cs="Times New Roman"/>
        </w:rPr>
      </w:pPr>
      <w:r w:rsidRPr="009E5DF3">
        <w:rPr>
          <w:rFonts w:ascii="Times New Roman" w:hAnsi="Times New Roman" w:cs="Times New Roman"/>
          <w:b/>
          <w:bCs/>
        </w:rPr>
        <w:t xml:space="preserve">Биосфера. </w:t>
      </w:r>
      <w:r w:rsidRPr="009E5DF3">
        <w:rPr>
          <w:rFonts w:ascii="Times New Roman" w:hAnsi="Times New Roman" w:cs="Times New Roman"/>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9E5DF3">
        <w:rPr>
          <w:rFonts w:ascii="Times New Roman" w:hAnsi="Times New Roman" w:cs="Times New Roman"/>
          <w:i/>
          <w:iCs/>
        </w:rPr>
        <w:t xml:space="preserve">Воздействие организмов на земные оболочки. Воздействие человека на природу. Охрана природы. </w:t>
      </w:r>
    </w:p>
    <w:p w:rsidR="00151B5E" w:rsidRPr="009E5DF3" w:rsidRDefault="00151B5E" w:rsidP="009E5DF3">
      <w:pPr>
        <w:pStyle w:val="Default"/>
        <w:ind w:right="140" w:firstLine="567"/>
        <w:jc w:val="both"/>
        <w:rPr>
          <w:rFonts w:ascii="Times New Roman" w:hAnsi="Times New Roman" w:cs="Times New Roman"/>
        </w:rPr>
      </w:pPr>
      <w:r w:rsidRPr="009E5DF3">
        <w:rPr>
          <w:rFonts w:ascii="Times New Roman" w:hAnsi="Times New Roman" w:cs="Times New Roman"/>
          <w:b/>
          <w:bCs/>
        </w:rPr>
        <w:t xml:space="preserve">Географическая оболочка как среда жизни. </w:t>
      </w:r>
      <w:r w:rsidRPr="009E5DF3">
        <w:rPr>
          <w:rFonts w:ascii="Times New Roman" w:hAnsi="Times New Roman" w:cs="Times New Roman"/>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51B5E" w:rsidRPr="009E5DF3" w:rsidRDefault="00151B5E" w:rsidP="009E5DF3">
      <w:pPr>
        <w:pStyle w:val="Default"/>
        <w:ind w:right="140" w:firstLine="567"/>
        <w:jc w:val="both"/>
        <w:rPr>
          <w:rFonts w:ascii="Times New Roman" w:hAnsi="Times New Roman" w:cs="Times New Roman"/>
          <w:b/>
          <w:bCs/>
          <w:lang w:val="tt-RU"/>
        </w:rPr>
      </w:pPr>
    </w:p>
    <w:p w:rsidR="00151B5E" w:rsidRPr="009E5DF3" w:rsidRDefault="00151B5E" w:rsidP="009E5DF3">
      <w:pPr>
        <w:pStyle w:val="Default"/>
        <w:ind w:right="140" w:firstLine="567"/>
        <w:jc w:val="both"/>
        <w:rPr>
          <w:rFonts w:ascii="Times New Roman" w:hAnsi="Times New Roman" w:cs="Times New Roman"/>
          <w:b/>
          <w:bCs/>
        </w:rPr>
      </w:pPr>
      <w:r w:rsidRPr="009E5DF3">
        <w:rPr>
          <w:rFonts w:ascii="Times New Roman" w:hAnsi="Times New Roman" w:cs="Times New Roman"/>
          <w:b/>
          <w:bCs/>
        </w:rPr>
        <w:t>6 класс</w:t>
      </w:r>
    </w:p>
    <w:p w:rsidR="00151B5E" w:rsidRPr="009E5DF3" w:rsidRDefault="00151B5E" w:rsidP="009E5DF3">
      <w:pPr>
        <w:pStyle w:val="Default"/>
        <w:ind w:right="140" w:firstLine="567"/>
        <w:jc w:val="both"/>
        <w:rPr>
          <w:rFonts w:ascii="Times New Roman" w:hAnsi="Times New Roman" w:cs="Times New Roman"/>
        </w:rPr>
      </w:pPr>
      <w:r w:rsidRPr="009E5DF3">
        <w:rPr>
          <w:rFonts w:ascii="Times New Roman" w:hAnsi="Times New Roman" w:cs="Times New Roman"/>
          <w:b/>
          <w:bCs/>
        </w:rPr>
        <w:t xml:space="preserve">Земля во Вселенной. Движения Земли и их следствия. </w:t>
      </w:r>
    </w:p>
    <w:p w:rsidR="00151B5E" w:rsidRPr="009E5DF3" w:rsidRDefault="00151B5E" w:rsidP="009E5DF3">
      <w:pPr>
        <w:spacing w:line="240" w:lineRule="auto"/>
        <w:ind w:right="140" w:firstLine="567"/>
        <w:jc w:val="both"/>
        <w:rPr>
          <w:rFonts w:ascii="Times New Roman" w:hAnsi="Times New Roman" w:cs="Times New Roman"/>
          <w:sz w:val="24"/>
          <w:szCs w:val="24"/>
        </w:rPr>
      </w:pPr>
      <w:r w:rsidRPr="009E5DF3">
        <w:rPr>
          <w:rFonts w:ascii="Times New Roman" w:hAnsi="Times New Roman" w:cs="Times New Roman"/>
          <w:sz w:val="24"/>
          <w:szCs w:val="24"/>
        </w:rPr>
        <w:t xml:space="preserve">Земля – часть Солнечной системы. Земля и Луна. </w:t>
      </w:r>
      <w:r w:rsidRPr="009E5DF3">
        <w:rPr>
          <w:rFonts w:ascii="Times New Roman" w:hAnsi="Times New Roman" w:cs="Times New Roman"/>
          <w:i/>
          <w:iCs/>
          <w:sz w:val="24"/>
          <w:szCs w:val="24"/>
        </w:rPr>
        <w:t xml:space="preserve">Влияние космоса на нашу планету и жизнь людей. </w:t>
      </w:r>
      <w:r w:rsidRPr="009E5DF3">
        <w:rPr>
          <w:rFonts w:ascii="Times New Roman" w:hAnsi="Times New Roman" w:cs="Times New Roman"/>
          <w:sz w:val="24"/>
          <w:szCs w:val="24"/>
        </w:rPr>
        <w:t>Форма и размеры Земли. Наклон земной оси к плоскости орбиты .</w:t>
      </w:r>
      <w:r w:rsidRPr="009E5DF3">
        <w:rPr>
          <w:rFonts w:ascii="Times New Roman" w:hAnsi="Times New Roman" w:cs="Times New Roman"/>
          <w:i/>
          <w:iCs/>
          <w:sz w:val="24"/>
          <w:szCs w:val="24"/>
        </w:rPr>
        <w:t xml:space="preserve">Расчет угла падения солнечных лучей в зависимости от географической широты. </w:t>
      </w:r>
      <w:r w:rsidRPr="009E5DF3">
        <w:rPr>
          <w:rFonts w:ascii="Times New Roman" w:hAnsi="Times New Roman" w:cs="Times New Roman"/>
          <w:sz w:val="24"/>
          <w:szCs w:val="24"/>
        </w:rPr>
        <w:t xml:space="preserve">Виды движения Земли и их географические следствия. Движение Земли вокруг Солнца. Смена времен года.Тропики и полярные круги. Пояса освещенности. </w:t>
      </w:r>
      <w:r w:rsidRPr="009E5DF3">
        <w:rPr>
          <w:rFonts w:ascii="Times New Roman" w:hAnsi="Times New Roman" w:cs="Times New Roman"/>
          <w:i/>
          <w:iCs/>
          <w:sz w:val="24"/>
          <w:szCs w:val="24"/>
        </w:rPr>
        <w:t xml:space="preserve">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w:t>
      </w:r>
      <w:r w:rsidRPr="009E5DF3">
        <w:rPr>
          <w:rFonts w:ascii="Times New Roman" w:hAnsi="Times New Roman" w:cs="Times New Roman"/>
          <w:sz w:val="24"/>
          <w:szCs w:val="24"/>
        </w:rPr>
        <w:t>Осевое вращение Земли. Смена дня и ночи, сутки, календарный год.</w:t>
      </w:r>
    </w:p>
    <w:p w:rsidR="00151B5E" w:rsidRPr="009E5DF3" w:rsidRDefault="00151B5E" w:rsidP="009E5DF3">
      <w:pPr>
        <w:pStyle w:val="Default"/>
        <w:ind w:right="140" w:firstLine="567"/>
        <w:jc w:val="both"/>
        <w:rPr>
          <w:rFonts w:ascii="Times New Roman" w:hAnsi="Times New Roman" w:cs="Times New Roman"/>
        </w:rPr>
      </w:pPr>
      <w:r w:rsidRPr="009E5DF3">
        <w:rPr>
          <w:rFonts w:ascii="Times New Roman" w:hAnsi="Times New Roman" w:cs="Times New Roman"/>
          <w:b/>
          <w:bCs/>
        </w:rPr>
        <w:t xml:space="preserve">Изображение земной поверхности. </w:t>
      </w:r>
    </w:p>
    <w:p w:rsidR="00151B5E" w:rsidRPr="009E5DF3" w:rsidRDefault="00151B5E" w:rsidP="009E5DF3">
      <w:pPr>
        <w:pStyle w:val="Default"/>
        <w:ind w:right="140" w:firstLine="567"/>
        <w:jc w:val="both"/>
        <w:rPr>
          <w:rFonts w:ascii="Times New Roman" w:hAnsi="Times New Roman" w:cs="Times New Roman"/>
        </w:rPr>
      </w:pPr>
      <w:r w:rsidRPr="009E5DF3">
        <w:rPr>
          <w:rFonts w:ascii="Times New Roman" w:hAnsi="Times New Roman" w:cs="Times New Roman"/>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9E5DF3">
        <w:rPr>
          <w:rFonts w:ascii="Times New Roman" w:hAnsi="Times New Roman" w:cs="Times New Roman"/>
          <w:i/>
          <w:iCs/>
        </w:rPr>
        <w:t>Особенности ориентирования в мегаполисе и в природе.</w:t>
      </w:r>
      <w:r w:rsidRPr="009E5DF3">
        <w:rPr>
          <w:rFonts w:ascii="Times New Roman" w:hAnsi="Times New Roman" w:cs="Times New Roman"/>
        </w:rPr>
        <w:t xml:space="preserve">План местности. Условные знаки. Как составить план местности. </w:t>
      </w:r>
      <w:r w:rsidRPr="009E5DF3">
        <w:rPr>
          <w:rFonts w:ascii="Times New Roman" w:hAnsi="Times New Roman" w:cs="Times New Roman"/>
          <w:i/>
          <w:iCs/>
        </w:rPr>
        <w:t>Составление простейшего плана местности/учебного кабинета/комнаты.</w:t>
      </w:r>
      <w:r w:rsidRPr="009E5DF3">
        <w:rPr>
          <w:rFonts w:ascii="Times New Roman" w:hAnsi="Times New Roman" w:cs="Times New Roman"/>
        </w:rPr>
        <w:t xml:space="preserve">Географическая карта – особый источник информации. </w:t>
      </w:r>
      <w:r w:rsidRPr="009E5DF3">
        <w:rPr>
          <w:rFonts w:ascii="Times New Roman" w:hAnsi="Times New Roman" w:cs="Times New Roman"/>
          <w:i/>
          <w:iCs/>
        </w:rPr>
        <w:t xml:space="preserve">Содержание и значение карт. Топографические карты. </w:t>
      </w:r>
      <w:r w:rsidRPr="009E5DF3">
        <w:rPr>
          <w:rFonts w:ascii="Times New Roman" w:hAnsi="Times New Roman" w:cs="Times New Roman"/>
        </w:rPr>
        <w:t xml:space="preserve">Масштаб и условные знаки на карте.Градусная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 </w:t>
      </w:r>
    </w:p>
    <w:p w:rsidR="00151B5E" w:rsidRPr="009E5DF3" w:rsidRDefault="00151B5E" w:rsidP="009E5DF3">
      <w:pPr>
        <w:pStyle w:val="Default"/>
        <w:ind w:right="140" w:firstLine="567"/>
        <w:jc w:val="both"/>
        <w:rPr>
          <w:rFonts w:ascii="Times New Roman" w:hAnsi="Times New Roman" w:cs="Times New Roman"/>
        </w:rPr>
      </w:pPr>
      <w:r w:rsidRPr="009E5DF3">
        <w:rPr>
          <w:rFonts w:ascii="Times New Roman" w:hAnsi="Times New Roman" w:cs="Times New Roman"/>
          <w:b/>
          <w:bCs/>
        </w:rPr>
        <w:t xml:space="preserve">Природа Земли. </w:t>
      </w:r>
    </w:p>
    <w:p w:rsidR="00151B5E" w:rsidRPr="009E5DF3" w:rsidRDefault="00151B5E" w:rsidP="009E5DF3">
      <w:pPr>
        <w:pStyle w:val="Default"/>
        <w:ind w:right="140" w:firstLine="567"/>
        <w:jc w:val="both"/>
        <w:rPr>
          <w:rFonts w:ascii="Times New Roman" w:hAnsi="Times New Roman" w:cs="Times New Roman"/>
        </w:rPr>
      </w:pPr>
      <w:r w:rsidRPr="009E5DF3">
        <w:rPr>
          <w:rFonts w:ascii="Times New Roman" w:hAnsi="Times New Roman" w:cs="Times New Roman"/>
          <w:b/>
          <w:bCs/>
        </w:rPr>
        <w:t xml:space="preserve">Литосфера. </w:t>
      </w:r>
      <w:r w:rsidRPr="009E5DF3">
        <w:rPr>
          <w:rFonts w:ascii="Times New Roman" w:hAnsi="Times New Roman" w:cs="Times New Roman"/>
        </w:rPr>
        <w:t xml:space="preserve">Литосфера – «каменная» оболочка Земли. Внутреннее строение Земли. Земная кора. Разнообразие горных пород и минералов на Земле. </w:t>
      </w:r>
      <w:r w:rsidRPr="009E5DF3">
        <w:rPr>
          <w:rFonts w:ascii="Times New Roman" w:hAnsi="Times New Roman" w:cs="Times New Roman"/>
          <w:i/>
          <w:iCs/>
        </w:rPr>
        <w:t xml:space="preserve">Полезные ископаемые и их значение в жизни современного общества. </w:t>
      </w:r>
      <w:r w:rsidRPr="009E5DF3">
        <w:rPr>
          <w:rFonts w:ascii="Times New Roman" w:hAnsi="Times New Roman" w:cs="Times New Roman"/>
        </w:rPr>
        <w:t xml:space="preserve">Движения земной коры и их проявления на земной поверхности: землетрясения, вулканы, гейзеры. </w:t>
      </w:r>
    </w:p>
    <w:p w:rsidR="00151B5E" w:rsidRPr="009E5DF3" w:rsidRDefault="00151B5E" w:rsidP="009E5DF3">
      <w:pPr>
        <w:spacing w:line="240" w:lineRule="auto"/>
        <w:ind w:right="140" w:firstLine="567"/>
        <w:jc w:val="both"/>
        <w:rPr>
          <w:rFonts w:ascii="Times New Roman" w:hAnsi="Times New Roman" w:cs="Times New Roman"/>
          <w:i/>
          <w:iCs/>
          <w:sz w:val="24"/>
          <w:szCs w:val="24"/>
        </w:rPr>
      </w:pPr>
      <w:r w:rsidRPr="009E5DF3">
        <w:rPr>
          <w:rFonts w:ascii="Times New Roman" w:hAnsi="Times New Roman" w:cs="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по абсолютной высоте. Определение относительной и абсолютной высоты гор. Рельеф дна океанов. </w:t>
      </w:r>
      <w:r w:rsidRPr="009E5DF3">
        <w:rPr>
          <w:rFonts w:ascii="Times New Roman" w:hAnsi="Times New Roman" w:cs="Times New Roman"/>
          <w:i/>
          <w:iCs/>
          <w:sz w:val="24"/>
          <w:szCs w:val="24"/>
        </w:rPr>
        <w:t>Рифтовые области, срединные океанические хребты, шельф, материковый склон.</w:t>
      </w:r>
    </w:p>
    <w:p w:rsidR="00151B5E" w:rsidRPr="009E5DF3" w:rsidRDefault="00151B5E" w:rsidP="009E5DF3">
      <w:pPr>
        <w:pStyle w:val="Default"/>
        <w:ind w:right="140" w:firstLine="567"/>
        <w:jc w:val="both"/>
        <w:rPr>
          <w:rFonts w:ascii="Times New Roman" w:hAnsi="Times New Roman" w:cs="Times New Roman"/>
        </w:rPr>
      </w:pPr>
      <w:r w:rsidRPr="009E5DF3">
        <w:rPr>
          <w:rFonts w:ascii="Times New Roman" w:hAnsi="Times New Roman" w:cs="Times New Roman"/>
          <w:i/>
          <w:iCs/>
        </w:rPr>
        <w:t xml:space="preserve">Методы изучения глубин Мирового океана. Исследователи подводных глубин и их открытия. </w:t>
      </w:r>
    </w:p>
    <w:p w:rsidR="00151B5E" w:rsidRPr="009E5DF3" w:rsidRDefault="00151B5E" w:rsidP="009E5DF3">
      <w:pPr>
        <w:pStyle w:val="Default"/>
        <w:ind w:right="140" w:firstLine="567"/>
        <w:jc w:val="both"/>
        <w:rPr>
          <w:rFonts w:ascii="Times New Roman" w:hAnsi="Times New Roman" w:cs="Times New Roman"/>
        </w:rPr>
      </w:pPr>
      <w:r w:rsidRPr="009E5DF3">
        <w:rPr>
          <w:rFonts w:ascii="Times New Roman" w:hAnsi="Times New Roman" w:cs="Times New Roman"/>
          <w:b/>
          <w:bCs/>
        </w:rPr>
        <w:t xml:space="preserve">Гидросфера. </w:t>
      </w:r>
      <w:r w:rsidRPr="009E5DF3">
        <w:rPr>
          <w:rFonts w:ascii="Times New Roman" w:hAnsi="Times New Roman" w:cs="Times New Roman"/>
        </w:rPr>
        <w:t xml:space="preserve">Строение гидросферы. </w:t>
      </w:r>
      <w:r w:rsidRPr="009E5DF3">
        <w:rPr>
          <w:rFonts w:ascii="Times New Roman" w:hAnsi="Times New Roman" w:cs="Times New Roman"/>
          <w:i/>
          <w:iCs/>
        </w:rPr>
        <w:t xml:space="preserve">Особенности Мирового круговорота воды. </w:t>
      </w:r>
      <w:r w:rsidRPr="009E5DF3">
        <w:rPr>
          <w:rFonts w:ascii="Times New Roman" w:hAnsi="Times New Roman" w:cs="Times New Roman"/>
        </w:rPr>
        <w:t>Мировой океан и его части. Свойства вод Мирового океана – температура и соленость. Движение воды в океане – волны, течения</w:t>
      </w:r>
      <w:r w:rsidRPr="009E5DF3">
        <w:rPr>
          <w:rFonts w:ascii="Times New Roman" w:hAnsi="Times New Roman" w:cs="Times New Roman"/>
          <w:i/>
          <w:iCs/>
        </w:rPr>
        <w:t>.</w:t>
      </w:r>
      <w:r w:rsidRPr="009E5DF3">
        <w:rPr>
          <w:rFonts w:ascii="Times New Roman" w:hAnsi="Times New Roman" w:cs="Times New Roman"/>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9E5DF3">
        <w:rPr>
          <w:rFonts w:ascii="Times New Roman" w:hAnsi="Times New Roman" w:cs="Times New Roman"/>
          <w:i/>
          <w:iCs/>
        </w:rPr>
        <w:t xml:space="preserve">Человек и гидросфера. </w:t>
      </w:r>
    </w:p>
    <w:p w:rsidR="00151B5E" w:rsidRPr="009E5DF3" w:rsidRDefault="00151B5E" w:rsidP="009E5DF3">
      <w:pPr>
        <w:pStyle w:val="Default"/>
        <w:ind w:right="140" w:firstLine="567"/>
        <w:jc w:val="both"/>
        <w:rPr>
          <w:rFonts w:ascii="Times New Roman" w:hAnsi="Times New Roman" w:cs="Times New Roman"/>
        </w:rPr>
      </w:pPr>
      <w:r w:rsidRPr="009E5DF3">
        <w:rPr>
          <w:rFonts w:ascii="Times New Roman" w:hAnsi="Times New Roman" w:cs="Times New Roman"/>
          <w:b/>
          <w:bCs/>
        </w:rPr>
        <w:t xml:space="preserve">Атмосфера. </w:t>
      </w:r>
      <w:r w:rsidRPr="009E5DF3">
        <w:rPr>
          <w:rFonts w:ascii="Times New Roman" w:hAnsi="Times New Roman" w:cs="Times New Roman"/>
        </w:rPr>
        <w:t>Строение воздушной оболочки Земли</w:t>
      </w:r>
      <w:r w:rsidRPr="009E5DF3">
        <w:rPr>
          <w:rFonts w:ascii="Times New Roman" w:hAnsi="Times New Roman" w:cs="Times New Roman"/>
          <w:i/>
          <w:iCs/>
        </w:rPr>
        <w:t xml:space="preserve">. </w:t>
      </w:r>
      <w:r w:rsidRPr="009E5DF3">
        <w:rPr>
          <w:rFonts w:ascii="Times New Roman" w:hAnsi="Times New Roman" w:cs="Times New Roman"/>
        </w:rPr>
        <w:t xml:space="preserve">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w:t>
      </w:r>
      <w:r w:rsidRPr="009E5DF3">
        <w:rPr>
          <w:rFonts w:ascii="Times New Roman" w:hAnsi="Times New Roman" w:cs="Times New Roman"/>
          <w:i/>
          <w:iCs/>
        </w:rPr>
        <w:t xml:space="preserve">Расчет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 </w:t>
      </w:r>
    </w:p>
    <w:p w:rsidR="00151B5E" w:rsidRPr="009E5DF3" w:rsidRDefault="00151B5E" w:rsidP="009E5DF3">
      <w:pPr>
        <w:pStyle w:val="Default"/>
        <w:ind w:right="140" w:firstLine="567"/>
        <w:jc w:val="both"/>
        <w:rPr>
          <w:rFonts w:ascii="Times New Roman" w:hAnsi="Times New Roman" w:cs="Times New Roman"/>
        </w:rPr>
      </w:pPr>
      <w:r w:rsidRPr="009E5DF3">
        <w:rPr>
          <w:rFonts w:ascii="Times New Roman" w:hAnsi="Times New Roman" w:cs="Times New Roman"/>
        </w:rPr>
        <w:t xml:space="preserve">Тепловые пояса. Вода в атмосфере. Облака и атмосферные осадки. Атмосферное давление. Ветер. Постоянные и переменные ветра. </w:t>
      </w:r>
      <w:r w:rsidRPr="009E5DF3">
        <w:rPr>
          <w:rFonts w:ascii="Times New Roman" w:hAnsi="Times New Roman" w:cs="Times New Roman"/>
          <w:i/>
          <w:iCs/>
        </w:rPr>
        <w:t xml:space="preserve">Графическое отображение направления ветра. Роза ветров. </w:t>
      </w:r>
      <w:r w:rsidRPr="009E5DF3">
        <w:rPr>
          <w:rFonts w:ascii="Times New Roman" w:hAnsi="Times New Roman" w:cs="Times New Roman"/>
        </w:rPr>
        <w:t xml:space="preserve">Циркуляция атмосферы. Влажность воздуха. Понятие погоды. </w:t>
      </w:r>
      <w:r w:rsidRPr="009E5DF3">
        <w:rPr>
          <w:rFonts w:ascii="Times New Roman" w:hAnsi="Times New Roman" w:cs="Times New Roman"/>
          <w:i/>
          <w:iCs/>
        </w:rPr>
        <w:t xml:space="preserve">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w:t>
      </w:r>
      <w:r w:rsidRPr="009E5DF3">
        <w:rPr>
          <w:rFonts w:ascii="Times New Roman" w:hAnsi="Times New Roman" w:cs="Times New Roman"/>
        </w:rPr>
        <w:t xml:space="preserve">Понятие климата. Погода и климат. Климатообразующие факторы. Зависимость климата от абсолютной высоты местности.Климаты Земли. </w:t>
      </w:r>
      <w:r w:rsidRPr="009E5DF3">
        <w:rPr>
          <w:rFonts w:ascii="Times New Roman" w:hAnsi="Times New Roman" w:cs="Times New Roman"/>
          <w:i/>
          <w:iCs/>
        </w:rPr>
        <w:t>Влияние климата на здоровье людей</w:t>
      </w:r>
      <w:r w:rsidRPr="009E5DF3">
        <w:rPr>
          <w:rFonts w:ascii="Times New Roman" w:hAnsi="Times New Roman" w:cs="Times New Roman"/>
        </w:rPr>
        <w:t xml:space="preserve">. Человек и атмосфера. </w:t>
      </w:r>
    </w:p>
    <w:p w:rsidR="00151B5E" w:rsidRPr="009E5DF3" w:rsidRDefault="00151B5E" w:rsidP="009E5DF3">
      <w:pPr>
        <w:pStyle w:val="Default"/>
        <w:ind w:right="140" w:firstLine="567"/>
        <w:jc w:val="both"/>
        <w:rPr>
          <w:rFonts w:ascii="Times New Roman" w:hAnsi="Times New Roman" w:cs="Times New Roman"/>
        </w:rPr>
      </w:pPr>
      <w:r w:rsidRPr="009E5DF3">
        <w:rPr>
          <w:rFonts w:ascii="Times New Roman" w:hAnsi="Times New Roman" w:cs="Times New Roman"/>
          <w:b/>
          <w:bCs/>
        </w:rPr>
        <w:t xml:space="preserve">Биосфера. </w:t>
      </w:r>
      <w:r w:rsidRPr="009E5DF3">
        <w:rPr>
          <w:rFonts w:ascii="Times New Roman" w:hAnsi="Times New Roman" w:cs="Times New Roman"/>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9E5DF3">
        <w:rPr>
          <w:rFonts w:ascii="Times New Roman" w:hAnsi="Times New Roman" w:cs="Times New Roman"/>
          <w:i/>
          <w:iCs/>
        </w:rPr>
        <w:t xml:space="preserve">Воздействие организмов на земные оболочки. Воздействие человека на природу. Охрана природы. </w:t>
      </w:r>
    </w:p>
    <w:p w:rsidR="00151B5E" w:rsidRPr="009E5DF3" w:rsidRDefault="00151B5E" w:rsidP="009E5DF3">
      <w:pPr>
        <w:pStyle w:val="Default"/>
        <w:ind w:right="140" w:firstLine="567"/>
        <w:jc w:val="both"/>
        <w:rPr>
          <w:rFonts w:ascii="Times New Roman" w:hAnsi="Times New Roman" w:cs="Times New Roman"/>
          <w:lang w:val="tt-RU"/>
        </w:rPr>
      </w:pPr>
      <w:r w:rsidRPr="009E5DF3">
        <w:rPr>
          <w:rFonts w:ascii="Times New Roman" w:hAnsi="Times New Roman" w:cs="Times New Roman"/>
          <w:b/>
          <w:bCs/>
        </w:rPr>
        <w:t xml:space="preserve">Географическая оболочка как среда жизни. </w:t>
      </w:r>
      <w:r w:rsidRPr="009E5DF3">
        <w:rPr>
          <w:rFonts w:ascii="Times New Roman" w:hAnsi="Times New Roman" w:cs="Times New Roman"/>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51B5E" w:rsidRPr="009E5DF3" w:rsidRDefault="00151B5E" w:rsidP="009E5DF3">
      <w:pPr>
        <w:pStyle w:val="Default"/>
        <w:ind w:right="140" w:firstLine="567"/>
        <w:jc w:val="both"/>
        <w:rPr>
          <w:rFonts w:ascii="Times New Roman" w:hAnsi="Times New Roman" w:cs="Times New Roman"/>
          <w:lang w:val="tt-RU"/>
        </w:rPr>
      </w:pP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Примерные темы практических работ.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6 класс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3. Определение зенитального положения Солнца в разные периоды года.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4. Определение координат географических объектов по карте.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5. Определение положения объектов относительно друг друга: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6. Определение направлений и расстояний по глобусу и карте.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7. Определение высот и глубин географических объектов с использованием шкалы высот и глубин.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8. Определение азимута.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9. Ориентирование на местности.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10. Составление плана местности.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11. Работа с коллекциями минералов, горных пород, полезных ископаемых.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12. Работа с картографическими источниками: нанесение элементов рельефа.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color w:val="000000"/>
          <w:sz w:val="24"/>
          <w:szCs w:val="24"/>
          <w:lang w:eastAsia="ru-RU"/>
        </w:rPr>
        <w:t xml:space="preserve">13. 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14. Работа с картографическими источниками: нанесение объектов гидрографии.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15. Описание объектов гидрографии.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16. Ведение дневника погоды.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17. Работа с метеоприборами (проведение наблюдений и измерений, фиксация результатов, обработка результатов наблюдений).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18. Определение средних температур, амплитуды и построение графиков.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19. Работа с графическими и статистическими данными, построение розы ветров, диаграмм облачности и осадков по имеющимся данным, анализ полученных данных.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20. Решение задач на определение высоты местности по разности атмосферного давления, расчет температуры воздуха в зависимости от высоты местности.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21. Изучение природных комплексов своей местности.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7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Освоение Земли человеком.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9E5DF3">
        <w:rPr>
          <w:rFonts w:ascii="Times New Roman" w:hAnsi="Times New Roman" w:cs="Times New Roman"/>
          <w:i/>
          <w:iCs/>
          <w:sz w:val="24"/>
          <w:szCs w:val="24"/>
          <w:lang w:eastAsia="ru-RU"/>
        </w:rPr>
        <w:t>древние египтяне, греки, финикийцы, идеи и труды Парменида, Эратосфена, вклад КратесаМалосского, Страбона</w:t>
      </w:r>
      <w:r w:rsidRPr="009E5DF3">
        <w:rPr>
          <w:rFonts w:ascii="Times New Roman" w:hAnsi="Times New Roman" w:cs="Times New Roman"/>
          <w:sz w:val="24"/>
          <w:szCs w:val="24"/>
          <w:lang w:eastAsia="ru-RU"/>
        </w:rPr>
        <w:t xml:space="preserve">).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Важнейшие географические открытия и путешествия в эпоху Средневековья (</w:t>
      </w:r>
      <w:r w:rsidRPr="009E5DF3">
        <w:rPr>
          <w:rFonts w:ascii="Times New Roman" w:hAnsi="Times New Roman" w:cs="Times New Roman"/>
          <w:i/>
          <w:iCs/>
          <w:sz w:val="24"/>
          <w:szCs w:val="24"/>
          <w:lang w:eastAsia="ru-RU"/>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9E5DF3">
        <w:rPr>
          <w:rFonts w:ascii="Times New Roman" w:hAnsi="Times New Roman" w:cs="Times New Roman"/>
          <w:sz w:val="24"/>
          <w:szCs w:val="24"/>
          <w:lang w:eastAsia="ru-RU"/>
        </w:rPr>
        <w:t xml:space="preserve">).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Важнейшие географические открытия и путешествия в XVI–XIX вв. (</w:t>
      </w:r>
      <w:r w:rsidRPr="009E5DF3">
        <w:rPr>
          <w:rFonts w:ascii="Times New Roman" w:hAnsi="Times New Roman" w:cs="Times New Roman"/>
          <w:i/>
          <w:iCs/>
          <w:sz w:val="24"/>
          <w:szCs w:val="24"/>
          <w:lang w:eastAsia="ru-RU"/>
        </w:rPr>
        <w:t xml:space="preserve">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i/>
          <w:iCs/>
          <w:sz w:val="24"/>
          <w:szCs w:val="24"/>
          <w:lang w:eastAsia="ru-RU"/>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w:t>
      </w:r>
      <w:r w:rsidRPr="009E5DF3">
        <w:rPr>
          <w:rFonts w:ascii="SimSun" w:eastAsia="SimSun" w:hAnsi="SimSun" w:cs="SimSun" w:hint="eastAsia"/>
          <w:i/>
          <w:iCs/>
          <w:sz w:val="24"/>
          <w:szCs w:val="24"/>
          <w:lang w:eastAsia="ru-RU"/>
        </w:rPr>
        <w:t>‖</w:t>
      </w:r>
      <w:r w:rsidRPr="009E5DF3">
        <w:rPr>
          <w:rFonts w:ascii="Times New Roman" w:hAnsi="Times New Roman" w:cs="Times New Roman"/>
          <w:i/>
          <w:iCs/>
          <w:sz w:val="24"/>
          <w:szCs w:val="24"/>
          <w:lang w:eastAsia="ru-RU"/>
        </w:rPr>
        <w:t>, Ф. Нансен, Р. Амундсен, Р. Скотт, Р. Пири и Ф. Кук</w:t>
      </w:r>
      <w:r w:rsidRPr="009E5DF3">
        <w:rPr>
          <w:rFonts w:ascii="Times New Roman" w:hAnsi="Times New Roman" w:cs="Times New Roman"/>
          <w:sz w:val="24"/>
          <w:szCs w:val="24"/>
          <w:lang w:eastAsia="ru-RU"/>
        </w:rPr>
        <w:t xml:space="preserve">).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Важнейшие географические открытия и путешествия в XX веке (</w:t>
      </w:r>
      <w:r w:rsidRPr="009E5DF3">
        <w:rPr>
          <w:rFonts w:ascii="Times New Roman" w:hAnsi="Times New Roman" w:cs="Times New Roman"/>
          <w:i/>
          <w:iCs/>
          <w:sz w:val="24"/>
          <w:szCs w:val="24"/>
          <w:lang w:eastAsia="ru-RU"/>
        </w:rPr>
        <w:t>И.Д. Папанин, Н.И. Вавилов, Р. Амундсен, Р. Скотт, И.М. Сомов и А.Ф. Трешников (руководители 1 и 2 советской антарктической экспедиций), В.А. Обручев</w:t>
      </w:r>
      <w:r w:rsidRPr="009E5DF3">
        <w:rPr>
          <w:rFonts w:ascii="Times New Roman" w:hAnsi="Times New Roman" w:cs="Times New Roman"/>
          <w:sz w:val="24"/>
          <w:szCs w:val="24"/>
          <w:lang w:eastAsia="ru-RU"/>
        </w:rPr>
        <w:t xml:space="preserve">).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Описание и нанесение на контурную карту географических объектов одного из изученных маршрутов.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Главные закономерности природы Земли.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Литосфера и рельеф Земли. </w:t>
      </w:r>
      <w:r w:rsidRPr="009E5DF3">
        <w:rPr>
          <w:rFonts w:ascii="Times New Roman" w:hAnsi="Times New Roman" w:cs="Times New Roman"/>
          <w:sz w:val="24"/>
          <w:szCs w:val="24"/>
          <w:lang w:eastAsia="ru-RU"/>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9E5DF3">
        <w:rPr>
          <w:rFonts w:ascii="Times New Roman" w:hAnsi="Times New Roman" w:cs="Times New Roman"/>
          <w:i/>
          <w:iCs/>
          <w:sz w:val="24"/>
          <w:szCs w:val="24"/>
          <w:lang w:eastAsia="ru-RU"/>
        </w:rPr>
        <w:t xml:space="preserve">Влияние строения земной коры на облик Земли.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Атмосфера и климаты Земли. </w:t>
      </w:r>
      <w:r w:rsidRPr="009E5DF3">
        <w:rPr>
          <w:rFonts w:ascii="Times New Roman" w:hAnsi="Times New Roman" w:cs="Times New Roman"/>
          <w:sz w:val="24"/>
          <w:szCs w:val="24"/>
          <w:lang w:eastAsia="ru-RU"/>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9E5DF3">
        <w:rPr>
          <w:rFonts w:ascii="Times New Roman" w:hAnsi="Times New Roman" w:cs="Times New Roman"/>
          <w:i/>
          <w:iCs/>
          <w:sz w:val="24"/>
          <w:szCs w:val="24"/>
          <w:lang w:eastAsia="ru-RU"/>
        </w:rPr>
        <w:t xml:space="preserve">Влияние климатических условий на жизнь людей. Влияние современной хозяйственной деятельности людей на климат Земли.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Мировой океан – основная часть гидросферы. </w:t>
      </w:r>
      <w:r w:rsidRPr="009E5DF3">
        <w:rPr>
          <w:rFonts w:ascii="Times New Roman" w:hAnsi="Times New Roman" w:cs="Times New Roman"/>
          <w:sz w:val="24"/>
          <w:szCs w:val="24"/>
          <w:lang w:eastAsia="ru-RU"/>
        </w:rP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Географическая оболочка. </w:t>
      </w:r>
      <w:r w:rsidRPr="009E5DF3">
        <w:rPr>
          <w:rFonts w:ascii="Times New Roman" w:hAnsi="Times New Roman" w:cs="Times New Roman"/>
          <w:sz w:val="24"/>
          <w:szCs w:val="24"/>
          <w:lang w:eastAsia="ru-RU"/>
        </w:rPr>
        <w:t xml:space="preserve">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Человечество на Земле.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Численность населения Земли. Расовый состав. Нации и народы планеты. Страны на карте мира.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Характеристика материков Земли.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Южные материки. </w:t>
      </w:r>
      <w:r w:rsidRPr="009E5DF3">
        <w:rPr>
          <w:rFonts w:ascii="Times New Roman" w:hAnsi="Times New Roman" w:cs="Times New Roman"/>
          <w:sz w:val="24"/>
          <w:szCs w:val="24"/>
          <w:lang w:eastAsia="ru-RU"/>
        </w:rPr>
        <w:t xml:space="preserve">Особенности южных материков Земли.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Африка. </w:t>
      </w:r>
      <w:r w:rsidRPr="009E5DF3">
        <w:rPr>
          <w:rFonts w:ascii="Times New Roman" w:hAnsi="Times New Roman" w:cs="Times New Roman"/>
          <w:sz w:val="24"/>
          <w:szCs w:val="24"/>
          <w:lang w:eastAsia="ru-RU"/>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Особенности стран Восточной Африки (регион вулканов и разломов, национальных парков, центр происхождения культурных растений и древних государств).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Особенности стран Южной Африки (регион гор причудливой формы и пустынь, с развитой мировой добычей алмазов и самой богатой страной континента (ЮАР)).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Австралия и Океания. </w:t>
      </w:r>
      <w:r w:rsidRPr="009E5DF3">
        <w:rPr>
          <w:rFonts w:ascii="Times New Roman" w:hAnsi="Times New Roman" w:cs="Times New Roman"/>
          <w:sz w:val="24"/>
          <w:szCs w:val="24"/>
          <w:lang w:eastAsia="ru-RU"/>
        </w:rPr>
        <w:t xml:space="preserve">Географическое положение, история исследования, особенности природы материка. Эндемики.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Южная Америка. </w:t>
      </w:r>
      <w:r w:rsidRPr="009E5DF3">
        <w:rPr>
          <w:rFonts w:ascii="Times New Roman" w:hAnsi="Times New Roman" w:cs="Times New Roman"/>
          <w:sz w:val="24"/>
          <w:szCs w:val="24"/>
          <w:lang w:eastAsia="ru-RU"/>
        </w:rP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Антарктида. </w:t>
      </w:r>
      <w:r w:rsidRPr="009E5DF3">
        <w:rPr>
          <w:rFonts w:ascii="Times New Roman" w:hAnsi="Times New Roman" w:cs="Times New Roman"/>
          <w:sz w:val="24"/>
          <w:szCs w:val="24"/>
          <w:lang w:eastAsia="ru-RU"/>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Северные материки. </w:t>
      </w:r>
      <w:r w:rsidRPr="009E5DF3">
        <w:rPr>
          <w:rFonts w:ascii="Times New Roman" w:hAnsi="Times New Roman" w:cs="Times New Roman"/>
          <w:sz w:val="24"/>
          <w:szCs w:val="24"/>
          <w:lang w:eastAsia="ru-RU"/>
        </w:rPr>
        <w:t xml:space="preserve">Особенности северных материков Земли.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Северная Америка. </w:t>
      </w:r>
      <w:r w:rsidRPr="009E5DF3">
        <w:rPr>
          <w:rFonts w:ascii="Times New Roman" w:hAnsi="Times New Roman" w:cs="Times New Roman"/>
          <w:sz w:val="24"/>
          <w:szCs w:val="24"/>
          <w:lang w:eastAsia="ru-RU"/>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Характеристика двух стран материка: Канады и Мексики. Описание США – как одной из ведущих стран современного мира.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Евразия. </w:t>
      </w:r>
      <w:r w:rsidRPr="009E5DF3">
        <w:rPr>
          <w:rFonts w:ascii="Times New Roman" w:hAnsi="Times New Roman" w:cs="Times New Roman"/>
          <w:sz w:val="24"/>
          <w:szCs w:val="24"/>
          <w:lang w:eastAsia="ru-RU"/>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Страны Средней Европы (население, образ жизни и культура региона, высокое развитие стран региона, один из главных центров мировой экономики).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Взаимодействие природы и общества.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Примерные темы практических работ. 7 класс.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1. Описание основных компонентов природы океанов Земли.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2. Создание презентационных материалов об океанах на основе различных источников информации.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3. Описание основных компонентов природы материков Земли.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4. Описание природных зон Земли.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5. Создание презентационных материалов о материке на основе различных источников информации.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6. Прогнозирование перспективных путей рационального природопользования. </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sz w:val="24"/>
          <w:szCs w:val="24"/>
          <w:lang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8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Территория России на карте мира.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Общая характеристика природы России.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Рельеф и полезные ископаемые России. </w:t>
      </w:r>
      <w:r w:rsidRPr="009E5DF3">
        <w:rPr>
          <w:rFonts w:ascii="Times New Roman" w:hAnsi="Times New Roman" w:cs="Times New Roman"/>
          <w:sz w:val="24"/>
          <w:szCs w:val="24"/>
          <w:lang w:eastAsia="ru-RU"/>
        </w:rP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Климат России. </w:t>
      </w:r>
      <w:r w:rsidRPr="009E5DF3">
        <w:rPr>
          <w:rFonts w:ascii="Times New Roman" w:hAnsi="Times New Roman" w:cs="Times New Roman"/>
          <w:sz w:val="24"/>
          <w:szCs w:val="24"/>
          <w:lang w:eastAsia="ru-RU"/>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Внутренние воды России. </w:t>
      </w:r>
      <w:r w:rsidRPr="009E5DF3">
        <w:rPr>
          <w:rFonts w:ascii="Times New Roman" w:hAnsi="Times New Roman" w:cs="Times New Roman"/>
          <w:sz w:val="24"/>
          <w:szCs w:val="24"/>
          <w:lang w:eastAsia="ru-RU"/>
        </w:rPr>
        <w:t xml:space="preserve">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Почвы России. </w:t>
      </w:r>
      <w:r w:rsidRPr="009E5DF3">
        <w:rPr>
          <w:rFonts w:ascii="Times New Roman" w:hAnsi="Times New Roman" w:cs="Times New Roman"/>
          <w:sz w:val="24"/>
          <w:szCs w:val="24"/>
          <w:lang w:eastAsia="ru-RU"/>
        </w:rPr>
        <w:t xml:space="preserve">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Растительный и животный мир России. </w:t>
      </w:r>
      <w:r w:rsidRPr="009E5DF3">
        <w:rPr>
          <w:rFonts w:ascii="Times New Roman" w:hAnsi="Times New Roman" w:cs="Times New Roman"/>
          <w:sz w:val="24"/>
          <w:szCs w:val="24"/>
          <w:lang w:eastAsia="ru-RU"/>
        </w:rPr>
        <w:t xml:space="preserve">Разнообразие растительного и животного мира России. Охрана растительного и животного мира. Биологические ресурсы России.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Природно-территориальные комплексы России.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Природное районирование. </w:t>
      </w:r>
      <w:r w:rsidRPr="009E5DF3">
        <w:rPr>
          <w:rFonts w:ascii="Times New Roman" w:hAnsi="Times New Roman" w:cs="Times New Roman"/>
          <w:sz w:val="24"/>
          <w:szCs w:val="24"/>
          <w:lang w:eastAsia="ru-RU"/>
        </w:rPr>
        <w:t xml:space="preserve">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 </w:t>
      </w:r>
      <w:r w:rsidRPr="009E5DF3">
        <w:rPr>
          <w:rFonts w:ascii="Times New Roman" w:hAnsi="Times New Roman" w:cs="Times New Roman"/>
          <w:b/>
          <w:bCs/>
          <w:sz w:val="24"/>
          <w:szCs w:val="24"/>
          <w:lang w:eastAsia="ru-RU"/>
        </w:rPr>
        <w:t xml:space="preserve">Крупные природные комплексы России. </w:t>
      </w:r>
      <w:r w:rsidRPr="009E5DF3">
        <w:rPr>
          <w:rFonts w:ascii="Times New Roman" w:hAnsi="Times New Roman" w:cs="Times New Roman"/>
          <w:sz w:val="24"/>
          <w:szCs w:val="24"/>
          <w:lang w:eastAsia="ru-RU"/>
        </w:rPr>
        <w:t xml:space="preserve">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Южные моря России: история освоения, особенности природы морей, ресурсы, значение.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Урал (изменение природных особенностей с запада на восток, с севера на юг).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Обобщение знаний по особенностям природы европейской части России.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Моря Северного Ледовитого океана: история освоения, особенности природы морей, ресурсы, значение. Северный морской путь.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Западная Сибирь: природные ресурсы, проблемы рационального использования и экологические проблемы.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Горы Южной Сибири (географическое положение, контрастный горный рельеф, континентальный климат и их влияние на особенности формирования природы района).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 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Чукотка, Приамурье, Приморье (географическое положение, история исследования, особенности природы).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Камчатка, Сахалин, Курильские острова (географическое положение, история исследования, особенности природы).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География своей местности.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Примерные темы практических работ. 8 класс.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1. Определение ГП и оценка его влияния на природу и жизнь людей в России.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2. Работа с картографическими источниками: нанесение особенностей географического положения России.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3. Оценивание динамики изменения границ России и их значения.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4. Написание эссе о роли русских землепроходцев и исследователей в освоении и изучении территории России.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5. Решение задач на определение разницы во времени различных территорий России.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6. Выявление взаимозависимостей тектонической структуры, формы рельефа, полезных ископаемых на территории России.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7. Работа с картографическими источниками: нанесение элементов рельефа России.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8. Описание элементов рельефа России.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9. Построение профиля своей местности.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10. Работа с картографическими источниками: нанесение объектов гидрографии России.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11. Описание объектов гидрографии России.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12. 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13. Распределение количества осадков на территории России, работа с климатограммами.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14. Описание характеристики климата своего региона.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15. Составление прогноза погоды на основе различных источников информации.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16. Описание основных компонентов природы России.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17. Создание презентационных материалов о природе России на основе различных источников информации.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18. Сравнение особенностей природы отдельных регионов страны.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19. </w:t>
      </w:r>
      <w:r w:rsidRPr="009E5DF3">
        <w:rPr>
          <w:rFonts w:ascii="Times New Roman" w:hAnsi="Times New Roman" w:cs="Times New Roman"/>
          <w:sz w:val="24"/>
          <w:szCs w:val="24"/>
          <w:lang w:eastAsia="ru-RU"/>
        </w:rPr>
        <w:t xml:space="preserve">Определение видов особо охраняемых природных территорий России и их особенностей.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9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Население России.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w:t>
      </w:r>
      <w:r w:rsidRPr="009E5DF3">
        <w:rPr>
          <w:rFonts w:ascii="Times New Roman" w:hAnsi="Times New Roman" w:cs="Times New Roman"/>
          <w:sz w:val="24"/>
          <w:szCs w:val="24"/>
          <w:lang w:val="tt-RU" w:eastAsia="ru-RU"/>
        </w:rPr>
        <w:t xml:space="preserve"> </w:t>
      </w:r>
      <w:r w:rsidRPr="009E5DF3">
        <w:rPr>
          <w:rFonts w:ascii="Times New Roman" w:hAnsi="Times New Roman" w:cs="Times New Roman"/>
          <w:sz w:val="24"/>
          <w:szCs w:val="24"/>
          <w:lang w:eastAsia="ru-RU"/>
        </w:rPr>
        <w:t xml:space="preserve">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 Особенности населения своего региона.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Хозяйство России.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Общая характеристика хозяйства. Географическое районирование. </w:t>
      </w:r>
      <w:r w:rsidRPr="009E5DF3">
        <w:rPr>
          <w:rFonts w:ascii="Times New Roman" w:hAnsi="Times New Roman" w:cs="Times New Roman"/>
          <w:sz w:val="24"/>
          <w:szCs w:val="24"/>
          <w:lang w:eastAsia="ru-RU"/>
        </w:rPr>
        <w:t xml:space="preserve">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Главные отрасли и межотраслевые комплексы. </w:t>
      </w:r>
      <w:r w:rsidRPr="009E5DF3">
        <w:rPr>
          <w:rFonts w:ascii="Times New Roman" w:hAnsi="Times New Roman" w:cs="Times New Roman"/>
          <w:sz w:val="24"/>
          <w:szCs w:val="24"/>
          <w:lang w:eastAsia="ru-RU"/>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электростанций.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i/>
          <w:iCs/>
          <w:sz w:val="24"/>
          <w:szCs w:val="24"/>
          <w:lang w:eastAsia="ru-RU"/>
        </w:rPr>
        <w:t xml:space="preserve">Хозяйство своей местности.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i/>
          <w:iCs/>
          <w:sz w:val="24"/>
          <w:szCs w:val="24"/>
          <w:lang w:eastAsia="ru-RU"/>
        </w:rPr>
        <w:t xml:space="preserve">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Районы России.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Европейская часть России. </w:t>
      </w:r>
      <w:r w:rsidRPr="009E5DF3">
        <w:rPr>
          <w:rFonts w:ascii="Times New Roman" w:hAnsi="Times New Roman" w:cs="Times New Roman"/>
          <w:sz w:val="24"/>
          <w:szCs w:val="24"/>
          <w:lang w:eastAsia="ru-RU"/>
        </w:rPr>
        <w:t xml:space="preserve">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i/>
          <w:iCs/>
          <w:sz w:val="24"/>
          <w:szCs w:val="24"/>
          <w:lang w:eastAsia="ru-RU"/>
        </w:rPr>
        <w:t xml:space="preserve">Города Центрального района. Древние города, промышленные и научные центры. </w:t>
      </w:r>
      <w:r w:rsidRPr="009E5DF3">
        <w:rPr>
          <w:rFonts w:ascii="Times New Roman" w:hAnsi="Times New Roman" w:cs="Times New Roman"/>
          <w:sz w:val="24"/>
          <w:szCs w:val="24"/>
          <w:lang w:eastAsia="ru-RU"/>
        </w:rPr>
        <w:t xml:space="preserve">Функциональное значение городов. Москва – столица Российской Федерации.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Северо-Западный район: особенности ЭГП, природно-ресурсный потенциал, население, древние города района и характеристика хозяйства. Особенности </w:t>
      </w:r>
      <w:r w:rsidRPr="009E5DF3">
        <w:rPr>
          <w:rFonts w:ascii="Times New Roman" w:hAnsi="Times New Roman" w:cs="Times New Roman"/>
          <w:sz w:val="24"/>
          <w:szCs w:val="24"/>
          <w:lang w:val="tt-RU" w:eastAsia="ru-RU"/>
        </w:rPr>
        <w:t xml:space="preserve"> </w:t>
      </w:r>
      <w:r w:rsidRPr="009E5DF3">
        <w:rPr>
          <w:rFonts w:ascii="Times New Roman" w:hAnsi="Times New Roman" w:cs="Times New Roman"/>
          <w:sz w:val="24"/>
          <w:szCs w:val="24"/>
          <w:lang w:eastAsia="ru-RU"/>
        </w:rPr>
        <w:t xml:space="preserve">территориальной структуры хозяйства, специализация района. География важнейших отраслей хозяйства.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i/>
          <w:iCs/>
          <w:sz w:val="24"/>
          <w:szCs w:val="24"/>
          <w:lang w:eastAsia="ru-RU"/>
        </w:rPr>
        <w:t xml:space="preserve">Моря Атлантического океана, омывающие Россию: транспортное значение, ресурсы.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i/>
          <w:iCs/>
          <w:sz w:val="24"/>
          <w:szCs w:val="24"/>
          <w:lang w:eastAsia="ru-RU"/>
        </w:rPr>
        <w:t xml:space="preserve">Южные моря России: транспортное значение, ресурсы.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Азиатская часть России.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i/>
          <w:iCs/>
          <w:sz w:val="24"/>
          <w:szCs w:val="24"/>
          <w:lang w:eastAsia="ru-RU"/>
        </w:rPr>
        <w:t xml:space="preserve">Моря Северного Ледовитого океана: транспортное значение, ресурсы.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i/>
          <w:iCs/>
          <w:sz w:val="24"/>
          <w:szCs w:val="24"/>
          <w:lang w:eastAsia="ru-RU"/>
        </w:rPr>
        <w:t xml:space="preserve">Моря Тихого океана: транспортное значение, ресурсы.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Россия в мире.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Примерные темы практических работ.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9 класс.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1. 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r w:rsidRPr="009E5DF3">
        <w:rPr>
          <w:rFonts w:ascii="Times New Roman" w:hAnsi="Times New Roman" w:cs="Times New Roman"/>
          <w:sz w:val="24"/>
          <w:szCs w:val="24"/>
          <w:lang w:val="tt-RU" w:eastAsia="ru-RU"/>
        </w:rPr>
        <w:t xml:space="preserve">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2. Определение особенностей размещения крупных народов России.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3. Определение, вычисление и сравнение показателей естественного прироста населения в разных частях России.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4. Чтение и анализ половозрастных пирамид.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5. Оценивание демографической ситуации России и отдельных ее территорий.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6. Определение величины миграционного прироста населения в разных частях России.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7. Определение видов и направлений внутренних и внешних миграций, объяснение причин, составление схемы.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8. Объяснение различий в обеспеченности трудовыми ресурсами отдельных регионов России.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9. Оценивание уровня урбанизации отдельных регионов России.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10. Описание основных компонентов природы своей местности.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11. Создание презентационных материалов о природе, проблемах и особенностях населения своей местности на основе различных источников информации.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12. Работа с картографическими источниками: нанесение субъектов, экономических районов и федеральных округов РФ.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13. 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14. Сравнение двух и более экономических районов России по заданным характеристикам.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15. Создание презентационных материалов об экономических районах России на основе различных источников информации.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16. Составление картосхем и других графических материалов, отражающих экономические, политические и культурные взаимосвязи России с другими государствами. </w:t>
      </w:r>
    </w:p>
    <w:p w:rsidR="00151B5E" w:rsidRPr="009E5DF3" w:rsidRDefault="00151B5E" w:rsidP="009E5DF3">
      <w:pPr>
        <w:pStyle w:val="Default"/>
        <w:ind w:right="140" w:firstLine="567"/>
        <w:jc w:val="both"/>
        <w:rPr>
          <w:rFonts w:ascii="Times New Roman" w:hAnsi="Times New Roman" w:cs="Times New Roman"/>
        </w:rPr>
      </w:pPr>
    </w:p>
    <w:bookmarkEnd w:id="224"/>
    <w:bookmarkEnd w:id="225"/>
    <w:bookmarkEnd w:id="226"/>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eastAsia="ru-RU"/>
        </w:rPr>
      </w:pPr>
      <w:r w:rsidRPr="009E5DF3">
        <w:rPr>
          <w:rFonts w:ascii="Times New Roman" w:hAnsi="Times New Roman" w:cs="Times New Roman"/>
          <w:b/>
          <w:bCs/>
          <w:color w:val="000000"/>
          <w:sz w:val="24"/>
          <w:szCs w:val="24"/>
          <w:lang w:eastAsia="ru-RU"/>
        </w:rPr>
        <w:t>2.2.5.7. Математика</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Элементы теории множеств и математической логики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Множества и отношения между ними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Множество, </w:t>
      </w:r>
      <w:r w:rsidRPr="009E5DF3">
        <w:rPr>
          <w:rFonts w:ascii="Times New Roman" w:hAnsi="Times New Roman" w:cs="Times New Roman"/>
          <w:i/>
          <w:iCs/>
          <w:color w:val="000000"/>
          <w:sz w:val="24"/>
          <w:szCs w:val="24"/>
          <w:lang w:eastAsia="ru-RU"/>
        </w:rPr>
        <w:t>характеристическое свойство множества</w:t>
      </w:r>
      <w:r w:rsidRPr="009E5DF3">
        <w:rPr>
          <w:rFonts w:ascii="Times New Roman" w:hAnsi="Times New Roman" w:cs="Times New Roman"/>
          <w:color w:val="000000"/>
          <w:sz w:val="24"/>
          <w:szCs w:val="24"/>
          <w:lang w:eastAsia="ru-RU"/>
        </w:rPr>
        <w:t xml:space="preserve">, элемент множества, </w:t>
      </w:r>
      <w:r w:rsidRPr="009E5DF3">
        <w:rPr>
          <w:rFonts w:ascii="Times New Roman" w:hAnsi="Times New Roman" w:cs="Times New Roman"/>
          <w:i/>
          <w:iCs/>
          <w:color w:val="000000"/>
          <w:sz w:val="24"/>
          <w:szCs w:val="24"/>
          <w:lang w:eastAsia="ru-RU"/>
        </w:rPr>
        <w:t>пустое, конечное, бесконечное множество</w:t>
      </w:r>
      <w:r w:rsidRPr="009E5DF3">
        <w:rPr>
          <w:rFonts w:ascii="Times New Roman" w:hAnsi="Times New Roman" w:cs="Times New Roman"/>
          <w:color w:val="000000"/>
          <w:sz w:val="24"/>
          <w:szCs w:val="24"/>
          <w:lang w:eastAsia="ru-RU"/>
        </w:rPr>
        <w:t xml:space="preserve">. Подмножество. Отношение принадлежности, включения, равенства. Элементы множества, способы задания множеств, </w:t>
      </w:r>
      <w:r w:rsidRPr="009E5DF3">
        <w:rPr>
          <w:rFonts w:ascii="Times New Roman" w:hAnsi="Times New Roman" w:cs="Times New Roman"/>
          <w:i/>
          <w:iCs/>
          <w:color w:val="000000"/>
          <w:sz w:val="24"/>
          <w:szCs w:val="24"/>
          <w:lang w:eastAsia="ru-RU"/>
        </w:rPr>
        <w:t>распознавание подмножеств и элементов подмножеств с использованием кругов Эйлера</w:t>
      </w:r>
      <w:r w:rsidRPr="009E5DF3">
        <w:rPr>
          <w:rFonts w:ascii="Times New Roman" w:hAnsi="Times New Roman" w:cs="Times New Roman"/>
          <w:color w:val="000000"/>
          <w:sz w:val="24"/>
          <w:szCs w:val="24"/>
          <w:lang w:eastAsia="ru-RU"/>
        </w:rPr>
        <w:t xml:space="preserve">.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Операции над множествами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Пересечение и объединение множеств. </w:t>
      </w:r>
      <w:r w:rsidRPr="009E5DF3">
        <w:rPr>
          <w:rFonts w:ascii="Times New Roman" w:hAnsi="Times New Roman" w:cs="Times New Roman"/>
          <w:i/>
          <w:iCs/>
          <w:color w:val="000000"/>
          <w:sz w:val="24"/>
          <w:szCs w:val="24"/>
          <w:lang w:eastAsia="ru-RU"/>
        </w:rPr>
        <w:t>Разность множеств, дополнение множества</w:t>
      </w:r>
      <w:r w:rsidRPr="009E5DF3">
        <w:rPr>
          <w:rFonts w:ascii="Times New Roman" w:hAnsi="Times New Roman" w:cs="Times New Roman"/>
          <w:color w:val="000000"/>
          <w:sz w:val="24"/>
          <w:szCs w:val="24"/>
          <w:lang w:eastAsia="ru-RU"/>
        </w:rPr>
        <w:t xml:space="preserve">. </w:t>
      </w:r>
      <w:r w:rsidRPr="009E5DF3">
        <w:rPr>
          <w:rFonts w:ascii="Times New Roman" w:hAnsi="Times New Roman" w:cs="Times New Roman"/>
          <w:i/>
          <w:iCs/>
          <w:color w:val="000000"/>
          <w:sz w:val="24"/>
          <w:szCs w:val="24"/>
          <w:lang w:eastAsia="ru-RU"/>
        </w:rPr>
        <w:t>Интерпретация операций над множествами с помощью кругов Эйлера</w:t>
      </w:r>
      <w:r w:rsidRPr="009E5DF3">
        <w:rPr>
          <w:rFonts w:ascii="Times New Roman" w:hAnsi="Times New Roman" w:cs="Times New Roman"/>
          <w:color w:val="000000"/>
          <w:sz w:val="24"/>
          <w:szCs w:val="24"/>
          <w:lang w:eastAsia="ru-RU"/>
        </w:rPr>
        <w:t xml:space="preserve">.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Элементы логики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Определение. Утверждения. Аксиомы и теоремы. Доказательство. Доказательство от противного. Теорема, обратная данной. Пример и контрпример.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Высказывания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Истинность и ложность высказывания</w:t>
      </w:r>
      <w:r w:rsidRPr="009E5DF3">
        <w:rPr>
          <w:rFonts w:ascii="Times New Roman" w:hAnsi="Times New Roman" w:cs="Times New Roman"/>
          <w:i/>
          <w:iCs/>
          <w:color w:val="000000"/>
          <w:sz w:val="24"/>
          <w:szCs w:val="24"/>
          <w:lang w:eastAsia="ru-RU"/>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151B5E" w:rsidRPr="009E5DF3" w:rsidRDefault="00151B5E" w:rsidP="009E5DF3">
      <w:pPr>
        <w:autoSpaceDE w:val="0"/>
        <w:autoSpaceDN w:val="0"/>
        <w:adjustRightInd w:val="0"/>
        <w:spacing w:after="0" w:line="240" w:lineRule="auto"/>
        <w:ind w:firstLine="567"/>
        <w:jc w:val="center"/>
        <w:rPr>
          <w:rFonts w:ascii="Times New Roman" w:hAnsi="Times New Roman" w:cs="Times New Roman"/>
          <w:b/>
          <w:bCs/>
          <w:color w:val="000000"/>
          <w:sz w:val="24"/>
          <w:szCs w:val="24"/>
          <w:lang w:eastAsia="ru-RU"/>
        </w:rPr>
      </w:pPr>
    </w:p>
    <w:p w:rsidR="00151B5E" w:rsidRPr="009E5DF3" w:rsidRDefault="00151B5E" w:rsidP="009E5DF3">
      <w:pPr>
        <w:autoSpaceDE w:val="0"/>
        <w:autoSpaceDN w:val="0"/>
        <w:adjustRightInd w:val="0"/>
        <w:spacing w:after="0" w:line="240" w:lineRule="auto"/>
        <w:ind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Содержание курса математики</w:t>
      </w:r>
    </w:p>
    <w:p w:rsidR="00151B5E" w:rsidRPr="009E5DF3" w:rsidRDefault="00151B5E" w:rsidP="009E5DF3">
      <w:pPr>
        <w:autoSpaceDE w:val="0"/>
        <w:autoSpaceDN w:val="0"/>
        <w:adjustRightInd w:val="0"/>
        <w:spacing w:after="0" w:line="240" w:lineRule="auto"/>
        <w:ind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5 класс.</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Натуральные числа и нуль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Натуральный ряд чисел и его свойства. </w:t>
      </w:r>
      <w:r w:rsidRPr="009E5DF3">
        <w:rPr>
          <w:rFonts w:ascii="Times New Roman" w:hAnsi="Times New Roman" w:cs="Times New Roman"/>
          <w:color w:val="000000"/>
          <w:sz w:val="24"/>
          <w:szCs w:val="24"/>
          <w:lang w:eastAsia="ru-RU"/>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Запись и чтение натуральных чисел. </w:t>
      </w:r>
      <w:r w:rsidRPr="009E5DF3">
        <w:rPr>
          <w:rFonts w:ascii="Times New Roman" w:hAnsi="Times New Roman" w:cs="Times New Roman"/>
          <w:color w:val="000000"/>
          <w:sz w:val="24"/>
          <w:szCs w:val="24"/>
          <w:lang w:eastAsia="ru-RU"/>
        </w:rPr>
        <w:t xml:space="preserve">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Округление натуральных чисел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Необходимость округления. Правило округления натуральных чисел.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Сравнение натуральных чисел, сравнение с числом 0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Понятие о сравнении чисел, сравнение натуральных чисел друг с другом и с нулем, математическая запись сравнений, способы сравнения чисел.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Действия с натуральными числами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Переместительный и сочетательный законы сложения и умножения, распределительный закон умножения относительно сложения, </w:t>
      </w:r>
      <w:r w:rsidRPr="009E5DF3">
        <w:rPr>
          <w:rFonts w:ascii="Times New Roman" w:hAnsi="Times New Roman" w:cs="Times New Roman"/>
          <w:i/>
          <w:iCs/>
          <w:color w:val="000000"/>
          <w:sz w:val="24"/>
          <w:szCs w:val="24"/>
          <w:lang w:eastAsia="ru-RU"/>
        </w:rPr>
        <w:t xml:space="preserve">обоснование алгоритмов выполнения арифметических действий.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Степень с натуральным показателем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Числовые выражения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Числовое выражение и его значение, порядок выполнения действий.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Деление с остатком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Деление с остатком на множестве натуральных чисел, </w:t>
      </w:r>
      <w:r w:rsidRPr="009E5DF3">
        <w:rPr>
          <w:rFonts w:ascii="Times New Roman" w:hAnsi="Times New Roman" w:cs="Times New Roman"/>
          <w:i/>
          <w:iCs/>
          <w:color w:val="000000"/>
          <w:sz w:val="24"/>
          <w:szCs w:val="24"/>
          <w:lang w:eastAsia="ru-RU"/>
        </w:rPr>
        <w:t>свойства деления с остатком</w:t>
      </w:r>
      <w:r w:rsidRPr="009E5DF3">
        <w:rPr>
          <w:rFonts w:ascii="Times New Roman" w:hAnsi="Times New Roman" w:cs="Times New Roman"/>
          <w:color w:val="000000"/>
          <w:sz w:val="24"/>
          <w:szCs w:val="24"/>
          <w:lang w:eastAsia="ru-RU"/>
        </w:rPr>
        <w:t xml:space="preserve">. Практические задачи на деление с остатком.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Алгебраические выражения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Дроби. Обыкновенные дроби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Доля, часть, дробное число, дробь. Дробное число как результат деления. Правильные и неправильные дроби, смешанная дробь (смешанное число).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Запись натурального числа в виде дроби с заданным знаменателем, преобразование смешанной дроби в неправильную дробь и наоборот.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Приведение дробей к общему знаменателю. Сравнение обыкновенных дробей.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Сложение и вычитание обыкновенных дробей.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Способы рационализации вычислений и их применение при выполнении действий</w:t>
      </w:r>
      <w:r w:rsidRPr="009E5DF3">
        <w:rPr>
          <w:rFonts w:ascii="Times New Roman" w:hAnsi="Times New Roman" w:cs="Times New Roman"/>
          <w:color w:val="000000"/>
          <w:sz w:val="24"/>
          <w:szCs w:val="24"/>
          <w:lang w:eastAsia="ru-RU"/>
        </w:rPr>
        <w:t xml:space="preserve">.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Десятичные дроби </w:t>
      </w:r>
    </w:p>
    <w:p w:rsidR="00151B5E" w:rsidRPr="009E5DF3" w:rsidRDefault="00151B5E" w:rsidP="009E5DF3">
      <w:pPr>
        <w:pStyle w:val="Default"/>
        <w:ind w:firstLine="567"/>
        <w:jc w:val="both"/>
        <w:rPr>
          <w:rFonts w:ascii="Times New Roman" w:hAnsi="Times New Roman" w:cs="Times New Roman"/>
          <w:lang w:eastAsia="ru-RU"/>
        </w:rPr>
      </w:pPr>
      <w:r w:rsidRPr="009E5DF3">
        <w:rPr>
          <w:rFonts w:ascii="Times New Roman" w:hAnsi="Times New Roman" w:cs="Times New Roman"/>
          <w:lang w:eastAsia="ru-RU"/>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9E5DF3">
        <w:rPr>
          <w:rFonts w:ascii="Times New Roman" w:hAnsi="Times New Roman" w:cs="Times New Roman"/>
          <w:i/>
          <w:iCs/>
          <w:lang w:eastAsia="ru-RU"/>
        </w:rPr>
        <w:t>Преобразование обыкновенных дробей в десятичные дроби. Конечные и бесконечные десятичные дроби</w:t>
      </w:r>
      <w:r w:rsidRPr="009E5DF3">
        <w:rPr>
          <w:rFonts w:ascii="Times New Roman" w:hAnsi="Times New Roman" w:cs="Times New Roman"/>
          <w:lang w:eastAsia="ru-RU"/>
        </w:rPr>
        <w:t xml:space="preserve">.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Среднее арифметическое чисел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9E5DF3">
        <w:rPr>
          <w:rFonts w:ascii="Times New Roman" w:hAnsi="Times New Roman" w:cs="Times New Roman"/>
          <w:i/>
          <w:iCs/>
          <w:color w:val="000000"/>
          <w:sz w:val="24"/>
          <w:szCs w:val="24"/>
          <w:lang w:eastAsia="ru-RU"/>
        </w:rPr>
        <w:t xml:space="preserve">Среднее арифметическое нескольких чисел.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Проценты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Решение текстовых задач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Единицы измерений</w:t>
      </w:r>
      <w:r w:rsidRPr="009E5DF3">
        <w:rPr>
          <w:rFonts w:ascii="Times New Roman" w:hAnsi="Times New Roman" w:cs="Times New Roman"/>
          <w:color w:val="000000"/>
          <w:sz w:val="24"/>
          <w:szCs w:val="24"/>
          <w:lang w:eastAsia="ru-RU"/>
        </w:rPr>
        <w:t xml:space="preserve">: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Задачи на все арифметические действия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Решение текстовых задач арифметическим способом</w:t>
      </w:r>
      <w:r w:rsidRPr="009E5DF3">
        <w:rPr>
          <w:rFonts w:ascii="Times New Roman" w:hAnsi="Times New Roman" w:cs="Times New Roman"/>
          <w:i/>
          <w:iCs/>
          <w:color w:val="000000"/>
          <w:sz w:val="24"/>
          <w:szCs w:val="24"/>
          <w:lang w:eastAsia="ru-RU"/>
        </w:rPr>
        <w:t xml:space="preserve">. </w:t>
      </w:r>
      <w:r w:rsidRPr="009E5DF3">
        <w:rPr>
          <w:rFonts w:ascii="Times New Roman" w:hAnsi="Times New Roman" w:cs="Times New Roman"/>
          <w:color w:val="000000"/>
          <w:sz w:val="24"/>
          <w:szCs w:val="24"/>
          <w:lang w:eastAsia="ru-RU"/>
        </w:rPr>
        <w:t xml:space="preserve">Использование таблиц, схем, чертежей, других средств представления данных при решении задачи.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Задачи на движение, работу и покупки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Задачи на части, доли, проценты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Решение задач на нахождение части числа и числа по его части. Решение задач на проценты и доли.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Логические задачи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Решение несложных логических задач. </w:t>
      </w:r>
      <w:r w:rsidRPr="009E5DF3">
        <w:rPr>
          <w:rFonts w:ascii="Times New Roman" w:hAnsi="Times New Roman" w:cs="Times New Roman"/>
          <w:i/>
          <w:iCs/>
          <w:color w:val="000000"/>
          <w:sz w:val="24"/>
          <w:szCs w:val="24"/>
          <w:lang w:eastAsia="ru-RU"/>
        </w:rPr>
        <w:t>Решение логических задач с помощью графов, таблиц</w:t>
      </w:r>
      <w:r w:rsidRPr="009E5DF3">
        <w:rPr>
          <w:rFonts w:ascii="Times New Roman" w:hAnsi="Times New Roman" w:cs="Times New Roman"/>
          <w:color w:val="000000"/>
          <w:sz w:val="24"/>
          <w:szCs w:val="24"/>
          <w:lang w:eastAsia="ru-RU"/>
        </w:rPr>
        <w:t xml:space="preserve">.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Основные методы решения текстовых задач: </w:t>
      </w:r>
      <w:r w:rsidRPr="009E5DF3">
        <w:rPr>
          <w:rFonts w:ascii="Times New Roman" w:hAnsi="Times New Roman" w:cs="Times New Roman"/>
          <w:color w:val="000000"/>
          <w:sz w:val="24"/>
          <w:szCs w:val="24"/>
          <w:lang w:eastAsia="ru-RU"/>
        </w:rPr>
        <w:t xml:space="preserve">арифметический, перебор вариантов.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Наглядная геометрия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9E5DF3">
        <w:rPr>
          <w:rFonts w:ascii="Times New Roman" w:hAnsi="Times New Roman" w:cs="Times New Roman"/>
          <w:i/>
          <w:iCs/>
          <w:color w:val="000000"/>
          <w:sz w:val="24"/>
          <w:szCs w:val="24"/>
          <w:lang w:eastAsia="ru-RU"/>
        </w:rPr>
        <w:t xml:space="preserve">виды треугольников. Правильные многоугольники. </w:t>
      </w:r>
      <w:r w:rsidRPr="009E5DF3">
        <w:rPr>
          <w:rFonts w:ascii="Times New Roman" w:hAnsi="Times New Roman" w:cs="Times New Roman"/>
          <w:color w:val="000000"/>
          <w:sz w:val="24"/>
          <w:szCs w:val="24"/>
          <w:lang w:eastAsia="ru-RU"/>
        </w:rPr>
        <w:t xml:space="preserve">Изображение основных геометрических фигур. </w:t>
      </w:r>
      <w:r w:rsidRPr="009E5DF3">
        <w:rPr>
          <w:rFonts w:ascii="Times New Roman" w:hAnsi="Times New Roman" w:cs="Times New Roman"/>
          <w:i/>
          <w:iCs/>
          <w:color w:val="000000"/>
          <w:sz w:val="24"/>
          <w:szCs w:val="24"/>
          <w:lang w:eastAsia="ru-RU"/>
        </w:rPr>
        <w:t xml:space="preserve">Взаимное расположение двух прямых, двух окружностей, прямой и окружности. </w:t>
      </w:r>
      <w:r w:rsidRPr="009E5DF3">
        <w:rPr>
          <w:rFonts w:ascii="Times New Roman" w:hAnsi="Times New Roman" w:cs="Times New Roman"/>
          <w:color w:val="000000"/>
          <w:sz w:val="24"/>
          <w:szCs w:val="24"/>
          <w:lang w:eastAsia="ru-RU"/>
        </w:rPr>
        <w:t xml:space="preserve">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9E5DF3">
        <w:rPr>
          <w:rFonts w:ascii="Times New Roman" w:hAnsi="Times New Roman" w:cs="Times New Roman"/>
          <w:i/>
          <w:iCs/>
          <w:color w:val="000000"/>
          <w:sz w:val="24"/>
          <w:szCs w:val="24"/>
          <w:lang w:eastAsia="ru-RU"/>
        </w:rPr>
        <w:t xml:space="preserve">Равновеликие фигуры.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9E5DF3">
        <w:rPr>
          <w:rFonts w:ascii="Times New Roman" w:hAnsi="Times New Roman" w:cs="Times New Roman"/>
          <w:i/>
          <w:iCs/>
          <w:color w:val="000000"/>
          <w:sz w:val="24"/>
          <w:szCs w:val="24"/>
          <w:lang w:eastAsia="ru-RU"/>
        </w:rPr>
        <w:t xml:space="preserve">Примеры сечений. Многогранники. Правильные многогранники. </w:t>
      </w:r>
      <w:r w:rsidRPr="009E5DF3">
        <w:rPr>
          <w:rFonts w:ascii="Times New Roman" w:hAnsi="Times New Roman" w:cs="Times New Roman"/>
          <w:color w:val="000000"/>
          <w:sz w:val="24"/>
          <w:szCs w:val="24"/>
          <w:lang w:eastAsia="ru-RU"/>
        </w:rPr>
        <w:t xml:space="preserve">Примеры разверток многогранников.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Понятие объема; единицы объема. Объем прямоугольного параллелепипеда, куба.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Решение практических задач с применением простейших свойств фигур.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История математики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i/>
          <w:iCs/>
          <w:color w:val="000000"/>
          <w:sz w:val="24"/>
          <w:szCs w:val="24"/>
          <w:lang w:eastAsia="ru-RU"/>
        </w:rPr>
      </w:pPr>
      <w:r w:rsidRPr="009E5DF3">
        <w:rPr>
          <w:rFonts w:ascii="Times New Roman" w:hAnsi="Times New Roman" w:cs="Times New Roman"/>
          <w:i/>
          <w:iCs/>
          <w:color w:val="000000"/>
          <w:sz w:val="24"/>
          <w:szCs w:val="24"/>
          <w:lang w:eastAsia="ru-RU"/>
        </w:rPr>
        <w:t>Появление цифр, букв, иероглифов в процессе счета и распределения продуктов на Древнем Ближнем Востоке. Связь с Неолитической революцией.</w:t>
      </w:r>
    </w:p>
    <w:p w:rsidR="00151B5E" w:rsidRPr="009E5DF3" w:rsidRDefault="00151B5E" w:rsidP="009E5DF3">
      <w:pPr>
        <w:pStyle w:val="Default"/>
        <w:ind w:firstLine="567"/>
        <w:jc w:val="both"/>
        <w:rPr>
          <w:rFonts w:ascii="Times New Roman" w:hAnsi="Times New Roman" w:cs="Times New Roman"/>
          <w:lang w:eastAsia="ru-RU"/>
        </w:rPr>
      </w:pPr>
      <w:r w:rsidRPr="009E5DF3">
        <w:rPr>
          <w:rFonts w:ascii="Times New Roman" w:hAnsi="Times New Roman" w:cs="Times New Roman"/>
          <w:i/>
          <w:iCs/>
          <w:lang w:eastAsia="ru-RU"/>
        </w:rPr>
        <w:t xml:space="preserve"> Рождение шестидесятеричной системы счисления. Появление десятичной записи чисел.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Дроби в Вавилоне, Египте, Риме. Открытие десятичных дробей. Старинные системы мер. Десятичные дроби и метрическая система мер. Л. Магницкий.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Элементы теории множеств и математической логики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Высказывания. </w:t>
      </w:r>
      <w:r w:rsidRPr="009E5DF3">
        <w:rPr>
          <w:rFonts w:ascii="Times New Roman" w:hAnsi="Times New Roman" w:cs="Times New Roman"/>
          <w:color w:val="000000"/>
          <w:sz w:val="24"/>
          <w:szCs w:val="24"/>
          <w:lang w:eastAsia="ru-RU"/>
        </w:rPr>
        <w:t>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eastAsia="ru-RU"/>
        </w:rPr>
      </w:pPr>
      <w:r w:rsidRPr="009E5DF3">
        <w:rPr>
          <w:rFonts w:ascii="Times New Roman" w:hAnsi="Times New Roman" w:cs="Times New Roman"/>
          <w:b/>
          <w:bCs/>
          <w:color w:val="000000"/>
          <w:sz w:val="24"/>
          <w:szCs w:val="24"/>
          <w:lang w:eastAsia="ru-RU"/>
        </w:rPr>
        <w:t>6 класс</w:t>
      </w:r>
    </w:p>
    <w:p w:rsidR="00151B5E" w:rsidRPr="009E5DF3" w:rsidRDefault="00151B5E" w:rsidP="009E5DF3">
      <w:pPr>
        <w:spacing w:after="0" w:line="240" w:lineRule="auto"/>
        <w:ind w:firstLine="567"/>
        <w:jc w:val="both"/>
        <w:rPr>
          <w:rFonts w:ascii="Times New Roman" w:hAnsi="Times New Roman" w:cs="Times New Roman"/>
          <w:b/>
          <w:bCs/>
          <w:sz w:val="24"/>
          <w:szCs w:val="24"/>
        </w:rPr>
      </w:pPr>
      <w:r w:rsidRPr="009E5DF3">
        <w:rPr>
          <w:rFonts w:ascii="Times New Roman" w:hAnsi="Times New Roman" w:cs="Times New Roman"/>
          <w:b/>
          <w:bCs/>
          <w:sz w:val="24"/>
          <w:szCs w:val="24"/>
        </w:rPr>
        <w:t>Свойства и признаки делимости</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sz w:val="24"/>
          <w:szCs w:val="24"/>
        </w:rPr>
        <w:t xml:space="preserve">Свойство делимости суммы (разности) на число. Признаки делимости на 2, 3, 5, 9, 10. </w:t>
      </w:r>
      <w:r w:rsidRPr="009E5DF3">
        <w:rPr>
          <w:rFonts w:ascii="Times New Roman" w:hAnsi="Times New Roman" w:cs="Times New Roman"/>
          <w:i/>
          <w:iCs/>
          <w:sz w:val="24"/>
          <w:szCs w:val="24"/>
        </w:rPr>
        <w:t>Признаки делимости на 4, 6, 8, 11. Доказательство признаков делимости</w:t>
      </w:r>
      <w:r w:rsidRPr="009E5DF3">
        <w:rPr>
          <w:rFonts w:ascii="Times New Roman" w:hAnsi="Times New Roman" w:cs="Times New Roman"/>
          <w:sz w:val="24"/>
          <w:szCs w:val="24"/>
        </w:rPr>
        <w:t xml:space="preserve">. Решение практических задач с применением признаков делимости. </w:t>
      </w:r>
    </w:p>
    <w:p w:rsidR="00151B5E" w:rsidRPr="009E5DF3" w:rsidRDefault="00151B5E" w:rsidP="009E5DF3">
      <w:pPr>
        <w:spacing w:after="0" w:line="240" w:lineRule="auto"/>
        <w:ind w:firstLine="567"/>
        <w:jc w:val="both"/>
        <w:rPr>
          <w:rFonts w:ascii="Times New Roman" w:hAnsi="Times New Roman" w:cs="Times New Roman"/>
          <w:b/>
          <w:bCs/>
          <w:sz w:val="24"/>
          <w:szCs w:val="24"/>
        </w:rPr>
      </w:pPr>
      <w:r w:rsidRPr="009E5DF3">
        <w:rPr>
          <w:rFonts w:ascii="Times New Roman" w:hAnsi="Times New Roman" w:cs="Times New Roman"/>
          <w:b/>
          <w:bCs/>
          <w:sz w:val="24"/>
          <w:szCs w:val="24"/>
        </w:rPr>
        <w:t>Разложение числа на простые множители</w:t>
      </w:r>
    </w:p>
    <w:p w:rsidR="00151B5E" w:rsidRPr="009E5DF3" w:rsidRDefault="00151B5E" w:rsidP="009E5DF3">
      <w:pPr>
        <w:spacing w:after="0" w:line="240" w:lineRule="auto"/>
        <w:ind w:firstLine="567"/>
        <w:jc w:val="both"/>
        <w:rPr>
          <w:rFonts w:ascii="Times New Roman" w:hAnsi="Times New Roman" w:cs="Times New Roman"/>
          <w:i/>
          <w:iCs/>
          <w:sz w:val="24"/>
          <w:szCs w:val="24"/>
        </w:rPr>
      </w:pPr>
      <w:r w:rsidRPr="009E5DF3">
        <w:rPr>
          <w:rFonts w:ascii="Times New Roman" w:hAnsi="Times New Roman" w:cs="Times New Roman"/>
          <w:sz w:val="24"/>
          <w:szCs w:val="24"/>
        </w:rPr>
        <w:t xml:space="preserve">Простые и составные числа, </w:t>
      </w:r>
      <w:r w:rsidRPr="009E5DF3">
        <w:rPr>
          <w:rFonts w:ascii="Times New Roman" w:hAnsi="Times New Roman" w:cs="Times New Roman"/>
          <w:i/>
          <w:iCs/>
          <w:sz w:val="24"/>
          <w:szCs w:val="24"/>
        </w:rPr>
        <w:t xml:space="preserve">решето Эратосфена. </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sz w:val="24"/>
          <w:szCs w:val="24"/>
        </w:rPr>
        <w:t xml:space="preserve">Разложение натурального числа на множители, разложение на простые множители. </w:t>
      </w:r>
      <w:r w:rsidRPr="009E5DF3">
        <w:rPr>
          <w:rFonts w:ascii="Times New Roman" w:hAnsi="Times New Roman" w:cs="Times New Roman"/>
          <w:i/>
          <w:iCs/>
          <w:sz w:val="24"/>
          <w:szCs w:val="24"/>
        </w:rPr>
        <w:t>Количество делителей числа, алгоритм разложения числа на простые множители, основная теорема арифметики</w:t>
      </w:r>
      <w:r w:rsidRPr="009E5DF3">
        <w:rPr>
          <w:rFonts w:ascii="Times New Roman" w:hAnsi="Times New Roman" w:cs="Times New Roman"/>
          <w:sz w:val="24"/>
          <w:szCs w:val="24"/>
        </w:rPr>
        <w:t>.</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b/>
          <w:bCs/>
          <w:sz w:val="24"/>
          <w:szCs w:val="24"/>
        </w:rPr>
        <w:t>Алгебраические выражения</w:t>
      </w:r>
    </w:p>
    <w:p w:rsidR="00151B5E" w:rsidRPr="009E5DF3" w:rsidRDefault="00151B5E" w:rsidP="009E5DF3">
      <w:pPr>
        <w:spacing w:after="0" w:line="240" w:lineRule="auto"/>
        <w:ind w:firstLine="567"/>
        <w:jc w:val="both"/>
        <w:rPr>
          <w:rFonts w:ascii="Times New Roman" w:hAnsi="Times New Roman" w:cs="Times New Roman"/>
          <w:i/>
          <w:iCs/>
          <w:sz w:val="24"/>
          <w:szCs w:val="24"/>
        </w:rPr>
      </w:pPr>
      <w:r w:rsidRPr="009E5DF3">
        <w:rPr>
          <w:rFonts w:ascii="Times New Roman" w:hAnsi="Times New Roman" w:cs="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b/>
          <w:bCs/>
          <w:sz w:val="24"/>
          <w:szCs w:val="24"/>
        </w:rPr>
        <w:t>Делители и кратные</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sz w:val="24"/>
          <w:szCs w:val="24"/>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151B5E" w:rsidRPr="009E5DF3" w:rsidRDefault="00151B5E" w:rsidP="009E5DF3">
      <w:pPr>
        <w:numPr>
          <w:ilvl w:val="1"/>
          <w:numId w:val="0"/>
        </w:numPr>
        <w:spacing w:after="0" w:line="240" w:lineRule="auto"/>
        <w:ind w:firstLine="567"/>
        <w:jc w:val="both"/>
        <w:rPr>
          <w:rFonts w:ascii="Times New Roman" w:hAnsi="Times New Roman" w:cs="Times New Roman"/>
          <w:b/>
          <w:bCs/>
          <w:sz w:val="24"/>
          <w:szCs w:val="24"/>
        </w:rPr>
      </w:pPr>
      <w:r w:rsidRPr="009E5DF3">
        <w:rPr>
          <w:rFonts w:ascii="Times New Roman" w:hAnsi="Times New Roman" w:cs="Times New Roman"/>
          <w:b/>
          <w:bCs/>
          <w:sz w:val="24"/>
          <w:szCs w:val="24"/>
        </w:rPr>
        <w:t>Дроби</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b/>
          <w:bCs/>
          <w:sz w:val="24"/>
          <w:szCs w:val="24"/>
        </w:rPr>
        <w:t>Обыкновенные дроби</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sz w:val="24"/>
          <w:szCs w:val="24"/>
        </w:rPr>
        <w:t xml:space="preserve">Приведение дробей к общему знаменателю. Сравнение обыкновенных дробей. </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sz w:val="24"/>
          <w:szCs w:val="24"/>
        </w:rPr>
        <w:t xml:space="preserve">Сложение и вычитание обыкновенных дробей. Умножение и деление обыкновенных дробей. </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sz w:val="24"/>
          <w:szCs w:val="24"/>
        </w:rPr>
        <w:t xml:space="preserve">Арифметические действия со смешанными дробями. </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sz w:val="24"/>
          <w:szCs w:val="24"/>
        </w:rPr>
        <w:t>Арифметические действия с дробными числами.</w:t>
      </w:r>
      <w:r w:rsidRPr="009E5DF3">
        <w:rPr>
          <w:rFonts w:ascii="Times New Roman" w:hAnsi="Times New Roman" w:cs="Times New Roman"/>
          <w:sz w:val="24"/>
          <w:szCs w:val="24"/>
        </w:rPr>
        <w:tab/>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i/>
          <w:iCs/>
          <w:sz w:val="24"/>
          <w:szCs w:val="24"/>
        </w:rPr>
        <w:t>Способы рационализации вычислений и их применение при выполнении действий</w:t>
      </w:r>
      <w:r w:rsidRPr="009E5DF3">
        <w:rPr>
          <w:rFonts w:ascii="Times New Roman" w:hAnsi="Times New Roman" w:cs="Times New Roman"/>
          <w:sz w:val="24"/>
          <w:szCs w:val="24"/>
        </w:rPr>
        <w:t>.</w:t>
      </w:r>
    </w:p>
    <w:p w:rsidR="00151B5E" w:rsidRPr="009E5DF3" w:rsidRDefault="00151B5E" w:rsidP="009E5DF3">
      <w:pPr>
        <w:spacing w:after="0" w:line="240" w:lineRule="auto"/>
        <w:ind w:firstLine="567"/>
        <w:jc w:val="both"/>
        <w:rPr>
          <w:rFonts w:ascii="Times New Roman" w:hAnsi="Times New Roman" w:cs="Times New Roman"/>
          <w:b/>
          <w:bCs/>
          <w:sz w:val="24"/>
          <w:szCs w:val="24"/>
        </w:rPr>
      </w:pPr>
      <w:r w:rsidRPr="009E5DF3">
        <w:rPr>
          <w:rFonts w:ascii="Times New Roman" w:hAnsi="Times New Roman" w:cs="Times New Roman"/>
          <w:b/>
          <w:bCs/>
          <w:sz w:val="24"/>
          <w:szCs w:val="24"/>
        </w:rPr>
        <w:t>Отношение двух чисел</w:t>
      </w:r>
    </w:p>
    <w:p w:rsidR="00151B5E" w:rsidRPr="009E5DF3" w:rsidRDefault="00151B5E" w:rsidP="009E5DF3">
      <w:pPr>
        <w:spacing w:after="0" w:line="240" w:lineRule="auto"/>
        <w:ind w:firstLine="567"/>
        <w:jc w:val="both"/>
        <w:rPr>
          <w:rFonts w:ascii="Times New Roman" w:hAnsi="Times New Roman" w:cs="Times New Roman"/>
          <w:b/>
          <w:bCs/>
          <w:sz w:val="24"/>
          <w:szCs w:val="24"/>
        </w:rPr>
      </w:pPr>
      <w:r w:rsidRPr="009E5DF3">
        <w:rPr>
          <w:rFonts w:ascii="Times New Roman" w:hAnsi="Times New Roman" w:cs="Times New Roman"/>
          <w:sz w:val="24"/>
          <w:szCs w:val="24"/>
        </w:rPr>
        <w:t>Масштаб на плане и карте. Пропорции. Свойства пропорций, применение пропорций и отношений при решении задач.</w:t>
      </w:r>
    </w:p>
    <w:p w:rsidR="00151B5E" w:rsidRPr="009E5DF3" w:rsidRDefault="00151B5E" w:rsidP="009E5DF3">
      <w:pPr>
        <w:numPr>
          <w:ilvl w:val="1"/>
          <w:numId w:val="0"/>
        </w:numPr>
        <w:spacing w:after="0" w:line="240" w:lineRule="auto"/>
        <w:ind w:firstLine="567"/>
        <w:jc w:val="both"/>
        <w:rPr>
          <w:rFonts w:ascii="Times New Roman" w:hAnsi="Times New Roman" w:cs="Times New Roman"/>
          <w:b/>
          <w:bCs/>
          <w:sz w:val="24"/>
          <w:szCs w:val="24"/>
        </w:rPr>
      </w:pPr>
      <w:r w:rsidRPr="009E5DF3">
        <w:rPr>
          <w:rFonts w:ascii="Times New Roman" w:hAnsi="Times New Roman" w:cs="Times New Roman"/>
          <w:b/>
          <w:bCs/>
          <w:sz w:val="24"/>
          <w:szCs w:val="24"/>
        </w:rPr>
        <w:t>Рациональные числа</w:t>
      </w:r>
    </w:p>
    <w:p w:rsidR="00151B5E" w:rsidRPr="009E5DF3" w:rsidRDefault="00151B5E" w:rsidP="009E5DF3">
      <w:pPr>
        <w:spacing w:after="0" w:line="240" w:lineRule="auto"/>
        <w:ind w:firstLine="567"/>
        <w:jc w:val="both"/>
        <w:rPr>
          <w:rFonts w:ascii="Times New Roman" w:hAnsi="Times New Roman" w:cs="Times New Roman"/>
          <w:b/>
          <w:bCs/>
          <w:sz w:val="24"/>
          <w:szCs w:val="24"/>
        </w:rPr>
      </w:pPr>
      <w:r w:rsidRPr="009E5DF3">
        <w:rPr>
          <w:rFonts w:ascii="Times New Roman" w:hAnsi="Times New Roman" w:cs="Times New Roman"/>
          <w:b/>
          <w:bCs/>
          <w:sz w:val="24"/>
          <w:szCs w:val="24"/>
        </w:rPr>
        <w:t>Положительные и отрицательные числа</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b/>
          <w:bCs/>
          <w:sz w:val="24"/>
          <w:szCs w:val="24"/>
        </w:rPr>
        <w:t>Понятие о рациональном числе</w:t>
      </w:r>
      <w:r w:rsidRPr="009E5DF3">
        <w:rPr>
          <w:rFonts w:ascii="Times New Roman" w:hAnsi="Times New Roman" w:cs="Times New Roman"/>
          <w:sz w:val="24"/>
          <w:szCs w:val="24"/>
        </w:rPr>
        <w:t xml:space="preserve">. </w:t>
      </w:r>
      <w:r w:rsidRPr="009E5DF3">
        <w:rPr>
          <w:rFonts w:ascii="Times New Roman" w:hAnsi="Times New Roman" w:cs="Times New Roman"/>
          <w:i/>
          <w:iCs/>
          <w:sz w:val="24"/>
          <w:szCs w:val="24"/>
        </w:rPr>
        <w:t>Первичное представление о множестве рациональных чисел.</w:t>
      </w:r>
      <w:r w:rsidRPr="009E5DF3">
        <w:rPr>
          <w:rFonts w:ascii="Times New Roman" w:hAnsi="Times New Roman" w:cs="Times New Roman"/>
          <w:sz w:val="24"/>
          <w:szCs w:val="24"/>
        </w:rPr>
        <w:t xml:space="preserve"> Действия с рациональными числами.</w:t>
      </w:r>
    </w:p>
    <w:p w:rsidR="00151B5E" w:rsidRPr="009E5DF3" w:rsidRDefault="00151B5E" w:rsidP="009E5DF3">
      <w:pPr>
        <w:numPr>
          <w:ilvl w:val="1"/>
          <w:numId w:val="0"/>
        </w:numPr>
        <w:spacing w:after="0" w:line="240" w:lineRule="auto"/>
        <w:ind w:firstLine="567"/>
        <w:jc w:val="both"/>
        <w:rPr>
          <w:rFonts w:ascii="Times New Roman" w:hAnsi="Times New Roman" w:cs="Times New Roman"/>
          <w:b/>
          <w:bCs/>
          <w:sz w:val="24"/>
          <w:szCs w:val="24"/>
        </w:rPr>
      </w:pPr>
      <w:r w:rsidRPr="009E5DF3">
        <w:rPr>
          <w:rFonts w:ascii="Times New Roman" w:hAnsi="Times New Roman" w:cs="Times New Roman"/>
          <w:b/>
          <w:bCs/>
          <w:sz w:val="24"/>
          <w:szCs w:val="24"/>
        </w:rPr>
        <w:t>Решение текстовых задач</w:t>
      </w:r>
    </w:p>
    <w:p w:rsidR="00151B5E" w:rsidRPr="009E5DF3" w:rsidRDefault="00151B5E" w:rsidP="009E5DF3">
      <w:pPr>
        <w:spacing w:after="0" w:line="240" w:lineRule="auto"/>
        <w:ind w:firstLine="567"/>
        <w:jc w:val="both"/>
        <w:rPr>
          <w:rFonts w:ascii="Times New Roman" w:hAnsi="Times New Roman" w:cs="Times New Roman"/>
          <w:b/>
          <w:bCs/>
          <w:sz w:val="24"/>
          <w:szCs w:val="24"/>
        </w:rPr>
      </w:pPr>
      <w:r w:rsidRPr="009E5DF3">
        <w:rPr>
          <w:rFonts w:ascii="Times New Roman" w:hAnsi="Times New Roman" w:cs="Times New Roman"/>
          <w:b/>
          <w:bCs/>
          <w:sz w:val="24"/>
          <w:szCs w:val="24"/>
        </w:rPr>
        <w:t>Единицы измерений</w:t>
      </w:r>
      <w:r w:rsidRPr="009E5DF3">
        <w:rPr>
          <w:rFonts w:ascii="Times New Roman" w:hAnsi="Times New Roman" w:cs="Times New Roman"/>
          <w:sz w:val="24"/>
          <w:szCs w:val="24"/>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b/>
          <w:bCs/>
          <w:sz w:val="24"/>
          <w:szCs w:val="24"/>
        </w:rPr>
        <w:t>Задачи на все арифметические действия</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sz w:val="24"/>
          <w:szCs w:val="24"/>
        </w:rPr>
        <w:t>Решение текстовых задач арифметическим способом</w:t>
      </w:r>
      <w:r w:rsidRPr="009E5DF3">
        <w:rPr>
          <w:rFonts w:ascii="Times New Roman" w:hAnsi="Times New Roman" w:cs="Times New Roman"/>
          <w:i/>
          <w:iCs/>
          <w:sz w:val="24"/>
          <w:szCs w:val="24"/>
        </w:rPr>
        <w:t xml:space="preserve">. </w:t>
      </w:r>
      <w:r w:rsidRPr="009E5DF3">
        <w:rPr>
          <w:rFonts w:ascii="Times New Roman" w:hAnsi="Times New Roman" w:cs="Times New Roman"/>
          <w:sz w:val="24"/>
          <w:szCs w:val="24"/>
        </w:rPr>
        <w:t>Использование таблиц, схем, чертежей, других средств представления данных при решении задачи.</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b/>
          <w:bCs/>
          <w:sz w:val="24"/>
          <w:szCs w:val="24"/>
        </w:rPr>
        <w:t>Задачи на движение, работу и покупки</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151B5E" w:rsidRPr="009E5DF3" w:rsidRDefault="00151B5E" w:rsidP="009E5DF3">
      <w:pPr>
        <w:spacing w:after="0" w:line="240" w:lineRule="auto"/>
        <w:ind w:firstLine="567"/>
        <w:jc w:val="both"/>
        <w:rPr>
          <w:rFonts w:ascii="Times New Roman" w:hAnsi="Times New Roman" w:cs="Times New Roman"/>
          <w:b/>
          <w:bCs/>
          <w:sz w:val="24"/>
          <w:szCs w:val="24"/>
        </w:rPr>
      </w:pPr>
      <w:r w:rsidRPr="009E5DF3">
        <w:rPr>
          <w:rFonts w:ascii="Times New Roman" w:hAnsi="Times New Roman" w:cs="Times New Roman"/>
          <w:b/>
          <w:bCs/>
          <w:sz w:val="24"/>
          <w:szCs w:val="24"/>
        </w:rPr>
        <w:t>Задачи на части, доли, проценты</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151B5E" w:rsidRPr="009E5DF3" w:rsidRDefault="00151B5E" w:rsidP="009E5DF3">
      <w:pPr>
        <w:spacing w:after="0" w:line="240" w:lineRule="auto"/>
        <w:ind w:firstLine="567"/>
        <w:jc w:val="both"/>
        <w:rPr>
          <w:rFonts w:ascii="Times New Roman" w:hAnsi="Times New Roman" w:cs="Times New Roman"/>
          <w:b/>
          <w:bCs/>
          <w:sz w:val="24"/>
          <w:szCs w:val="24"/>
        </w:rPr>
      </w:pPr>
      <w:r w:rsidRPr="009E5DF3">
        <w:rPr>
          <w:rFonts w:ascii="Times New Roman" w:hAnsi="Times New Roman" w:cs="Times New Roman"/>
          <w:b/>
          <w:bCs/>
          <w:sz w:val="24"/>
          <w:szCs w:val="24"/>
        </w:rPr>
        <w:t>Логические задачи</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sz w:val="24"/>
          <w:szCs w:val="24"/>
        </w:rPr>
        <w:t xml:space="preserve">Решение несложных логических задач. </w:t>
      </w:r>
      <w:r w:rsidRPr="009E5DF3">
        <w:rPr>
          <w:rFonts w:ascii="Times New Roman" w:hAnsi="Times New Roman" w:cs="Times New Roman"/>
          <w:i/>
          <w:iCs/>
          <w:sz w:val="24"/>
          <w:szCs w:val="24"/>
        </w:rPr>
        <w:t>Решение логических задач с помощью графов, таблиц</w:t>
      </w:r>
      <w:r w:rsidRPr="009E5DF3">
        <w:rPr>
          <w:rFonts w:ascii="Times New Roman" w:hAnsi="Times New Roman" w:cs="Times New Roman"/>
          <w:sz w:val="24"/>
          <w:szCs w:val="24"/>
        </w:rPr>
        <w:t xml:space="preserve">. </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b/>
          <w:bCs/>
          <w:sz w:val="24"/>
          <w:szCs w:val="24"/>
        </w:rPr>
        <w:t xml:space="preserve">Основные методы решения текстовых задач: </w:t>
      </w:r>
      <w:r w:rsidRPr="009E5DF3">
        <w:rPr>
          <w:rFonts w:ascii="Times New Roman" w:hAnsi="Times New Roman" w:cs="Times New Roman"/>
          <w:sz w:val="24"/>
          <w:szCs w:val="24"/>
        </w:rPr>
        <w:t>арифметический, перебор вариантов.</w:t>
      </w:r>
    </w:p>
    <w:p w:rsidR="00151B5E" w:rsidRPr="009E5DF3" w:rsidRDefault="00151B5E" w:rsidP="009E5DF3">
      <w:pPr>
        <w:spacing w:after="0" w:line="240" w:lineRule="auto"/>
        <w:ind w:firstLine="567"/>
        <w:jc w:val="both"/>
        <w:outlineLvl w:val="2"/>
        <w:rPr>
          <w:rFonts w:ascii="Times New Roman" w:hAnsi="Times New Roman" w:cs="Times New Roman"/>
          <w:b/>
          <w:bCs/>
          <w:sz w:val="24"/>
          <w:szCs w:val="24"/>
          <w:lang w:eastAsia="ru-RU"/>
        </w:rPr>
      </w:pPr>
      <w:r w:rsidRPr="009E5DF3">
        <w:rPr>
          <w:rFonts w:ascii="Times New Roman" w:hAnsi="Times New Roman" w:cs="Times New Roman"/>
          <w:b/>
          <w:bCs/>
          <w:sz w:val="24"/>
          <w:szCs w:val="24"/>
          <w:lang w:eastAsia="ru-RU"/>
        </w:rPr>
        <w:t>Наглядная геометрия</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9E5DF3">
        <w:rPr>
          <w:rFonts w:ascii="Times New Roman" w:hAnsi="Times New Roman" w:cs="Times New Roman"/>
          <w:i/>
          <w:iCs/>
          <w:sz w:val="24"/>
          <w:szCs w:val="24"/>
        </w:rPr>
        <w:t>виды треугольников. Правильные многоугольники.</w:t>
      </w:r>
      <w:r w:rsidRPr="009E5DF3">
        <w:rPr>
          <w:rFonts w:ascii="Times New Roman" w:hAnsi="Times New Roman" w:cs="Times New Roman"/>
          <w:sz w:val="24"/>
          <w:szCs w:val="24"/>
        </w:rPr>
        <w:t xml:space="preserve"> Изображение основных геометрических фигур. </w:t>
      </w:r>
      <w:r w:rsidRPr="009E5DF3">
        <w:rPr>
          <w:rFonts w:ascii="Times New Roman" w:hAnsi="Times New Roman" w:cs="Times New Roman"/>
          <w:i/>
          <w:iCs/>
          <w:sz w:val="24"/>
          <w:szCs w:val="24"/>
        </w:rPr>
        <w:t>Взаимное расположение двух прямых, двух окружностей, прямой и окружности.</w:t>
      </w:r>
      <w:r w:rsidRPr="009E5DF3">
        <w:rPr>
          <w:rFonts w:ascii="Times New Roman" w:hAnsi="Times New Roman" w:cs="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151B5E" w:rsidRPr="009E5DF3" w:rsidRDefault="00151B5E" w:rsidP="009E5DF3">
      <w:pPr>
        <w:spacing w:after="0" w:line="240" w:lineRule="auto"/>
        <w:ind w:firstLine="567"/>
        <w:jc w:val="both"/>
        <w:rPr>
          <w:rFonts w:ascii="Times New Roman" w:hAnsi="Times New Roman" w:cs="Times New Roman"/>
          <w:i/>
          <w:iCs/>
          <w:sz w:val="24"/>
          <w:szCs w:val="24"/>
        </w:rPr>
      </w:pPr>
      <w:r w:rsidRPr="009E5DF3">
        <w:rPr>
          <w:rFonts w:ascii="Times New Roman" w:hAnsi="Times New Roman" w:cs="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9E5DF3">
        <w:rPr>
          <w:rFonts w:ascii="Times New Roman" w:hAnsi="Times New Roman" w:cs="Times New Roman"/>
          <w:i/>
          <w:iCs/>
          <w:sz w:val="24"/>
          <w:szCs w:val="24"/>
        </w:rPr>
        <w:t>Равновеликие фигуры.</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9E5DF3">
        <w:rPr>
          <w:rFonts w:ascii="Times New Roman" w:hAnsi="Times New Roman" w:cs="Times New Roman"/>
          <w:i/>
          <w:iCs/>
          <w:sz w:val="24"/>
          <w:szCs w:val="24"/>
        </w:rPr>
        <w:t>Примеры сечений. Многогранники. Правильные многогранники.</w:t>
      </w:r>
      <w:r w:rsidRPr="009E5DF3">
        <w:rPr>
          <w:rFonts w:ascii="Times New Roman" w:hAnsi="Times New Roman" w:cs="Times New Roman"/>
          <w:sz w:val="24"/>
          <w:szCs w:val="24"/>
        </w:rPr>
        <w:t xml:space="preserve"> Примеры разверток многогранников, цилиндра и конуса. </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sz w:val="24"/>
          <w:szCs w:val="24"/>
        </w:rPr>
        <w:t>Понятие объема; единицы объема. Объем прямоугольного параллелепипеда, куба.</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sz w:val="24"/>
          <w:szCs w:val="24"/>
        </w:rPr>
        <w:t xml:space="preserve">Понятие о равенстве фигур. Центральная, осевая и </w:t>
      </w:r>
      <w:r w:rsidRPr="009E5DF3">
        <w:rPr>
          <w:rFonts w:ascii="Times New Roman" w:hAnsi="Times New Roman" w:cs="Times New Roman"/>
          <w:i/>
          <w:iCs/>
          <w:sz w:val="24"/>
          <w:szCs w:val="24"/>
        </w:rPr>
        <w:t xml:space="preserve">зеркальная </w:t>
      </w:r>
      <w:r w:rsidRPr="009E5DF3">
        <w:rPr>
          <w:rFonts w:ascii="Times New Roman" w:hAnsi="Times New Roman" w:cs="Times New Roman"/>
          <w:sz w:val="24"/>
          <w:szCs w:val="24"/>
        </w:rPr>
        <w:t>симметрии. Изображение симметричных фигур.</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sz w:val="24"/>
          <w:szCs w:val="24"/>
        </w:rPr>
        <w:t>Решение практических задач с применением простейших свойств фигур.</w:t>
      </w:r>
    </w:p>
    <w:p w:rsidR="00151B5E" w:rsidRPr="009E5DF3" w:rsidRDefault="00151B5E" w:rsidP="009E5DF3">
      <w:pPr>
        <w:spacing w:after="0" w:line="240" w:lineRule="auto"/>
        <w:ind w:firstLine="567"/>
        <w:jc w:val="both"/>
        <w:outlineLvl w:val="2"/>
        <w:rPr>
          <w:rFonts w:ascii="Times New Roman" w:hAnsi="Times New Roman" w:cs="Times New Roman"/>
          <w:b/>
          <w:bCs/>
          <w:sz w:val="24"/>
          <w:szCs w:val="24"/>
          <w:lang w:eastAsia="ru-RU"/>
        </w:rPr>
      </w:pPr>
      <w:r w:rsidRPr="009E5DF3">
        <w:rPr>
          <w:rFonts w:ascii="Times New Roman" w:hAnsi="Times New Roman" w:cs="Times New Roman"/>
          <w:b/>
          <w:bCs/>
          <w:sz w:val="24"/>
          <w:szCs w:val="24"/>
          <w:lang w:eastAsia="ru-RU"/>
        </w:rPr>
        <w:t>История математики</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sz w:val="24"/>
          <w:szCs w:val="24"/>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sz w:val="24"/>
          <w:szCs w:val="24"/>
        </w:rPr>
        <w:t>Рождение шестидесятеричной системы счисления. Появление десятичной записи чисел.</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sz w:val="24"/>
          <w:szCs w:val="24"/>
        </w:rPr>
        <w:t xml:space="preserve">Рождение и развитие арифметики натуральных чисел. НОК, НОД, простые числа. Решето Эратосфена.  </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sz w:val="24"/>
          <w:szCs w:val="24"/>
        </w:rPr>
        <w:t xml:space="preserve">Появление нуля и отрицательных чисел в математике древности. Роль Диофанта. Почему </w:t>
      </w:r>
      <w:r w:rsidR="009B15CB">
        <w:rPr>
          <w:rFonts w:ascii="Times New Roman" w:hAnsi="Times New Roman" w:cs="Times New Roman"/>
          <w:position w:val="-14"/>
          <w:sz w:val="24"/>
          <w:szCs w:val="24"/>
        </w:rPr>
        <w:pict>
          <v:shape id="_x0000_i1039" type="#_x0000_t75" style="width:78.2pt;height:21.1pt">
            <v:imagedata r:id="rId20" o:title=""/>
          </v:shape>
        </w:pict>
      </w:r>
      <w:r w:rsidRPr="009E5DF3">
        <w:rPr>
          <w:rFonts w:ascii="Times New Roman" w:hAnsi="Times New Roman" w:cs="Times New Roman"/>
          <w:sz w:val="24"/>
          <w:szCs w:val="24"/>
        </w:rPr>
        <w:t>?</w:t>
      </w:r>
    </w:p>
    <w:p w:rsidR="00151B5E" w:rsidRPr="009E5DF3" w:rsidRDefault="00151B5E" w:rsidP="009E5DF3">
      <w:pPr>
        <w:spacing w:after="0" w:line="240" w:lineRule="auto"/>
        <w:ind w:firstLine="567"/>
        <w:jc w:val="both"/>
        <w:rPr>
          <w:rFonts w:ascii="Times New Roman" w:hAnsi="Times New Roman" w:cs="Times New Roman"/>
          <w:sz w:val="24"/>
          <w:szCs w:val="24"/>
        </w:rPr>
      </w:pPr>
      <w:r w:rsidRPr="009E5DF3">
        <w:rPr>
          <w:rFonts w:ascii="Times New Roman" w:hAnsi="Times New Roman" w:cs="Times New Roman"/>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151B5E" w:rsidRPr="009E5DF3" w:rsidRDefault="00151B5E" w:rsidP="009E5DF3">
      <w:pPr>
        <w:spacing w:after="0" w:line="240" w:lineRule="auto"/>
        <w:ind w:firstLine="567"/>
        <w:jc w:val="both"/>
        <w:rPr>
          <w:rFonts w:ascii="Times New Roman" w:hAnsi="Times New Roman" w:cs="Times New Roman"/>
          <w:sz w:val="24"/>
          <w:szCs w:val="24"/>
        </w:rPr>
      </w:pPr>
    </w:p>
    <w:p w:rsidR="00151B5E" w:rsidRPr="009E5DF3" w:rsidRDefault="00151B5E" w:rsidP="009E5DF3">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eastAsia="ru-RU"/>
        </w:rPr>
      </w:pPr>
      <w:r w:rsidRPr="009E5DF3">
        <w:rPr>
          <w:rFonts w:ascii="Times New Roman" w:hAnsi="Times New Roman" w:cs="Times New Roman"/>
          <w:b/>
          <w:bCs/>
          <w:color w:val="000000"/>
          <w:sz w:val="24"/>
          <w:szCs w:val="24"/>
          <w:lang w:eastAsia="ru-RU"/>
        </w:rPr>
        <w:t>7 класс</w:t>
      </w:r>
    </w:p>
    <w:p w:rsidR="00151B5E" w:rsidRPr="009E5DF3" w:rsidRDefault="00151B5E" w:rsidP="009E5DF3">
      <w:pPr>
        <w:shd w:val="clear" w:color="auto" w:fill="FFFFFF"/>
        <w:spacing w:before="100" w:beforeAutospacing="1" w:after="202" w:line="240" w:lineRule="auto"/>
        <w:ind w:left="-142" w:firstLine="709"/>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Алгебра</w:t>
      </w:r>
    </w:p>
    <w:p w:rsidR="00151B5E" w:rsidRPr="009E5DF3" w:rsidRDefault="00151B5E" w:rsidP="00F61201">
      <w:pPr>
        <w:numPr>
          <w:ilvl w:val="0"/>
          <w:numId w:val="156"/>
        </w:numPr>
        <w:shd w:val="clear" w:color="auto" w:fill="FFFFFF"/>
        <w:spacing w:before="100" w:beforeAutospacing="1" w:after="0" w:line="240" w:lineRule="auto"/>
        <w:ind w:left="-142" w:firstLine="709"/>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Выражения и их преобразования. Уравнения </w:t>
      </w:r>
    </w:p>
    <w:p w:rsidR="00151B5E" w:rsidRPr="009E5DF3" w:rsidRDefault="00151B5E" w:rsidP="009E5DF3">
      <w:pPr>
        <w:shd w:val="clear" w:color="auto" w:fill="FFFFFF"/>
        <w:spacing w:before="100" w:beforeAutospacing="1" w:after="202" w:line="240" w:lineRule="auto"/>
        <w:ind w:left="-142" w:firstLine="709"/>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Числовые выражения и выражения с переменными. Числовое значение буквенного выражения. Равенство буквенных выражений. Тождество, доказательство тождеств. Простейшие преобразования выражений с переменными. Уравнение с одним неизвестным и его корень. Линейное уравнение. Решение задач с использованием линейных уравнений.</w:t>
      </w:r>
    </w:p>
    <w:p w:rsidR="00151B5E" w:rsidRPr="009E5DF3" w:rsidRDefault="00151B5E" w:rsidP="00F61201">
      <w:pPr>
        <w:numPr>
          <w:ilvl w:val="0"/>
          <w:numId w:val="157"/>
        </w:numPr>
        <w:shd w:val="clear" w:color="auto" w:fill="FFFFFF"/>
        <w:spacing w:before="100" w:beforeAutospacing="1" w:after="0" w:line="240" w:lineRule="auto"/>
        <w:ind w:left="-142" w:firstLine="709"/>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Статистические характеристики </w:t>
      </w:r>
    </w:p>
    <w:p w:rsidR="00151B5E" w:rsidRPr="009E5DF3" w:rsidRDefault="00151B5E" w:rsidP="009E5DF3">
      <w:pPr>
        <w:shd w:val="clear" w:color="auto" w:fill="FFFFFF"/>
        <w:spacing w:before="100" w:beforeAutospacing="1" w:after="202" w:line="240" w:lineRule="auto"/>
        <w:ind w:left="-142" w:firstLine="709"/>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Среднее арифметическое, размах и мода. Медиана как статистическая характеристика.</w:t>
      </w:r>
    </w:p>
    <w:p w:rsidR="00151B5E" w:rsidRPr="009E5DF3" w:rsidRDefault="00151B5E" w:rsidP="00F61201">
      <w:pPr>
        <w:numPr>
          <w:ilvl w:val="0"/>
          <w:numId w:val="158"/>
        </w:numPr>
        <w:shd w:val="clear" w:color="auto" w:fill="FFFFFF"/>
        <w:spacing w:before="100" w:beforeAutospacing="1" w:after="0" w:line="240" w:lineRule="auto"/>
        <w:ind w:left="-142" w:firstLine="709"/>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Функции </w:t>
      </w:r>
    </w:p>
    <w:p w:rsidR="00151B5E" w:rsidRPr="009E5DF3" w:rsidRDefault="00151B5E" w:rsidP="009E5DF3">
      <w:pPr>
        <w:shd w:val="clear" w:color="auto" w:fill="FFFFFF"/>
        <w:spacing w:before="100" w:beforeAutospacing="1" w:after="202" w:line="240" w:lineRule="auto"/>
        <w:ind w:left="-142" w:firstLine="709"/>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Понятие функции. Область определения функции. Способы задания функции. График функции. Функция </w:t>
      </w:r>
      <w:r w:rsidRPr="009E5DF3">
        <w:rPr>
          <w:rFonts w:ascii="Times New Roman" w:hAnsi="Times New Roman" w:cs="Times New Roman"/>
          <w:color w:val="000000"/>
          <w:sz w:val="24"/>
          <w:szCs w:val="24"/>
          <w:lang w:val="en-US" w:eastAsia="ru-RU"/>
        </w:rPr>
        <w:t>y</w:t>
      </w:r>
      <w:r w:rsidRPr="009E5DF3">
        <w:rPr>
          <w:rFonts w:ascii="Times New Roman" w:hAnsi="Times New Roman" w:cs="Times New Roman"/>
          <w:color w:val="000000"/>
          <w:sz w:val="24"/>
          <w:szCs w:val="24"/>
          <w:lang w:eastAsia="ru-RU"/>
        </w:rPr>
        <w:t> = </w:t>
      </w:r>
      <w:r w:rsidRPr="009E5DF3">
        <w:rPr>
          <w:rFonts w:ascii="Times New Roman" w:hAnsi="Times New Roman" w:cs="Times New Roman"/>
          <w:color w:val="000000"/>
          <w:sz w:val="24"/>
          <w:szCs w:val="24"/>
          <w:lang w:val="en-US" w:eastAsia="ru-RU"/>
        </w:rPr>
        <w:t>kx</w:t>
      </w:r>
      <w:r w:rsidRPr="009E5DF3">
        <w:rPr>
          <w:rFonts w:ascii="Times New Roman" w:hAnsi="Times New Roman" w:cs="Times New Roman"/>
          <w:color w:val="000000"/>
          <w:sz w:val="24"/>
          <w:szCs w:val="24"/>
          <w:lang w:eastAsia="ru-RU"/>
        </w:rPr>
        <w:t> + </w:t>
      </w:r>
      <w:r w:rsidRPr="009E5DF3">
        <w:rPr>
          <w:rFonts w:ascii="Times New Roman" w:hAnsi="Times New Roman" w:cs="Times New Roman"/>
          <w:color w:val="000000"/>
          <w:sz w:val="24"/>
          <w:szCs w:val="24"/>
          <w:lang w:val="en-US" w:eastAsia="ru-RU"/>
        </w:rPr>
        <w:t>b</w:t>
      </w:r>
      <w:r w:rsidRPr="009E5DF3">
        <w:rPr>
          <w:rFonts w:ascii="Times New Roman" w:hAnsi="Times New Roman" w:cs="Times New Roman"/>
          <w:color w:val="000000"/>
          <w:sz w:val="24"/>
          <w:szCs w:val="24"/>
          <w:lang w:eastAsia="ru-RU"/>
        </w:rPr>
        <w:t> и её график. Геометрический смысл коэффициентов. Функция </w:t>
      </w:r>
      <w:r w:rsidRPr="009E5DF3">
        <w:rPr>
          <w:rFonts w:ascii="Times New Roman" w:hAnsi="Times New Roman" w:cs="Times New Roman"/>
          <w:color w:val="000000"/>
          <w:sz w:val="24"/>
          <w:szCs w:val="24"/>
          <w:lang w:val="en-US" w:eastAsia="ru-RU"/>
        </w:rPr>
        <w:t>y = kx </w:t>
      </w:r>
      <w:r w:rsidRPr="009E5DF3">
        <w:rPr>
          <w:rFonts w:ascii="Times New Roman" w:hAnsi="Times New Roman" w:cs="Times New Roman"/>
          <w:color w:val="000000"/>
          <w:sz w:val="24"/>
          <w:szCs w:val="24"/>
          <w:lang w:eastAsia="ru-RU"/>
        </w:rPr>
        <w:t>и ее график (прямая пропорциональность).</w:t>
      </w:r>
    </w:p>
    <w:p w:rsidR="00151B5E" w:rsidRPr="009E5DF3" w:rsidRDefault="00151B5E" w:rsidP="00F61201">
      <w:pPr>
        <w:numPr>
          <w:ilvl w:val="0"/>
          <w:numId w:val="159"/>
        </w:numPr>
        <w:shd w:val="clear" w:color="auto" w:fill="FFFFFF"/>
        <w:spacing w:before="100" w:beforeAutospacing="1" w:after="0" w:line="240" w:lineRule="auto"/>
        <w:ind w:left="-142" w:firstLine="709"/>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Степень с натуральным показателем </w:t>
      </w:r>
    </w:p>
    <w:p w:rsidR="00151B5E" w:rsidRPr="009E5DF3" w:rsidRDefault="00151B5E" w:rsidP="009E5DF3">
      <w:pPr>
        <w:shd w:val="clear" w:color="auto" w:fill="FFFFFF"/>
        <w:spacing w:before="100" w:beforeAutospacing="1" w:after="202" w:line="240" w:lineRule="auto"/>
        <w:ind w:left="-142" w:firstLine="709"/>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Степень с натуральным показателем и её свойства. Одночлен. Функции </w:t>
      </w:r>
      <w:r w:rsidRPr="009E5DF3">
        <w:rPr>
          <w:rFonts w:ascii="Times New Roman" w:hAnsi="Times New Roman" w:cs="Times New Roman"/>
          <w:color w:val="000000"/>
          <w:sz w:val="24"/>
          <w:szCs w:val="24"/>
          <w:lang w:val="en-US" w:eastAsia="ru-RU"/>
        </w:rPr>
        <w:t>y</w:t>
      </w:r>
      <w:r w:rsidRPr="009E5DF3">
        <w:rPr>
          <w:rFonts w:ascii="Times New Roman" w:hAnsi="Times New Roman" w:cs="Times New Roman"/>
          <w:color w:val="000000"/>
          <w:sz w:val="24"/>
          <w:szCs w:val="24"/>
          <w:lang w:eastAsia="ru-RU"/>
        </w:rPr>
        <w:t> = </w:t>
      </w:r>
      <w:r w:rsidRPr="009E5DF3">
        <w:rPr>
          <w:rFonts w:ascii="Times New Roman" w:hAnsi="Times New Roman" w:cs="Times New Roman"/>
          <w:color w:val="000000"/>
          <w:sz w:val="24"/>
          <w:szCs w:val="24"/>
          <w:lang w:val="en-US" w:eastAsia="ru-RU"/>
        </w:rPr>
        <w:t>x</w:t>
      </w:r>
      <w:r w:rsidRPr="009E5DF3">
        <w:rPr>
          <w:rFonts w:ascii="Times New Roman" w:hAnsi="Times New Roman" w:cs="Times New Roman"/>
          <w:color w:val="000000"/>
          <w:sz w:val="24"/>
          <w:szCs w:val="24"/>
          <w:vertAlign w:val="superscript"/>
          <w:lang w:eastAsia="ru-RU"/>
        </w:rPr>
        <w:t>2</w:t>
      </w:r>
      <w:r w:rsidRPr="009E5DF3">
        <w:rPr>
          <w:rFonts w:ascii="Times New Roman" w:hAnsi="Times New Roman" w:cs="Times New Roman"/>
          <w:color w:val="000000"/>
          <w:sz w:val="24"/>
          <w:szCs w:val="24"/>
          <w:lang w:eastAsia="ru-RU"/>
        </w:rPr>
        <w:t>, </w:t>
      </w:r>
      <w:r w:rsidRPr="009E5DF3">
        <w:rPr>
          <w:rFonts w:ascii="Times New Roman" w:hAnsi="Times New Roman" w:cs="Times New Roman"/>
          <w:color w:val="000000"/>
          <w:sz w:val="24"/>
          <w:szCs w:val="24"/>
          <w:lang w:val="en-US" w:eastAsia="ru-RU"/>
        </w:rPr>
        <w:t>y</w:t>
      </w:r>
      <w:r w:rsidRPr="009E5DF3">
        <w:rPr>
          <w:rFonts w:ascii="Times New Roman" w:hAnsi="Times New Roman" w:cs="Times New Roman"/>
          <w:color w:val="000000"/>
          <w:sz w:val="24"/>
          <w:szCs w:val="24"/>
          <w:lang w:eastAsia="ru-RU"/>
        </w:rPr>
        <w:t> = </w:t>
      </w:r>
      <w:r w:rsidRPr="009E5DF3">
        <w:rPr>
          <w:rFonts w:ascii="Times New Roman" w:hAnsi="Times New Roman" w:cs="Times New Roman"/>
          <w:color w:val="000000"/>
          <w:sz w:val="24"/>
          <w:szCs w:val="24"/>
          <w:lang w:val="en-US" w:eastAsia="ru-RU"/>
        </w:rPr>
        <w:t>x</w:t>
      </w:r>
      <w:r w:rsidRPr="009E5DF3">
        <w:rPr>
          <w:rFonts w:ascii="Times New Roman" w:hAnsi="Times New Roman" w:cs="Times New Roman"/>
          <w:color w:val="000000"/>
          <w:sz w:val="24"/>
          <w:szCs w:val="24"/>
          <w:vertAlign w:val="superscript"/>
          <w:lang w:eastAsia="ru-RU"/>
        </w:rPr>
        <w:t>3</w:t>
      </w:r>
      <w:r w:rsidRPr="009E5DF3">
        <w:rPr>
          <w:rFonts w:ascii="Times New Roman" w:hAnsi="Times New Roman" w:cs="Times New Roman"/>
          <w:color w:val="000000"/>
          <w:sz w:val="24"/>
          <w:szCs w:val="24"/>
          <w:lang w:eastAsia="ru-RU"/>
        </w:rPr>
        <w:t> и их графики. Измерение величин. </w:t>
      </w:r>
      <w:r w:rsidRPr="009E5DF3">
        <w:rPr>
          <w:rFonts w:ascii="Times New Roman" w:hAnsi="Times New Roman" w:cs="Times New Roman"/>
          <w:i/>
          <w:iCs/>
          <w:color w:val="000000"/>
          <w:sz w:val="24"/>
          <w:szCs w:val="24"/>
          <w:lang w:eastAsia="ru-RU"/>
        </w:rPr>
        <w:t>Абсолютная и относительная погрешности приближенного значения.</w:t>
      </w:r>
    </w:p>
    <w:p w:rsidR="00151B5E" w:rsidRPr="009E5DF3" w:rsidRDefault="00151B5E" w:rsidP="00F61201">
      <w:pPr>
        <w:numPr>
          <w:ilvl w:val="0"/>
          <w:numId w:val="160"/>
        </w:numPr>
        <w:shd w:val="clear" w:color="auto" w:fill="FFFFFF"/>
        <w:spacing w:before="100" w:beforeAutospacing="1" w:after="0" w:line="240" w:lineRule="auto"/>
        <w:ind w:left="-142" w:firstLine="709"/>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Многочлены </w:t>
      </w:r>
    </w:p>
    <w:p w:rsidR="00151B5E" w:rsidRPr="009E5DF3" w:rsidRDefault="00151B5E" w:rsidP="009E5DF3">
      <w:pPr>
        <w:shd w:val="clear" w:color="auto" w:fill="FFFFFF"/>
        <w:spacing w:before="100" w:beforeAutospacing="1" w:after="202" w:line="240" w:lineRule="auto"/>
        <w:ind w:left="-142" w:firstLine="709"/>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Многочлен. Степень многочлена. Сложение, вычитание и умножение многочленов. Разложение многочлена на множители: вынесением общего множителя за скобки, способом группировки.</w:t>
      </w:r>
    </w:p>
    <w:p w:rsidR="00151B5E" w:rsidRPr="009E5DF3" w:rsidRDefault="00151B5E" w:rsidP="00F61201">
      <w:pPr>
        <w:numPr>
          <w:ilvl w:val="0"/>
          <w:numId w:val="161"/>
        </w:numPr>
        <w:shd w:val="clear" w:color="auto" w:fill="FFFFFF"/>
        <w:spacing w:before="100" w:beforeAutospacing="1" w:after="0" w:line="240" w:lineRule="auto"/>
        <w:ind w:left="-142" w:firstLine="709"/>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Формулы сокращённого умножения </w:t>
      </w:r>
    </w:p>
    <w:p w:rsidR="00151B5E" w:rsidRPr="009E5DF3" w:rsidRDefault="00151B5E" w:rsidP="009E5DF3">
      <w:pPr>
        <w:shd w:val="clear" w:color="auto" w:fill="FFFFFF"/>
        <w:spacing w:before="100" w:beforeAutospacing="1" w:after="202" w:line="240" w:lineRule="auto"/>
        <w:ind w:left="-142" w:firstLine="709"/>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Формулы сокращенного умножения: квадрат суммы, квадрат разности, </w:t>
      </w:r>
      <w:r w:rsidRPr="009E5DF3">
        <w:rPr>
          <w:rFonts w:ascii="Times New Roman" w:hAnsi="Times New Roman" w:cs="Times New Roman"/>
          <w:i/>
          <w:iCs/>
          <w:color w:val="000000"/>
          <w:sz w:val="24"/>
          <w:szCs w:val="24"/>
          <w:lang w:eastAsia="ru-RU"/>
        </w:rPr>
        <w:t>куб суммы и куб разности</w:t>
      </w:r>
      <w:r w:rsidRPr="009E5DF3">
        <w:rPr>
          <w:rFonts w:ascii="Times New Roman" w:hAnsi="Times New Roman" w:cs="Times New Roman"/>
          <w:color w:val="000000"/>
          <w:sz w:val="24"/>
          <w:szCs w:val="24"/>
          <w:lang w:eastAsia="ru-RU"/>
        </w:rPr>
        <w:t>. Формула разности квадратов, </w:t>
      </w:r>
      <w:r w:rsidRPr="009E5DF3">
        <w:rPr>
          <w:rFonts w:ascii="Times New Roman" w:hAnsi="Times New Roman" w:cs="Times New Roman"/>
          <w:i/>
          <w:iCs/>
          <w:color w:val="000000"/>
          <w:sz w:val="24"/>
          <w:szCs w:val="24"/>
          <w:lang w:eastAsia="ru-RU"/>
        </w:rPr>
        <w:t>формулы суммы кубов и разности кубов.</w:t>
      </w:r>
      <w:r w:rsidRPr="009E5DF3">
        <w:rPr>
          <w:rFonts w:ascii="Times New Roman" w:hAnsi="Times New Roman" w:cs="Times New Roman"/>
          <w:color w:val="000000"/>
          <w:sz w:val="24"/>
          <w:szCs w:val="24"/>
          <w:lang w:eastAsia="ru-RU"/>
        </w:rPr>
        <w:t> Применение формул сокращенного умножения к разложению на множители.</w:t>
      </w:r>
    </w:p>
    <w:p w:rsidR="00151B5E" w:rsidRPr="009E5DF3" w:rsidRDefault="00151B5E" w:rsidP="00F61201">
      <w:pPr>
        <w:numPr>
          <w:ilvl w:val="0"/>
          <w:numId w:val="162"/>
        </w:numPr>
        <w:shd w:val="clear" w:color="auto" w:fill="FFFFFF"/>
        <w:spacing w:before="100" w:beforeAutospacing="1" w:after="0" w:line="240" w:lineRule="auto"/>
        <w:ind w:left="-142" w:firstLine="709"/>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Системы линейных уравнений </w:t>
      </w:r>
    </w:p>
    <w:p w:rsidR="00151B5E" w:rsidRPr="009E5DF3" w:rsidRDefault="00151B5E" w:rsidP="00F61201">
      <w:pPr>
        <w:numPr>
          <w:ilvl w:val="0"/>
          <w:numId w:val="162"/>
        </w:numPr>
        <w:shd w:val="clear" w:color="auto" w:fill="FFFFFF"/>
        <w:spacing w:before="100" w:beforeAutospacing="1" w:after="0" w:line="240" w:lineRule="auto"/>
        <w:ind w:left="-142" w:firstLine="709"/>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Линейное уравнение с двумя переменными, его графическая интерпретация. Система уравнений, понятие решения системы уравнений с двумя переменными; решение линейных систем подстановкой и алгебраическим сложением. Графическая интерпретация системы линейных уравнений с двумя переменными. Решение задач методом составления линейных систем уравнений.</w:t>
      </w:r>
    </w:p>
    <w:p w:rsidR="00151B5E" w:rsidRPr="009E5DF3" w:rsidRDefault="00151B5E" w:rsidP="009E5DF3">
      <w:pPr>
        <w:shd w:val="clear" w:color="auto" w:fill="FFFFFF"/>
        <w:spacing w:before="100" w:beforeAutospacing="1" w:after="202" w:line="240" w:lineRule="auto"/>
        <w:ind w:left="720" w:firstLine="142"/>
        <w:jc w:val="both"/>
        <w:rPr>
          <w:rFonts w:ascii="Times New Roman" w:hAnsi="Times New Roman" w:cs="Times New Roman"/>
          <w:b/>
          <w:bCs/>
          <w:color w:val="000000"/>
          <w:sz w:val="24"/>
          <w:szCs w:val="24"/>
          <w:lang w:eastAsia="ru-RU"/>
        </w:rPr>
      </w:pPr>
      <w:r w:rsidRPr="009E5DF3">
        <w:rPr>
          <w:rFonts w:ascii="Times New Roman" w:hAnsi="Times New Roman" w:cs="Times New Roman"/>
          <w:b/>
          <w:bCs/>
          <w:color w:val="000000"/>
          <w:sz w:val="24"/>
          <w:szCs w:val="24"/>
          <w:lang w:eastAsia="ru-RU"/>
        </w:rPr>
        <w:t xml:space="preserve">                                                       Геометрия</w:t>
      </w:r>
    </w:p>
    <w:p w:rsidR="00151B5E" w:rsidRPr="009E5DF3" w:rsidRDefault="00151B5E" w:rsidP="009E5DF3">
      <w:pPr>
        <w:spacing w:line="240" w:lineRule="auto"/>
        <w:ind w:firstLine="142"/>
        <w:jc w:val="both"/>
        <w:rPr>
          <w:rFonts w:ascii="Times New Roman" w:hAnsi="Times New Roman" w:cs="Times New Roman"/>
          <w:sz w:val="24"/>
          <w:szCs w:val="24"/>
        </w:rPr>
      </w:pPr>
      <w:r w:rsidRPr="009E5DF3">
        <w:rPr>
          <w:rFonts w:ascii="Times New Roman" w:hAnsi="Times New Roman" w:cs="Times New Roman"/>
          <w:b/>
          <w:bCs/>
          <w:sz w:val="24"/>
          <w:szCs w:val="24"/>
        </w:rPr>
        <w:t>Начальные понятия и теоремы геометрии</w:t>
      </w:r>
      <w:r w:rsidRPr="009E5DF3">
        <w:rPr>
          <w:rFonts w:ascii="Times New Roman" w:hAnsi="Times New Roman" w:cs="Times New Roman"/>
          <w:sz w:val="24"/>
          <w:szCs w:val="24"/>
        </w:rPr>
        <w:t>. Возникновение геометрии из практики.Геометрические фигуры. Равенство в геометрии. Точка, прямая и плоскость. Отрезок, луч. Расстояние.</w:t>
      </w:r>
    </w:p>
    <w:p w:rsidR="00151B5E" w:rsidRPr="009E5DF3" w:rsidRDefault="00151B5E" w:rsidP="009E5DF3">
      <w:pPr>
        <w:spacing w:line="240" w:lineRule="auto"/>
        <w:ind w:firstLine="142"/>
        <w:jc w:val="both"/>
        <w:rPr>
          <w:rFonts w:ascii="Times New Roman" w:hAnsi="Times New Roman" w:cs="Times New Roman"/>
          <w:sz w:val="24"/>
          <w:szCs w:val="24"/>
        </w:rPr>
      </w:pPr>
      <w:r w:rsidRPr="009E5DF3">
        <w:rPr>
          <w:rFonts w:ascii="Times New Roman" w:hAnsi="Times New Roman" w:cs="Times New Roman"/>
          <w:sz w:val="24"/>
          <w:szCs w:val="24"/>
        </w:rPr>
        <w:t>Угол. Прямой угол. Острые и тупые углы. Вертикальные и смежные углы. Биссектриса угла.Параллельные и пересекающиеся прямые. Определения, доказательства, аксиомы и теоремы, следствия. Перпендикулярность прямых. Контрпример, доказательство от противного. Теоремы о параллельности и перпендикулярности прямых.</w:t>
      </w:r>
    </w:p>
    <w:p w:rsidR="00151B5E" w:rsidRPr="009E5DF3" w:rsidRDefault="00151B5E" w:rsidP="009E5DF3">
      <w:pPr>
        <w:spacing w:line="240" w:lineRule="auto"/>
        <w:ind w:firstLine="142"/>
        <w:jc w:val="both"/>
        <w:rPr>
          <w:rFonts w:ascii="Times New Roman" w:hAnsi="Times New Roman" w:cs="Times New Roman"/>
          <w:sz w:val="24"/>
          <w:szCs w:val="24"/>
        </w:rPr>
      </w:pPr>
      <w:r w:rsidRPr="009E5DF3">
        <w:rPr>
          <w:rFonts w:ascii="Times New Roman" w:hAnsi="Times New Roman" w:cs="Times New Roman"/>
          <w:sz w:val="24"/>
          <w:szCs w:val="24"/>
        </w:rPr>
        <w:t>Перпендикуляр и наклонная к прямой.</w:t>
      </w:r>
    </w:p>
    <w:p w:rsidR="00151B5E" w:rsidRPr="009E5DF3" w:rsidRDefault="00151B5E" w:rsidP="009E5DF3">
      <w:pPr>
        <w:spacing w:line="240" w:lineRule="auto"/>
        <w:ind w:firstLine="142"/>
        <w:jc w:val="both"/>
        <w:rPr>
          <w:rFonts w:ascii="Times New Roman" w:hAnsi="Times New Roman" w:cs="Times New Roman"/>
          <w:sz w:val="24"/>
          <w:szCs w:val="24"/>
        </w:rPr>
      </w:pPr>
      <w:r w:rsidRPr="009E5DF3">
        <w:rPr>
          <w:rFonts w:ascii="Times New Roman" w:hAnsi="Times New Roman" w:cs="Times New Roman"/>
          <w:b/>
          <w:bCs/>
          <w:sz w:val="24"/>
          <w:szCs w:val="24"/>
        </w:rPr>
        <w:t>Треугольник</w:t>
      </w:r>
      <w:r w:rsidRPr="009E5DF3">
        <w:rPr>
          <w:rFonts w:ascii="Times New Roman" w:hAnsi="Times New Roman" w:cs="Times New Roman"/>
          <w:sz w:val="24"/>
          <w:szCs w:val="24"/>
        </w:rPr>
        <w:t>.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Прямая и обратная теоремы, свойства и признаки равнобедренного треугольника.</w:t>
      </w:r>
    </w:p>
    <w:p w:rsidR="00151B5E" w:rsidRPr="009E5DF3" w:rsidRDefault="00151B5E" w:rsidP="009E5DF3">
      <w:pPr>
        <w:spacing w:line="240" w:lineRule="auto"/>
        <w:ind w:firstLine="142"/>
        <w:jc w:val="both"/>
        <w:rPr>
          <w:rFonts w:ascii="Times New Roman" w:hAnsi="Times New Roman" w:cs="Times New Roman"/>
          <w:sz w:val="24"/>
          <w:szCs w:val="24"/>
        </w:rPr>
      </w:pPr>
      <w:r w:rsidRPr="009E5DF3">
        <w:rPr>
          <w:rFonts w:ascii="Times New Roman" w:hAnsi="Times New Roman" w:cs="Times New Roman"/>
          <w:sz w:val="24"/>
          <w:szCs w:val="24"/>
        </w:rPr>
        <w:t>Признаки равенства треугольников. Неравенство треугольника. Сумма углов треугольника. Внешние углы треугольника. Зависимость между величинами сторон и углов треугольника.</w:t>
      </w:r>
    </w:p>
    <w:p w:rsidR="00151B5E" w:rsidRPr="009E5DF3" w:rsidRDefault="00151B5E" w:rsidP="009E5DF3">
      <w:pPr>
        <w:spacing w:line="240" w:lineRule="auto"/>
        <w:ind w:firstLine="142"/>
        <w:jc w:val="both"/>
        <w:rPr>
          <w:rFonts w:ascii="Times New Roman" w:hAnsi="Times New Roman" w:cs="Times New Roman"/>
          <w:sz w:val="24"/>
          <w:szCs w:val="24"/>
        </w:rPr>
      </w:pPr>
      <w:r w:rsidRPr="009E5DF3">
        <w:rPr>
          <w:rFonts w:ascii="Times New Roman" w:hAnsi="Times New Roman" w:cs="Times New Roman"/>
          <w:sz w:val="24"/>
          <w:szCs w:val="24"/>
        </w:rPr>
        <w:t>Признаки равенства прямоугольных треугольников.</w:t>
      </w:r>
    </w:p>
    <w:p w:rsidR="00151B5E" w:rsidRPr="009E5DF3" w:rsidRDefault="00151B5E" w:rsidP="009E5DF3">
      <w:pPr>
        <w:spacing w:line="240" w:lineRule="auto"/>
        <w:ind w:firstLine="142"/>
        <w:jc w:val="both"/>
        <w:rPr>
          <w:rFonts w:ascii="Times New Roman" w:hAnsi="Times New Roman" w:cs="Times New Roman"/>
          <w:i/>
          <w:iCs/>
          <w:sz w:val="24"/>
          <w:szCs w:val="24"/>
        </w:rPr>
      </w:pPr>
      <w:r w:rsidRPr="009E5DF3">
        <w:rPr>
          <w:rFonts w:ascii="Times New Roman" w:hAnsi="Times New Roman" w:cs="Times New Roman"/>
          <w:b/>
          <w:bCs/>
          <w:sz w:val="24"/>
          <w:szCs w:val="24"/>
        </w:rPr>
        <w:t>Построения с помощью циркуля и линейки</w:t>
      </w:r>
      <w:r w:rsidRPr="009E5DF3">
        <w:rPr>
          <w:rFonts w:ascii="Times New Roman" w:hAnsi="Times New Roman" w:cs="Times New Roman"/>
          <w:i/>
          <w:iCs/>
          <w:sz w:val="24"/>
          <w:szCs w:val="24"/>
        </w:rPr>
        <w:t>. Основные задачи на построение: деление отрезка пополам, построение треугольника по трем сторонам, построение перпендикуляра к прямой, построение биссектрисы.</w:t>
      </w:r>
    </w:p>
    <w:p w:rsidR="00151B5E" w:rsidRPr="009E5DF3" w:rsidRDefault="00151B5E" w:rsidP="009E5DF3">
      <w:pPr>
        <w:tabs>
          <w:tab w:val="left" w:pos="3943"/>
        </w:tabs>
        <w:spacing w:line="240" w:lineRule="auto"/>
        <w:ind w:firstLine="142"/>
        <w:jc w:val="both"/>
        <w:rPr>
          <w:rFonts w:ascii="Times New Roman" w:hAnsi="Times New Roman" w:cs="Times New Roman"/>
          <w:b/>
          <w:bCs/>
          <w:sz w:val="24"/>
          <w:szCs w:val="24"/>
        </w:rPr>
      </w:pPr>
      <w:r w:rsidRPr="009E5DF3">
        <w:rPr>
          <w:rFonts w:ascii="Times New Roman" w:hAnsi="Times New Roman" w:cs="Times New Roman"/>
          <w:sz w:val="24"/>
          <w:szCs w:val="24"/>
        </w:rPr>
        <w:tab/>
      </w:r>
      <w:r w:rsidRPr="009E5DF3">
        <w:rPr>
          <w:rFonts w:ascii="Times New Roman" w:hAnsi="Times New Roman" w:cs="Times New Roman"/>
          <w:b/>
          <w:bCs/>
          <w:sz w:val="24"/>
          <w:szCs w:val="24"/>
        </w:rPr>
        <w:t>8 класс</w:t>
      </w:r>
    </w:p>
    <w:p w:rsidR="00151B5E" w:rsidRPr="009E5DF3" w:rsidRDefault="00151B5E" w:rsidP="009E5DF3">
      <w:pPr>
        <w:autoSpaceDE w:val="0"/>
        <w:autoSpaceDN w:val="0"/>
        <w:adjustRightInd w:val="0"/>
        <w:spacing w:after="0" w:line="240" w:lineRule="auto"/>
        <w:ind w:firstLine="142"/>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8 класс </w:t>
      </w:r>
    </w:p>
    <w:p w:rsidR="00151B5E" w:rsidRPr="009E5DF3" w:rsidRDefault="00151B5E" w:rsidP="009E5DF3">
      <w:pPr>
        <w:autoSpaceDE w:val="0"/>
        <w:autoSpaceDN w:val="0"/>
        <w:adjustRightInd w:val="0"/>
        <w:spacing w:after="0" w:line="240" w:lineRule="auto"/>
        <w:ind w:firstLine="142"/>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Алгебра </w:t>
      </w:r>
    </w:p>
    <w:p w:rsidR="00151B5E" w:rsidRPr="009E5DF3" w:rsidRDefault="00151B5E" w:rsidP="009E5DF3">
      <w:pPr>
        <w:autoSpaceDE w:val="0"/>
        <w:autoSpaceDN w:val="0"/>
        <w:adjustRightInd w:val="0"/>
        <w:spacing w:after="0" w:line="240" w:lineRule="auto"/>
        <w:ind w:firstLine="142"/>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Числа </w:t>
      </w:r>
    </w:p>
    <w:p w:rsidR="00151B5E" w:rsidRPr="009E5DF3" w:rsidRDefault="00151B5E" w:rsidP="009E5DF3">
      <w:pPr>
        <w:autoSpaceDE w:val="0"/>
        <w:autoSpaceDN w:val="0"/>
        <w:adjustRightInd w:val="0"/>
        <w:spacing w:after="0" w:line="240" w:lineRule="auto"/>
        <w:ind w:firstLine="142"/>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Рациональные числа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Множество рациональных чисел. Сравнение рациональных чисел. Действия с рациональными числами. </w:t>
      </w:r>
      <w:r w:rsidRPr="009E5DF3">
        <w:rPr>
          <w:rFonts w:ascii="Times New Roman" w:hAnsi="Times New Roman" w:cs="Times New Roman"/>
          <w:i/>
          <w:iCs/>
          <w:color w:val="000000"/>
          <w:sz w:val="24"/>
          <w:szCs w:val="24"/>
          <w:lang w:eastAsia="ru-RU"/>
        </w:rPr>
        <w:t>Представление рационального числа десятичной дробью</w:t>
      </w:r>
      <w:r w:rsidRPr="009E5DF3">
        <w:rPr>
          <w:rFonts w:ascii="Times New Roman" w:hAnsi="Times New Roman" w:cs="Times New Roman"/>
          <w:color w:val="000000"/>
          <w:sz w:val="24"/>
          <w:szCs w:val="24"/>
          <w:lang w:eastAsia="ru-RU"/>
        </w:rPr>
        <w:t xml:space="preserve">. </w:t>
      </w:r>
    </w:p>
    <w:p w:rsidR="00151B5E" w:rsidRPr="009E5DF3" w:rsidRDefault="00151B5E" w:rsidP="009E5DF3">
      <w:pPr>
        <w:pStyle w:val="af1"/>
        <w:rPr>
          <w:b/>
          <w:bCs/>
          <w:sz w:val="24"/>
          <w:szCs w:val="24"/>
          <w:lang w:eastAsia="ru-RU"/>
        </w:rPr>
      </w:pPr>
      <w:r w:rsidRPr="009E5DF3">
        <w:rPr>
          <w:b/>
          <w:bCs/>
          <w:sz w:val="24"/>
          <w:szCs w:val="24"/>
          <w:lang w:eastAsia="ru-RU"/>
        </w:rPr>
        <w:t>Иррациональные числа</w:t>
      </w:r>
    </w:p>
    <w:p w:rsidR="00151B5E" w:rsidRPr="009E5DF3" w:rsidRDefault="00151B5E" w:rsidP="009E5DF3">
      <w:pPr>
        <w:pStyle w:val="af1"/>
        <w:rPr>
          <w:sz w:val="24"/>
          <w:szCs w:val="24"/>
          <w:lang w:eastAsia="ru-RU"/>
        </w:rPr>
      </w:pPr>
      <w:r w:rsidRPr="009E5DF3">
        <w:rPr>
          <w:sz w:val="24"/>
          <w:szCs w:val="24"/>
          <w:lang w:eastAsia="ru-RU"/>
        </w:rPr>
        <w:t xml:space="preserve">доказательств в алгебре. Иррациональность числа </w:t>
      </w:r>
      <w:r w:rsidRPr="009E5DF3">
        <w:rPr>
          <w:i/>
          <w:iCs/>
          <w:sz w:val="24"/>
          <w:szCs w:val="24"/>
          <w:lang w:eastAsia="ru-RU"/>
        </w:rPr>
        <w:t xml:space="preserve">. </w:t>
      </w:r>
      <w:r w:rsidRPr="009E5DF3">
        <w:rPr>
          <w:sz w:val="24"/>
          <w:szCs w:val="24"/>
          <w:lang w:eastAsia="ru-RU"/>
        </w:rPr>
        <w:t>Применение в геометрии</w:t>
      </w:r>
      <w:r w:rsidRPr="009E5DF3">
        <w:rPr>
          <w:i/>
          <w:iCs/>
          <w:sz w:val="24"/>
          <w:szCs w:val="24"/>
          <w:lang w:eastAsia="ru-RU"/>
        </w:rPr>
        <w:t>. Сравнение иррациональных чисел. Множество действительных чисел</w:t>
      </w:r>
      <w:r w:rsidRPr="009E5DF3">
        <w:rPr>
          <w:sz w:val="24"/>
          <w:szCs w:val="24"/>
          <w:lang w:eastAsia="ru-RU"/>
        </w:rPr>
        <w:t xml:space="preserve">. 2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Тождественные преобразования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Дробно-рациональные выражения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Степень с целым показателем. Преобразование дробно-линейных выражений: сложение, умножение, деление. </w:t>
      </w:r>
      <w:r w:rsidRPr="009E5DF3">
        <w:rPr>
          <w:rFonts w:ascii="Times New Roman" w:hAnsi="Times New Roman" w:cs="Times New Roman"/>
          <w:i/>
          <w:iCs/>
          <w:color w:val="000000"/>
          <w:sz w:val="24"/>
          <w:szCs w:val="24"/>
          <w:lang w:eastAsia="ru-RU"/>
        </w:rPr>
        <w:t>Алгебраическая дробь. Допустимые значения переменных в дробно-рациональных выражениях</w:t>
      </w:r>
      <w:r w:rsidRPr="009E5DF3">
        <w:rPr>
          <w:rFonts w:ascii="Times New Roman" w:hAnsi="Times New Roman" w:cs="Times New Roman"/>
          <w:color w:val="000000"/>
          <w:sz w:val="24"/>
          <w:szCs w:val="24"/>
          <w:lang w:eastAsia="ru-RU"/>
        </w:rPr>
        <w:t xml:space="preserve">. </w:t>
      </w:r>
      <w:r w:rsidRPr="009E5DF3">
        <w:rPr>
          <w:rFonts w:ascii="Times New Roman" w:hAnsi="Times New Roman" w:cs="Times New Roman"/>
          <w:i/>
          <w:iCs/>
          <w:color w:val="000000"/>
          <w:sz w:val="24"/>
          <w:szCs w:val="24"/>
          <w:lang w:eastAsia="ru-RU"/>
        </w:rPr>
        <w:t xml:space="preserve">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 Преобразование выражений, содержащих знак мод уля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Квадратные корни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9E5DF3">
        <w:rPr>
          <w:rFonts w:ascii="Times New Roman" w:hAnsi="Times New Roman" w:cs="Times New Roman"/>
          <w:i/>
          <w:iCs/>
          <w:color w:val="000000"/>
          <w:sz w:val="24"/>
          <w:szCs w:val="24"/>
          <w:lang w:eastAsia="ru-RU"/>
        </w:rPr>
        <w:t>внесение множителя под знак корня</w:t>
      </w:r>
      <w:r w:rsidRPr="009E5DF3">
        <w:rPr>
          <w:rFonts w:ascii="Times New Roman" w:hAnsi="Times New Roman" w:cs="Times New Roman"/>
          <w:color w:val="000000"/>
          <w:sz w:val="24"/>
          <w:szCs w:val="24"/>
          <w:lang w:eastAsia="ru-RU"/>
        </w:rPr>
        <w:t xml:space="preserve">.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Уравнения и неравенства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Уравнения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Представление о равносильности уравнений. Область определения уравнения (область допустимых значений переменной).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Квадратное уравнение и его корни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Квадратные уравнения. Неполные квадратные уравнения. Дискриминант квадратного уравнения. Формула корней квадратного уравнения. </w:t>
      </w:r>
      <w:r w:rsidRPr="009E5DF3">
        <w:rPr>
          <w:rFonts w:ascii="Times New Roman" w:hAnsi="Times New Roman" w:cs="Times New Roman"/>
          <w:i/>
          <w:iCs/>
          <w:color w:val="000000"/>
          <w:sz w:val="24"/>
          <w:szCs w:val="24"/>
          <w:lang w:eastAsia="ru-RU"/>
        </w:rPr>
        <w:t xml:space="preserve">Теорема Виета. Теорема, обратная теореме Виета. </w:t>
      </w:r>
      <w:r w:rsidRPr="009E5DF3">
        <w:rPr>
          <w:rFonts w:ascii="Times New Roman" w:hAnsi="Times New Roman" w:cs="Times New Roman"/>
          <w:color w:val="000000"/>
          <w:sz w:val="24"/>
          <w:szCs w:val="24"/>
          <w:lang w:eastAsia="ru-RU"/>
        </w:rPr>
        <w:t>Решение квадратных уравнений: использование формулы для нахождения корней</w:t>
      </w:r>
      <w:r w:rsidRPr="009E5DF3">
        <w:rPr>
          <w:rFonts w:ascii="Times New Roman" w:hAnsi="Times New Roman" w:cs="Times New Roman"/>
          <w:i/>
          <w:iCs/>
          <w:color w:val="000000"/>
          <w:sz w:val="24"/>
          <w:szCs w:val="24"/>
          <w:lang w:eastAsia="ru-RU"/>
        </w:rPr>
        <w:t xml:space="preserve">, графический метод решения, разложение на множители, подбор корней с использованием теоремы Виета </w:t>
      </w:r>
      <w:r w:rsidRPr="009E5DF3">
        <w:rPr>
          <w:rFonts w:ascii="Times New Roman" w:hAnsi="Times New Roman" w:cs="Times New Roman"/>
          <w:color w:val="000000"/>
          <w:sz w:val="24"/>
          <w:szCs w:val="24"/>
          <w:lang w:eastAsia="ru-RU"/>
        </w:rPr>
        <w:t xml:space="preserve">. </w:t>
      </w:r>
      <w:r w:rsidRPr="009E5DF3">
        <w:rPr>
          <w:rFonts w:ascii="Times New Roman" w:hAnsi="Times New Roman" w:cs="Times New Roman"/>
          <w:i/>
          <w:iCs/>
          <w:color w:val="000000"/>
          <w:sz w:val="24"/>
          <w:szCs w:val="24"/>
          <w:lang w:eastAsia="ru-RU"/>
        </w:rPr>
        <w:t xml:space="preserve">Количество корней квадратного уравнения в зависимости от его дискриминанта. Квадратные уравнения с параметром.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Дробно-рациональные уравнения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Решение простейших дробно-линейных уравнений.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Неравенства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Числовые неравенства. Свойства числовых неравенств. Проверка справедливости неравенств при заданных значениях переменных.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Неравенство с переменной. Строгие и нестрогие неравенства. </w:t>
      </w:r>
      <w:r w:rsidRPr="009E5DF3">
        <w:rPr>
          <w:rFonts w:ascii="Times New Roman" w:hAnsi="Times New Roman" w:cs="Times New Roman"/>
          <w:i/>
          <w:iCs/>
          <w:color w:val="000000"/>
          <w:sz w:val="24"/>
          <w:szCs w:val="24"/>
          <w:lang w:eastAsia="ru-RU"/>
        </w:rPr>
        <w:t xml:space="preserve">Область определения неравенства (область допустимых значений переменной).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Решение линейных неравенств.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Системы неравенств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Системы неравенств с одной переменной. Решение систем неравенств с одной переменной: линейных. Изображение решения системы неравенств на числовой прямой. Запись решения системы неравенств.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Функции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Понятие функции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Свойства функций: область определения, множество значений.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Обратная пропорциональность </w:t>
      </w:r>
    </w:p>
    <w:p w:rsidR="00151B5E" w:rsidRPr="003E6976" w:rsidRDefault="00151B5E" w:rsidP="009E5DF3">
      <w:pPr>
        <w:tabs>
          <w:tab w:val="left" w:pos="3943"/>
        </w:tabs>
        <w:spacing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Свойства функции . Гипербола y </w:t>
      </w:r>
      <w:r w:rsidRPr="009E5DF3">
        <w:rPr>
          <w:rFonts w:ascii="Times New Roman" w:hAnsi="Times New Roman" w:cs="Times New Roman"/>
          <w:color w:val="000000"/>
          <w:sz w:val="24"/>
          <w:szCs w:val="24"/>
          <w:lang w:val="en-US" w:eastAsia="ru-RU"/>
        </w:rPr>
        <w:t>k</w:t>
      </w:r>
      <w:r w:rsidRPr="009E5DF3">
        <w:rPr>
          <w:rFonts w:ascii="Times New Roman" w:hAnsi="Times New Roman" w:cs="Times New Roman"/>
          <w:color w:val="000000"/>
          <w:sz w:val="24"/>
          <w:szCs w:val="24"/>
          <w:lang w:val="tt-RU" w:eastAsia="ru-RU"/>
        </w:rPr>
        <w:t>/</w:t>
      </w:r>
      <w:r w:rsidRPr="009E5DF3">
        <w:rPr>
          <w:rFonts w:ascii="Times New Roman" w:hAnsi="Times New Roman" w:cs="Times New Roman"/>
          <w:color w:val="000000"/>
          <w:sz w:val="24"/>
          <w:szCs w:val="24"/>
          <w:lang w:val="en-US" w:eastAsia="ru-RU"/>
        </w:rPr>
        <w:t>x</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b/>
          <w:bCs/>
          <w:i/>
          <w:iCs/>
          <w:sz w:val="24"/>
          <w:szCs w:val="24"/>
          <w:lang w:eastAsia="ru-RU"/>
        </w:rPr>
      </w:pPr>
      <w:r w:rsidRPr="009E5DF3">
        <w:rPr>
          <w:rFonts w:ascii="Times New Roman" w:hAnsi="Times New Roman" w:cs="Times New Roman"/>
          <w:b/>
          <w:bCs/>
          <w:i/>
          <w:iCs/>
          <w:sz w:val="24"/>
          <w:szCs w:val="24"/>
          <w:lang w:eastAsia="ru-RU"/>
        </w:rPr>
        <w:t>Графики функций</w:t>
      </w:r>
    </w:p>
    <w:p w:rsidR="00151B5E" w:rsidRPr="009E5DF3" w:rsidRDefault="00151B5E" w:rsidP="009E5DF3">
      <w:pPr>
        <w:autoSpaceDE w:val="0"/>
        <w:autoSpaceDN w:val="0"/>
        <w:adjustRightInd w:val="0"/>
        <w:spacing w:after="0" w:line="240" w:lineRule="auto"/>
        <w:ind w:firstLine="567"/>
        <w:jc w:val="both"/>
        <w:rPr>
          <w:rFonts w:ascii="Times New Roman" w:eastAsia="Times New Roman,Italic" w:hAnsi="Times New Roman" w:cs="Times New Roman"/>
          <w:i/>
          <w:iCs/>
          <w:sz w:val="24"/>
          <w:szCs w:val="24"/>
          <w:lang w:eastAsia="ru-RU"/>
        </w:rPr>
      </w:pPr>
      <w:r w:rsidRPr="009E5DF3">
        <w:rPr>
          <w:rFonts w:ascii="Times New Roman" w:eastAsia="Times New Roman,Italic" w:hAnsi="Times New Roman" w:cs="Times New Roman"/>
          <w:i/>
          <w:iCs/>
          <w:sz w:val="24"/>
          <w:szCs w:val="24"/>
          <w:lang w:eastAsia="ru-RU"/>
        </w:rPr>
        <w:t>Графики функций</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i/>
          <w:iCs/>
          <w:sz w:val="24"/>
          <w:szCs w:val="24"/>
          <w:lang w:eastAsia="ru-RU"/>
        </w:rPr>
      </w:pPr>
      <w:r w:rsidRPr="009E5DF3">
        <w:rPr>
          <w:rFonts w:ascii="Times New Roman" w:hAnsi="Times New Roman" w:cs="Times New Roman"/>
          <w:i/>
          <w:iCs/>
          <w:sz w:val="24"/>
          <w:szCs w:val="24"/>
          <w:lang w:eastAsia="ru-RU"/>
        </w:rPr>
        <w:t>y</w:t>
      </w:r>
      <w:r w:rsidRPr="009E5DF3">
        <w:rPr>
          <w:rFonts w:ascii="Times New Roman" w:hAnsi="Times New Roman" w:cs="Times New Roman"/>
          <w:sz w:val="24"/>
          <w:szCs w:val="24"/>
          <w:lang w:eastAsia="ru-RU"/>
        </w:rPr>
        <w:t></w:t>
      </w:r>
      <w:r w:rsidRPr="009E5DF3">
        <w:rPr>
          <w:rFonts w:ascii="Times New Roman" w:hAnsi="Times New Roman" w:cs="Times New Roman"/>
          <w:i/>
          <w:iCs/>
          <w:sz w:val="24"/>
          <w:szCs w:val="24"/>
          <w:lang w:eastAsia="ru-RU"/>
        </w:rPr>
        <w:t xml:space="preserve"> a</w:t>
      </w:r>
      <w:r w:rsidRPr="009E5DF3">
        <w:rPr>
          <w:rFonts w:ascii="Times New Roman" w:hAnsi="Times New Roman" w:cs="Times New Roman"/>
          <w:sz w:val="24"/>
          <w:szCs w:val="24"/>
          <w:lang w:eastAsia="ru-RU"/>
        </w:rPr>
        <w:t></w:t>
      </w:r>
      <w:r w:rsidRPr="009E5DF3">
        <w:rPr>
          <w:rFonts w:ascii="Times New Roman" w:hAnsi="Times New Roman" w:cs="Times New Roman"/>
          <w:i/>
          <w:iCs/>
          <w:sz w:val="24"/>
          <w:szCs w:val="24"/>
          <w:lang w:eastAsia="ru-RU"/>
        </w:rPr>
        <w:t xml:space="preserve"> k</w:t>
      </w:r>
      <w:r w:rsidRPr="009E5DF3">
        <w:rPr>
          <w:rFonts w:ascii="Times New Roman" w:hAnsi="Times New Roman" w:cs="Times New Roman"/>
          <w:i/>
          <w:iCs/>
          <w:sz w:val="24"/>
          <w:szCs w:val="24"/>
          <w:lang w:val="tt-RU" w:eastAsia="ru-RU"/>
        </w:rPr>
        <w:t>/</w:t>
      </w:r>
      <w:r w:rsidRPr="009E5DF3">
        <w:rPr>
          <w:rFonts w:ascii="Times New Roman" w:hAnsi="Times New Roman" w:cs="Times New Roman"/>
          <w:i/>
          <w:iCs/>
          <w:sz w:val="24"/>
          <w:szCs w:val="24"/>
          <w:lang w:eastAsia="ru-RU"/>
        </w:rPr>
        <w:t xml:space="preserve"> x </w:t>
      </w:r>
      <w:r w:rsidRPr="009E5DF3">
        <w:rPr>
          <w:rFonts w:ascii="Times New Roman" w:hAnsi="Times New Roman" w:cs="Times New Roman"/>
          <w:sz w:val="24"/>
          <w:szCs w:val="24"/>
          <w:lang w:eastAsia="ru-RU"/>
        </w:rPr>
        <w:t></w:t>
      </w:r>
      <w:r w:rsidRPr="009E5DF3">
        <w:rPr>
          <w:rFonts w:ascii="Times New Roman" w:hAnsi="Times New Roman" w:cs="Times New Roman"/>
          <w:i/>
          <w:iCs/>
          <w:sz w:val="24"/>
          <w:szCs w:val="24"/>
          <w:lang w:eastAsia="ru-RU"/>
        </w:rPr>
        <w:t>b,</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b/>
          <w:bCs/>
          <w:sz w:val="24"/>
          <w:szCs w:val="24"/>
          <w:lang w:eastAsia="ru-RU"/>
        </w:rPr>
      </w:pPr>
      <w:r w:rsidRPr="009E5DF3">
        <w:rPr>
          <w:rFonts w:ascii="Times New Roman" w:hAnsi="Times New Roman" w:cs="Times New Roman"/>
          <w:sz w:val="24"/>
          <w:szCs w:val="24"/>
          <w:lang w:eastAsia="ru-RU"/>
        </w:rPr>
        <w:t xml:space="preserve"> </w:t>
      </w:r>
      <w:r w:rsidRPr="009E5DF3">
        <w:rPr>
          <w:rFonts w:ascii="Times New Roman" w:hAnsi="Times New Roman" w:cs="Times New Roman"/>
          <w:i/>
          <w:iCs/>
          <w:sz w:val="24"/>
          <w:szCs w:val="24"/>
          <w:lang w:eastAsia="ru-RU"/>
        </w:rPr>
        <w:t xml:space="preserve">y </w:t>
      </w:r>
      <w:r w:rsidRPr="009E5DF3">
        <w:rPr>
          <w:rFonts w:ascii="Times New Roman" w:hAnsi="Times New Roman" w:cs="Times New Roman"/>
          <w:sz w:val="24"/>
          <w:szCs w:val="24"/>
          <w:lang w:eastAsia="ru-RU"/>
        </w:rPr>
        <w:t></w:t>
      </w:r>
      <w:r w:rsidRPr="009E5DF3">
        <w:rPr>
          <w:rFonts w:ascii="Times New Roman" w:hAnsi="Times New Roman" w:cs="Times New Roman"/>
          <w:sz w:val="24"/>
          <w:szCs w:val="24"/>
          <w:lang w:eastAsia="ru-RU"/>
        </w:rPr>
        <w:t></w:t>
      </w:r>
      <w:r w:rsidRPr="009E5DF3">
        <w:rPr>
          <w:rFonts w:ascii="Times New Roman" w:hAnsi="Times New Roman" w:cs="Times New Roman"/>
          <w:i/>
          <w:iCs/>
          <w:sz w:val="24"/>
          <w:szCs w:val="24"/>
          <w:lang w:eastAsia="ru-RU"/>
        </w:rPr>
        <w:t xml:space="preserve">x </w:t>
      </w:r>
      <w:r w:rsidRPr="009E5DF3">
        <w:rPr>
          <w:rFonts w:ascii="Times New Roman" w:hAnsi="Times New Roman" w:cs="Times New Roman"/>
          <w:sz w:val="24"/>
          <w:szCs w:val="24"/>
          <w:lang w:eastAsia="ru-RU"/>
        </w:rPr>
        <w:t>.</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b/>
          <w:bCs/>
          <w:sz w:val="24"/>
          <w:szCs w:val="24"/>
          <w:lang w:eastAsia="ru-RU"/>
        </w:rPr>
      </w:pPr>
      <w:r w:rsidRPr="009E5DF3">
        <w:rPr>
          <w:rFonts w:ascii="Times New Roman" w:hAnsi="Times New Roman" w:cs="Times New Roman"/>
          <w:b/>
          <w:bCs/>
          <w:sz w:val="24"/>
          <w:szCs w:val="24"/>
          <w:lang w:eastAsia="ru-RU"/>
        </w:rPr>
        <w:t>Решение текстовых задач. Задачи на все арифметические действия</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Решение текстовых задач арифметическим способом</w:t>
      </w:r>
      <w:r w:rsidRPr="009E5DF3">
        <w:rPr>
          <w:rFonts w:ascii="Times New Roman" w:hAnsi="Times New Roman" w:cs="Times New Roman"/>
          <w:i/>
          <w:iCs/>
          <w:sz w:val="24"/>
          <w:szCs w:val="24"/>
          <w:lang w:eastAsia="ru-RU"/>
        </w:rPr>
        <w:t xml:space="preserve">. </w:t>
      </w:r>
      <w:r w:rsidRPr="009E5DF3">
        <w:rPr>
          <w:rFonts w:ascii="Times New Roman" w:hAnsi="Times New Roman" w:cs="Times New Roman"/>
          <w:sz w:val="24"/>
          <w:szCs w:val="24"/>
          <w:lang w:eastAsia="ru-RU"/>
        </w:rPr>
        <w:t>Использование таблиц, схем,</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чертежей, других средств представления данных при решении задачи.</w:t>
      </w:r>
    </w:p>
    <w:p w:rsidR="00151B5E" w:rsidRPr="009E5DF3" w:rsidRDefault="00151B5E" w:rsidP="009E5DF3">
      <w:pPr>
        <w:tabs>
          <w:tab w:val="left" w:pos="3943"/>
        </w:tabs>
        <w:spacing w:line="240" w:lineRule="auto"/>
        <w:ind w:firstLine="567"/>
        <w:jc w:val="both"/>
        <w:rPr>
          <w:rFonts w:ascii="Times New Roman" w:hAnsi="Times New Roman" w:cs="Times New Roman"/>
          <w:b/>
          <w:bCs/>
          <w:sz w:val="24"/>
          <w:szCs w:val="24"/>
          <w:lang w:eastAsia="ru-RU"/>
        </w:rPr>
      </w:pPr>
      <w:r w:rsidRPr="009E5DF3">
        <w:rPr>
          <w:rFonts w:ascii="Times New Roman" w:hAnsi="Times New Roman" w:cs="Times New Roman"/>
          <w:b/>
          <w:bCs/>
          <w:sz w:val="24"/>
          <w:szCs w:val="24"/>
          <w:lang w:eastAsia="ru-RU"/>
        </w:rPr>
        <w:t>Задачи на движение, работу и покупки</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Задачи на части, доли, проценты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Решение задач на нахождение части числа и числа по его части. Решение задач на проценты и доли. Применение пропорций при решении задач.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Логические задачи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Решение логических задач. </w:t>
      </w:r>
      <w:r w:rsidRPr="009E5DF3">
        <w:rPr>
          <w:rFonts w:ascii="Times New Roman" w:hAnsi="Times New Roman" w:cs="Times New Roman"/>
          <w:i/>
          <w:iCs/>
          <w:color w:val="000000"/>
          <w:sz w:val="24"/>
          <w:szCs w:val="24"/>
          <w:lang w:eastAsia="ru-RU"/>
        </w:rPr>
        <w:t>Решение логических задач с помощью графов, таблиц</w:t>
      </w:r>
      <w:r w:rsidRPr="009E5DF3">
        <w:rPr>
          <w:rFonts w:ascii="Times New Roman" w:hAnsi="Times New Roman" w:cs="Times New Roman"/>
          <w:color w:val="000000"/>
          <w:sz w:val="24"/>
          <w:szCs w:val="24"/>
          <w:lang w:eastAsia="ru-RU"/>
        </w:rPr>
        <w:t xml:space="preserve">.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Основные методы решения текстовых задач: </w:t>
      </w:r>
      <w:r w:rsidRPr="009E5DF3">
        <w:rPr>
          <w:rFonts w:ascii="Times New Roman" w:hAnsi="Times New Roman" w:cs="Times New Roman"/>
          <w:color w:val="000000"/>
          <w:sz w:val="24"/>
          <w:szCs w:val="24"/>
          <w:lang w:eastAsia="ru-RU"/>
        </w:rPr>
        <w:t xml:space="preserve">арифметический, алгебраический, перебор вариантов. </w:t>
      </w:r>
      <w:r w:rsidRPr="009E5DF3">
        <w:rPr>
          <w:rFonts w:ascii="Times New Roman" w:hAnsi="Times New Roman" w:cs="Times New Roman"/>
          <w:i/>
          <w:iCs/>
          <w:color w:val="000000"/>
          <w:sz w:val="24"/>
          <w:szCs w:val="24"/>
          <w:lang w:eastAsia="ru-RU"/>
        </w:rPr>
        <w:t xml:space="preserve">Первичные представления о других методах решения задач (геометрические и графические методы).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Статистика и теория вероятностей. Статистика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Геометрия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Геометрические фигуры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Фигуры в геометрии и в окружающем мире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Осевая симметрия геометрических фигур. Центральная симметрия геометрических фигур</w:t>
      </w:r>
      <w:r w:rsidRPr="009E5DF3">
        <w:rPr>
          <w:rFonts w:ascii="Times New Roman" w:hAnsi="Times New Roman" w:cs="Times New Roman"/>
          <w:i/>
          <w:iCs/>
          <w:color w:val="000000"/>
          <w:sz w:val="24"/>
          <w:szCs w:val="24"/>
          <w:lang w:eastAsia="ru-RU"/>
        </w:rPr>
        <w:t xml:space="preserve">.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Многоугольники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Многоугольник, его элементы и его свойства. Распознавание некоторых многоугольников. </w:t>
      </w:r>
      <w:r w:rsidRPr="009E5DF3">
        <w:rPr>
          <w:rFonts w:ascii="Times New Roman" w:hAnsi="Times New Roman" w:cs="Times New Roman"/>
          <w:i/>
          <w:iCs/>
          <w:color w:val="000000"/>
          <w:sz w:val="24"/>
          <w:szCs w:val="24"/>
          <w:lang w:eastAsia="ru-RU"/>
        </w:rPr>
        <w:t>Выпуклые и невыпуклые многоугольники</w:t>
      </w:r>
      <w:r w:rsidRPr="009E5DF3">
        <w:rPr>
          <w:rFonts w:ascii="Times New Roman" w:hAnsi="Times New Roman" w:cs="Times New Roman"/>
          <w:color w:val="000000"/>
          <w:sz w:val="24"/>
          <w:szCs w:val="24"/>
          <w:lang w:eastAsia="ru-RU"/>
        </w:rPr>
        <w:t xml:space="preserve">.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Средняя линия треугольника.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Окружность, круг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Окружность, круг, их элементы и свойства; центральные и вписанные углы. Касательная </w:t>
      </w:r>
      <w:r w:rsidRPr="009E5DF3">
        <w:rPr>
          <w:rFonts w:ascii="Times New Roman" w:hAnsi="Times New Roman" w:cs="Times New Roman"/>
          <w:i/>
          <w:iCs/>
          <w:color w:val="000000"/>
          <w:sz w:val="24"/>
          <w:szCs w:val="24"/>
          <w:lang w:eastAsia="ru-RU"/>
        </w:rPr>
        <w:t xml:space="preserve">и секущая </w:t>
      </w:r>
      <w:r w:rsidRPr="009E5DF3">
        <w:rPr>
          <w:rFonts w:ascii="Times New Roman" w:hAnsi="Times New Roman" w:cs="Times New Roman"/>
          <w:color w:val="000000"/>
          <w:sz w:val="24"/>
          <w:szCs w:val="24"/>
          <w:lang w:eastAsia="ru-RU"/>
        </w:rPr>
        <w:t xml:space="preserve">к окружности, </w:t>
      </w:r>
      <w:r w:rsidRPr="009E5DF3">
        <w:rPr>
          <w:rFonts w:ascii="Times New Roman" w:hAnsi="Times New Roman" w:cs="Times New Roman"/>
          <w:i/>
          <w:iCs/>
          <w:color w:val="000000"/>
          <w:sz w:val="24"/>
          <w:szCs w:val="24"/>
          <w:lang w:eastAsia="ru-RU"/>
        </w:rPr>
        <w:t>их свойства</w:t>
      </w:r>
      <w:r w:rsidRPr="009E5DF3">
        <w:rPr>
          <w:rFonts w:ascii="Times New Roman" w:hAnsi="Times New Roman" w:cs="Times New Roman"/>
          <w:color w:val="000000"/>
          <w:sz w:val="24"/>
          <w:szCs w:val="24"/>
          <w:lang w:eastAsia="ru-RU"/>
        </w:rPr>
        <w:t xml:space="preserve">. Вписанные и описанные окружности для треугольников, </w:t>
      </w:r>
      <w:r w:rsidRPr="009E5DF3">
        <w:rPr>
          <w:rFonts w:ascii="Times New Roman" w:hAnsi="Times New Roman" w:cs="Times New Roman"/>
          <w:i/>
          <w:iCs/>
          <w:color w:val="000000"/>
          <w:sz w:val="24"/>
          <w:szCs w:val="24"/>
          <w:lang w:eastAsia="ru-RU"/>
        </w:rPr>
        <w:t>четырехугольников, правильных многоугольников</w:t>
      </w:r>
      <w:r w:rsidRPr="009E5DF3">
        <w:rPr>
          <w:rFonts w:ascii="Times New Roman" w:hAnsi="Times New Roman" w:cs="Times New Roman"/>
          <w:color w:val="000000"/>
          <w:sz w:val="24"/>
          <w:szCs w:val="24"/>
          <w:lang w:eastAsia="ru-RU"/>
        </w:rPr>
        <w:t xml:space="preserve">.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Отношения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Параллельность прямых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Теорема Фалеса</w:t>
      </w:r>
      <w:r w:rsidRPr="009E5DF3">
        <w:rPr>
          <w:rFonts w:ascii="Times New Roman" w:hAnsi="Times New Roman" w:cs="Times New Roman"/>
          <w:color w:val="000000"/>
          <w:sz w:val="24"/>
          <w:szCs w:val="24"/>
          <w:lang w:eastAsia="ru-RU"/>
        </w:rPr>
        <w:t xml:space="preserve">.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Перпендикулярные прямые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Серединный перпендикуляр к отрезку. </w:t>
      </w:r>
      <w:r w:rsidRPr="009E5DF3">
        <w:rPr>
          <w:rFonts w:ascii="Times New Roman" w:hAnsi="Times New Roman" w:cs="Times New Roman"/>
          <w:i/>
          <w:iCs/>
          <w:color w:val="000000"/>
          <w:sz w:val="24"/>
          <w:szCs w:val="24"/>
          <w:lang w:eastAsia="ru-RU"/>
        </w:rPr>
        <w:t>Свойства и признаки перпендикулярности</w:t>
      </w:r>
      <w:r w:rsidRPr="009E5DF3">
        <w:rPr>
          <w:rFonts w:ascii="Times New Roman" w:hAnsi="Times New Roman" w:cs="Times New Roman"/>
          <w:color w:val="000000"/>
          <w:sz w:val="24"/>
          <w:szCs w:val="24"/>
          <w:lang w:eastAsia="ru-RU"/>
        </w:rPr>
        <w:t xml:space="preserve">.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i/>
          <w:iCs/>
          <w:color w:val="000000"/>
          <w:sz w:val="24"/>
          <w:szCs w:val="24"/>
          <w:lang w:eastAsia="ru-RU"/>
        </w:rPr>
        <w:t xml:space="preserve">Подобие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Пропорциональные отрезки, подобие фигур. Подобные треугольники. Признаки подобия</w:t>
      </w:r>
      <w:r w:rsidRPr="009E5DF3">
        <w:rPr>
          <w:rFonts w:ascii="Times New Roman" w:hAnsi="Times New Roman" w:cs="Times New Roman"/>
          <w:color w:val="000000"/>
          <w:sz w:val="24"/>
          <w:szCs w:val="24"/>
          <w:lang w:eastAsia="ru-RU"/>
        </w:rPr>
        <w:t xml:space="preserve">.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Взаимное расположение </w:t>
      </w:r>
      <w:r w:rsidRPr="009E5DF3">
        <w:rPr>
          <w:rFonts w:ascii="Times New Roman" w:hAnsi="Times New Roman" w:cs="Times New Roman"/>
          <w:color w:val="000000"/>
          <w:sz w:val="24"/>
          <w:szCs w:val="24"/>
          <w:lang w:eastAsia="ru-RU"/>
        </w:rPr>
        <w:t>прямой и окружности</w:t>
      </w:r>
      <w:r w:rsidRPr="009E5DF3">
        <w:rPr>
          <w:rFonts w:ascii="Times New Roman" w:hAnsi="Times New Roman" w:cs="Times New Roman"/>
          <w:i/>
          <w:iCs/>
          <w:color w:val="000000"/>
          <w:sz w:val="24"/>
          <w:szCs w:val="24"/>
          <w:lang w:eastAsia="ru-RU"/>
        </w:rPr>
        <w:t xml:space="preserve">, двух окружностей.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Измерения и вычисления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Величины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Понятие о площади плоской фигуры и ее свойствах. Измерение площадей. Единицы измерения площади.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Измерения и вычисления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Измерение и вычисление площадей. Тригонометрические функции острого угла в прямоугольном треугольнике. </w:t>
      </w:r>
      <w:r w:rsidRPr="009E5DF3">
        <w:rPr>
          <w:rFonts w:ascii="Times New Roman" w:hAnsi="Times New Roman" w:cs="Times New Roman"/>
          <w:i/>
          <w:iCs/>
          <w:color w:val="000000"/>
          <w:sz w:val="24"/>
          <w:szCs w:val="24"/>
          <w:lang w:eastAsia="ru-RU"/>
        </w:rPr>
        <w:t xml:space="preserve">Тригонометрические функции тупого угла. </w:t>
      </w:r>
      <w:r w:rsidRPr="009E5DF3">
        <w:rPr>
          <w:rFonts w:ascii="Times New Roman" w:hAnsi="Times New Roman" w:cs="Times New Roman"/>
          <w:color w:val="000000"/>
          <w:sz w:val="24"/>
          <w:szCs w:val="24"/>
          <w:lang w:eastAsia="ru-RU"/>
        </w:rPr>
        <w:t xml:space="preserve">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Сравнение и вычисление площадей. Теорема Пифагора.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Геометрические построения </w:t>
      </w:r>
    </w:p>
    <w:p w:rsidR="00151B5E" w:rsidRPr="009E5DF3"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Геометрические построения для иллюстрации свойств геометрических фигур. </w:t>
      </w:r>
    </w:p>
    <w:p w:rsidR="00151B5E" w:rsidRPr="009E5DF3" w:rsidRDefault="00151B5E" w:rsidP="009E5DF3">
      <w:pPr>
        <w:tabs>
          <w:tab w:val="left" w:pos="3943"/>
        </w:tabs>
        <w:spacing w:line="240" w:lineRule="auto"/>
        <w:ind w:firstLine="567"/>
        <w:jc w:val="both"/>
        <w:rPr>
          <w:rFonts w:ascii="Times New Roman" w:hAnsi="Times New Roman" w:cs="Times New Roman"/>
          <w:i/>
          <w:iCs/>
          <w:color w:val="000000"/>
          <w:sz w:val="24"/>
          <w:szCs w:val="24"/>
          <w:lang w:eastAsia="ru-RU"/>
        </w:rPr>
      </w:pPr>
      <w:r w:rsidRPr="009E5DF3">
        <w:rPr>
          <w:rFonts w:ascii="Times New Roman" w:hAnsi="Times New Roman" w:cs="Times New Roman"/>
          <w:i/>
          <w:iCs/>
          <w:color w:val="000000"/>
          <w:sz w:val="24"/>
          <w:szCs w:val="24"/>
          <w:lang w:eastAsia="ru-RU"/>
        </w:rPr>
        <w:t>Построение треугольников по трем сторонам, двум сторонам и углу между ними, стороне и двум прилежащим к ней углам.</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i/>
          <w:iCs/>
          <w:color w:val="000000"/>
          <w:sz w:val="24"/>
          <w:szCs w:val="24"/>
          <w:lang w:eastAsia="ru-RU"/>
        </w:rPr>
        <w:t xml:space="preserve">Деление отрезка в данном отношении.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b/>
          <w:bCs/>
          <w:color w:val="000000"/>
          <w:sz w:val="24"/>
          <w:szCs w:val="24"/>
          <w:lang w:eastAsia="ru-RU"/>
        </w:rPr>
        <w:t xml:space="preserve">История математики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i/>
          <w:iCs/>
          <w:color w:val="000000"/>
          <w:sz w:val="24"/>
          <w:szCs w:val="24"/>
          <w:lang w:eastAsia="ru-RU"/>
        </w:rPr>
        <w:t xml:space="preserve">Бесконечность множества простых чисел. Числа и длины отрезков. Рациональные числа. Потребность в иррациональных числах. Школа Пифагора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i/>
          <w:iCs/>
          <w:color w:val="000000"/>
          <w:sz w:val="24"/>
          <w:szCs w:val="24"/>
          <w:lang w:eastAsia="ru-RU"/>
        </w:rPr>
        <w:t xml:space="preserve">Истоки теории вероятностей: страховое дело, азартные игры. П. Ферма, Б.Паскаль, Я. Бернулли, А.Н.Колмогоров.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i/>
          <w:iCs/>
          <w:color w:val="000000"/>
          <w:sz w:val="24"/>
          <w:szCs w:val="24"/>
          <w:lang w:eastAsia="ru-RU"/>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i/>
          <w:iCs/>
          <w:color w:val="000000"/>
          <w:sz w:val="24"/>
          <w:szCs w:val="24"/>
          <w:lang w:eastAsia="ru-RU"/>
        </w:rPr>
        <w:t xml:space="preserve">Математика в развитии России: Петр I, школа математических и навигацких наук, развитие российского флота, А.Н. Крылов. Космическая программа и М.В. Келды ш.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b/>
          <w:bCs/>
          <w:color w:val="000000"/>
          <w:sz w:val="24"/>
          <w:szCs w:val="24"/>
          <w:lang w:eastAsia="ru-RU"/>
        </w:rPr>
        <w:t xml:space="preserve">Элементы теории множеств и математической логики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b/>
          <w:bCs/>
          <w:color w:val="000000"/>
          <w:sz w:val="24"/>
          <w:szCs w:val="24"/>
          <w:lang w:eastAsia="ru-RU"/>
        </w:rPr>
        <w:t xml:space="preserve">Операции над множествами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color w:val="000000"/>
          <w:sz w:val="24"/>
          <w:szCs w:val="24"/>
          <w:lang w:eastAsia="ru-RU"/>
        </w:rPr>
        <w:t xml:space="preserve">Пересечение и объединение множеств. </w:t>
      </w:r>
      <w:r w:rsidRPr="009A3F5F">
        <w:rPr>
          <w:rFonts w:ascii="Times New Roman" w:hAnsi="Times New Roman" w:cs="Times New Roman"/>
          <w:i/>
          <w:iCs/>
          <w:color w:val="000000"/>
          <w:sz w:val="24"/>
          <w:szCs w:val="24"/>
          <w:lang w:eastAsia="ru-RU"/>
        </w:rPr>
        <w:t>Разность множеств, дополнение множества</w:t>
      </w:r>
      <w:r w:rsidRPr="009A3F5F">
        <w:rPr>
          <w:rFonts w:ascii="Times New Roman" w:hAnsi="Times New Roman" w:cs="Times New Roman"/>
          <w:color w:val="000000"/>
          <w:sz w:val="24"/>
          <w:szCs w:val="24"/>
          <w:lang w:eastAsia="ru-RU"/>
        </w:rPr>
        <w:t xml:space="preserve">. </w:t>
      </w:r>
      <w:r w:rsidRPr="009A3F5F">
        <w:rPr>
          <w:rFonts w:ascii="Times New Roman" w:hAnsi="Times New Roman" w:cs="Times New Roman"/>
          <w:i/>
          <w:iCs/>
          <w:color w:val="000000"/>
          <w:sz w:val="24"/>
          <w:szCs w:val="24"/>
          <w:lang w:eastAsia="ru-RU"/>
        </w:rPr>
        <w:t xml:space="preserve">Интерпретация операций над множествами с помощью кругов Эйлера </w:t>
      </w:r>
      <w:r w:rsidRPr="009A3F5F">
        <w:rPr>
          <w:rFonts w:ascii="Times New Roman" w:hAnsi="Times New Roman" w:cs="Times New Roman"/>
          <w:color w:val="000000"/>
          <w:sz w:val="24"/>
          <w:szCs w:val="24"/>
          <w:lang w:eastAsia="ru-RU"/>
        </w:rPr>
        <w:t xml:space="preserve">.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b/>
          <w:bCs/>
          <w:color w:val="000000"/>
          <w:sz w:val="24"/>
          <w:szCs w:val="24"/>
          <w:lang w:eastAsia="ru-RU"/>
        </w:rPr>
        <w:t xml:space="preserve">Элементы логики. </w:t>
      </w:r>
    </w:p>
    <w:p w:rsidR="00151B5E" w:rsidRPr="009E5DF3" w:rsidRDefault="00151B5E" w:rsidP="009E5DF3">
      <w:pPr>
        <w:tabs>
          <w:tab w:val="left" w:pos="3943"/>
        </w:tabs>
        <w:spacing w:line="240" w:lineRule="auto"/>
        <w:ind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Доказательство от противного. Теорема, обратная данной. Пример и контпример.</w:t>
      </w:r>
    </w:p>
    <w:p w:rsidR="00151B5E" w:rsidRPr="009E5DF3" w:rsidRDefault="00151B5E" w:rsidP="009E5DF3">
      <w:pPr>
        <w:tabs>
          <w:tab w:val="left" w:pos="3943"/>
        </w:tabs>
        <w:spacing w:line="240" w:lineRule="auto"/>
        <w:jc w:val="center"/>
        <w:rPr>
          <w:rFonts w:ascii="Times New Roman" w:hAnsi="Times New Roman" w:cs="Times New Roman"/>
          <w:b/>
          <w:bCs/>
          <w:color w:val="000000"/>
          <w:sz w:val="24"/>
          <w:szCs w:val="24"/>
          <w:lang w:eastAsia="ru-RU"/>
        </w:rPr>
      </w:pPr>
      <w:r w:rsidRPr="009E5DF3">
        <w:rPr>
          <w:rFonts w:ascii="Times New Roman" w:hAnsi="Times New Roman" w:cs="Times New Roman"/>
          <w:b/>
          <w:bCs/>
          <w:color w:val="000000"/>
          <w:sz w:val="24"/>
          <w:szCs w:val="24"/>
          <w:lang w:eastAsia="ru-RU"/>
        </w:rPr>
        <w:t>9 класс</w:t>
      </w:r>
    </w:p>
    <w:p w:rsidR="00151B5E" w:rsidRPr="009E5DF3" w:rsidRDefault="00151B5E" w:rsidP="009E5DF3">
      <w:pPr>
        <w:tabs>
          <w:tab w:val="left" w:pos="0"/>
        </w:tabs>
        <w:spacing w:line="240" w:lineRule="auto"/>
        <w:ind w:left="142" w:firstLine="142"/>
        <w:jc w:val="center"/>
        <w:rPr>
          <w:rFonts w:ascii="Times New Roman" w:hAnsi="Times New Roman" w:cs="Times New Roman"/>
          <w:b/>
          <w:bCs/>
          <w:color w:val="000000"/>
          <w:sz w:val="24"/>
          <w:szCs w:val="24"/>
        </w:rPr>
      </w:pPr>
      <w:r w:rsidRPr="009E5DF3">
        <w:rPr>
          <w:rFonts w:ascii="Times New Roman" w:hAnsi="Times New Roman" w:cs="Times New Roman"/>
          <w:b/>
          <w:bCs/>
          <w:color w:val="000000"/>
          <w:sz w:val="24"/>
          <w:szCs w:val="24"/>
        </w:rPr>
        <w:t>Алгебра</w:t>
      </w:r>
    </w:p>
    <w:p w:rsidR="00151B5E" w:rsidRPr="009E5DF3" w:rsidRDefault="00151B5E" w:rsidP="009E5DF3">
      <w:pPr>
        <w:widowControl w:val="0"/>
        <w:spacing w:after="120" w:line="240" w:lineRule="auto"/>
        <w:ind w:firstLine="567"/>
        <w:jc w:val="both"/>
        <w:rPr>
          <w:rFonts w:ascii="Times New Roman" w:hAnsi="Times New Roman" w:cs="Times New Roman"/>
          <w:color w:val="000000"/>
          <w:sz w:val="24"/>
          <w:szCs w:val="24"/>
        </w:rPr>
      </w:pPr>
      <w:r w:rsidRPr="009E5DF3">
        <w:rPr>
          <w:rFonts w:ascii="Times New Roman" w:hAnsi="Times New Roman" w:cs="Times New Roman"/>
          <w:b/>
          <w:bCs/>
          <w:color w:val="000000"/>
          <w:sz w:val="24"/>
          <w:szCs w:val="24"/>
        </w:rPr>
        <w:t xml:space="preserve">1. Квадратичная функция  </w:t>
      </w:r>
    </w:p>
    <w:p w:rsidR="00151B5E" w:rsidRPr="009E5DF3" w:rsidRDefault="00151B5E" w:rsidP="009E5DF3">
      <w:pPr>
        <w:widowControl w:val="0"/>
        <w:spacing w:after="120" w:line="240" w:lineRule="auto"/>
        <w:ind w:firstLine="567"/>
        <w:jc w:val="both"/>
        <w:rPr>
          <w:rFonts w:ascii="Times New Roman" w:hAnsi="Times New Roman" w:cs="Times New Roman"/>
          <w:b/>
          <w:bCs/>
          <w:color w:val="000000"/>
          <w:sz w:val="24"/>
          <w:szCs w:val="24"/>
        </w:rPr>
      </w:pPr>
      <w:r w:rsidRPr="009E5DF3">
        <w:rPr>
          <w:rFonts w:ascii="Times New Roman" w:hAnsi="Times New Roman" w:cs="Times New Roman"/>
          <w:color w:val="000000"/>
          <w:sz w:val="24"/>
          <w:szCs w:val="24"/>
        </w:rPr>
        <w:t xml:space="preserve">Функция. Область определения и область значений  функции Свойства  функции. Квадратный трехчлен и его  корни. Разложение квадратного трехчлена на множители.  Функция </w:t>
      </w:r>
      <w:r w:rsidRPr="009E5DF3">
        <w:rPr>
          <w:rFonts w:ascii="Times New Roman" w:hAnsi="Times New Roman" w:cs="Times New Roman"/>
          <w:i/>
          <w:iCs/>
          <w:sz w:val="24"/>
          <w:szCs w:val="24"/>
          <w:lang w:val="en-US"/>
        </w:rPr>
        <w:t>y</w:t>
      </w:r>
      <w:r w:rsidRPr="009E5DF3">
        <w:rPr>
          <w:rFonts w:ascii="Times New Roman" w:hAnsi="Times New Roman" w:cs="Times New Roman"/>
          <w:i/>
          <w:iCs/>
          <w:sz w:val="24"/>
          <w:szCs w:val="24"/>
        </w:rPr>
        <w:t>=</w:t>
      </w:r>
      <w:r w:rsidRPr="009E5DF3">
        <w:rPr>
          <w:rFonts w:ascii="Times New Roman" w:hAnsi="Times New Roman" w:cs="Times New Roman"/>
          <w:i/>
          <w:iCs/>
          <w:sz w:val="24"/>
          <w:szCs w:val="24"/>
          <w:lang w:val="en-US"/>
        </w:rPr>
        <w:t>ax</w:t>
      </w:r>
      <w:r w:rsidRPr="009E5DF3">
        <w:rPr>
          <w:rFonts w:ascii="Times New Roman" w:hAnsi="Times New Roman" w:cs="Times New Roman"/>
          <w:i/>
          <w:iCs/>
          <w:sz w:val="24"/>
          <w:szCs w:val="24"/>
          <w:vertAlign w:val="superscript"/>
        </w:rPr>
        <w:t xml:space="preserve">2 </w:t>
      </w:r>
      <w:r w:rsidRPr="009E5DF3">
        <w:rPr>
          <w:rFonts w:ascii="Times New Roman" w:hAnsi="Times New Roman" w:cs="Times New Roman"/>
          <w:i/>
          <w:iCs/>
          <w:sz w:val="24"/>
          <w:szCs w:val="24"/>
        </w:rPr>
        <w:t xml:space="preserve"> </w:t>
      </w:r>
      <w:r w:rsidRPr="009E5DF3">
        <w:rPr>
          <w:rFonts w:ascii="Times New Roman" w:hAnsi="Times New Roman" w:cs="Times New Roman"/>
          <w:sz w:val="24"/>
          <w:szCs w:val="24"/>
        </w:rPr>
        <w:t xml:space="preserve">, её график и её свойства.  Функция </w:t>
      </w:r>
      <w:r w:rsidRPr="009E5DF3">
        <w:rPr>
          <w:rFonts w:ascii="Times New Roman" w:hAnsi="Times New Roman" w:cs="Times New Roman"/>
          <w:i/>
          <w:iCs/>
          <w:sz w:val="24"/>
          <w:szCs w:val="24"/>
          <w:lang w:val="en-US"/>
        </w:rPr>
        <w:t>y</w:t>
      </w:r>
      <w:r w:rsidRPr="009E5DF3">
        <w:rPr>
          <w:rFonts w:ascii="Times New Roman" w:hAnsi="Times New Roman" w:cs="Times New Roman"/>
          <w:i/>
          <w:iCs/>
          <w:sz w:val="24"/>
          <w:szCs w:val="24"/>
        </w:rPr>
        <w:t>=</w:t>
      </w:r>
      <w:r w:rsidRPr="009E5DF3">
        <w:rPr>
          <w:rFonts w:ascii="Times New Roman" w:hAnsi="Times New Roman" w:cs="Times New Roman"/>
          <w:i/>
          <w:iCs/>
          <w:sz w:val="24"/>
          <w:szCs w:val="24"/>
          <w:lang w:val="en-US"/>
        </w:rPr>
        <w:t>ax</w:t>
      </w:r>
      <w:r w:rsidRPr="009E5DF3">
        <w:rPr>
          <w:rFonts w:ascii="Times New Roman" w:hAnsi="Times New Roman" w:cs="Times New Roman"/>
          <w:i/>
          <w:iCs/>
          <w:sz w:val="24"/>
          <w:szCs w:val="24"/>
          <w:vertAlign w:val="superscript"/>
        </w:rPr>
        <w:t xml:space="preserve">2 </w:t>
      </w:r>
      <w:r w:rsidRPr="009E5DF3">
        <w:rPr>
          <w:rFonts w:ascii="Times New Roman" w:hAnsi="Times New Roman" w:cs="Times New Roman"/>
          <w:i/>
          <w:iCs/>
          <w:sz w:val="24"/>
          <w:szCs w:val="24"/>
        </w:rPr>
        <w:t xml:space="preserve"> + </w:t>
      </w:r>
      <w:r w:rsidRPr="009E5DF3">
        <w:rPr>
          <w:rFonts w:ascii="Times New Roman" w:hAnsi="Times New Roman" w:cs="Times New Roman"/>
          <w:i/>
          <w:iCs/>
          <w:sz w:val="24"/>
          <w:szCs w:val="24"/>
          <w:lang w:val="en-US"/>
        </w:rPr>
        <w:t>n</w:t>
      </w:r>
      <w:r w:rsidRPr="009E5DF3">
        <w:rPr>
          <w:rFonts w:ascii="Times New Roman" w:hAnsi="Times New Roman" w:cs="Times New Roman"/>
          <w:i/>
          <w:iCs/>
          <w:sz w:val="24"/>
          <w:szCs w:val="24"/>
        </w:rPr>
        <w:t xml:space="preserve">  и у=а(х –</w:t>
      </w:r>
      <w:r w:rsidRPr="009E5DF3">
        <w:rPr>
          <w:rFonts w:ascii="Times New Roman" w:hAnsi="Times New Roman" w:cs="Times New Roman"/>
          <w:i/>
          <w:iCs/>
          <w:sz w:val="24"/>
          <w:szCs w:val="24"/>
          <w:lang w:val="en-US"/>
        </w:rPr>
        <w:t>m</w:t>
      </w:r>
      <w:r w:rsidRPr="009E5DF3">
        <w:rPr>
          <w:rFonts w:ascii="Times New Roman" w:hAnsi="Times New Roman" w:cs="Times New Roman"/>
          <w:i/>
          <w:iCs/>
          <w:sz w:val="24"/>
          <w:szCs w:val="24"/>
        </w:rPr>
        <w:t xml:space="preserve">)².  </w:t>
      </w:r>
      <w:r w:rsidRPr="009E5DF3">
        <w:rPr>
          <w:rFonts w:ascii="Times New Roman" w:hAnsi="Times New Roman" w:cs="Times New Roman"/>
          <w:sz w:val="24"/>
          <w:szCs w:val="24"/>
        </w:rPr>
        <w:t>Построение</w:t>
      </w:r>
      <w:r w:rsidRPr="009E5DF3">
        <w:rPr>
          <w:rFonts w:ascii="Times New Roman" w:hAnsi="Times New Roman" w:cs="Times New Roman"/>
          <w:i/>
          <w:iCs/>
          <w:sz w:val="24"/>
          <w:szCs w:val="24"/>
        </w:rPr>
        <w:t xml:space="preserve">   </w:t>
      </w:r>
      <w:r w:rsidRPr="009E5DF3">
        <w:rPr>
          <w:rFonts w:ascii="Times New Roman" w:hAnsi="Times New Roman" w:cs="Times New Roman"/>
          <w:sz w:val="24"/>
          <w:szCs w:val="24"/>
        </w:rPr>
        <w:t>графика квадратичной функции. Функция у= х</w:t>
      </w:r>
      <w:r w:rsidRPr="009E5DF3">
        <w:rPr>
          <w:rFonts w:ascii="Times New Roman" w:hAnsi="Times New Roman" w:cs="Times New Roman"/>
          <w:sz w:val="24"/>
          <w:szCs w:val="24"/>
          <w:vertAlign w:val="superscript"/>
          <w:lang w:val="en-US"/>
        </w:rPr>
        <w:t>n</w:t>
      </w:r>
      <w:r w:rsidRPr="009E5DF3">
        <w:rPr>
          <w:rFonts w:ascii="Times New Roman" w:hAnsi="Times New Roman" w:cs="Times New Roman"/>
          <w:i/>
          <w:iCs/>
          <w:sz w:val="24"/>
          <w:szCs w:val="24"/>
        </w:rPr>
        <w:t xml:space="preserve">. </w:t>
      </w:r>
      <w:r w:rsidRPr="009E5DF3">
        <w:rPr>
          <w:rFonts w:ascii="Times New Roman" w:hAnsi="Times New Roman" w:cs="Times New Roman"/>
          <w:sz w:val="24"/>
          <w:szCs w:val="24"/>
        </w:rPr>
        <w:t xml:space="preserve">Корень </w:t>
      </w:r>
      <w:r w:rsidRPr="009E5DF3">
        <w:rPr>
          <w:rFonts w:ascii="Times New Roman" w:hAnsi="Times New Roman" w:cs="Times New Roman"/>
          <w:sz w:val="24"/>
          <w:szCs w:val="24"/>
          <w:lang w:val="en-US"/>
        </w:rPr>
        <w:t>n</w:t>
      </w:r>
      <w:r w:rsidRPr="009E5DF3">
        <w:rPr>
          <w:rFonts w:ascii="Times New Roman" w:hAnsi="Times New Roman" w:cs="Times New Roman"/>
          <w:sz w:val="24"/>
          <w:szCs w:val="24"/>
        </w:rPr>
        <w:t>-ой степени</w:t>
      </w:r>
      <w:r w:rsidRPr="009E5DF3">
        <w:rPr>
          <w:rFonts w:ascii="Times New Roman" w:hAnsi="Times New Roman" w:cs="Times New Roman"/>
          <w:i/>
          <w:iCs/>
          <w:sz w:val="24"/>
          <w:szCs w:val="24"/>
        </w:rPr>
        <w:t xml:space="preserve">. </w:t>
      </w:r>
      <w:r w:rsidRPr="009E5DF3">
        <w:rPr>
          <w:rFonts w:ascii="Times New Roman" w:hAnsi="Times New Roman" w:cs="Times New Roman"/>
          <w:sz w:val="24"/>
          <w:szCs w:val="24"/>
        </w:rPr>
        <w:t xml:space="preserve">Решение неравенств второй степени с одной переменной. </w:t>
      </w:r>
      <w:r w:rsidRPr="009E5DF3">
        <w:rPr>
          <w:rFonts w:ascii="Times New Roman" w:hAnsi="Times New Roman" w:cs="Times New Roman"/>
          <w:i/>
          <w:iCs/>
          <w:sz w:val="24"/>
          <w:szCs w:val="24"/>
        </w:rPr>
        <w:t>Решение рациональных неравенств методом интервалов.</w:t>
      </w:r>
    </w:p>
    <w:p w:rsidR="00151B5E" w:rsidRPr="009E5DF3" w:rsidRDefault="00151B5E" w:rsidP="00F61201">
      <w:pPr>
        <w:widowControl w:val="0"/>
        <w:numPr>
          <w:ilvl w:val="0"/>
          <w:numId w:val="163"/>
        </w:numPr>
        <w:spacing w:after="120" w:line="240" w:lineRule="auto"/>
        <w:ind w:firstLine="567"/>
        <w:jc w:val="both"/>
        <w:rPr>
          <w:rFonts w:ascii="Times New Roman" w:hAnsi="Times New Roman" w:cs="Times New Roman"/>
          <w:b/>
          <w:bCs/>
          <w:color w:val="000000"/>
          <w:sz w:val="24"/>
          <w:szCs w:val="24"/>
        </w:rPr>
      </w:pPr>
      <w:r w:rsidRPr="009E5DF3">
        <w:rPr>
          <w:rFonts w:ascii="Times New Roman" w:hAnsi="Times New Roman" w:cs="Times New Roman"/>
          <w:b/>
          <w:bCs/>
          <w:color w:val="000000"/>
          <w:sz w:val="24"/>
          <w:szCs w:val="24"/>
        </w:rPr>
        <w:t xml:space="preserve">Уравнения, неравенства  с одной переменной   </w:t>
      </w:r>
    </w:p>
    <w:p w:rsidR="00151B5E" w:rsidRPr="009E5DF3" w:rsidRDefault="00151B5E" w:rsidP="009E5DF3">
      <w:pPr>
        <w:widowControl w:val="0"/>
        <w:spacing w:after="120" w:line="240" w:lineRule="auto"/>
        <w:ind w:firstLine="567"/>
        <w:jc w:val="both"/>
        <w:rPr>
          <w:rFonts w:ascii="Times New Roman" w:hAnsi="Times New Roman" w:cs="Times New Roman"/>
          <w:b/>
          <w:bCs/>
          <w:color w:val="000000"/>
          <w:sz w:val="24"/>
          <w:szCs w:val="24"/>
        </w:rPr>
      </w:pPr>
      <w:r w:rsidRPr="009E5DF3">
        <w:rPr>
          <w:rFonts w:ascii="Times New Roman" w:hAnsi="Times New Roman" w:cs="Times New Roman"/>
          <w:color w:val="000000"/>
          <w:sz w:val="24"/>
          <w:szCs w:val="24"/>
        </w:rPr>
        <w:t>Целое уравнение и его корни. Дробные рациональные уравнения.</w:t>
      </w:r>
      <w:r w:rsidRPr="009E5DF3">
        <w:rPr>
          <w:rFonts w:ascii="Times New Roman" w:hAnsi="Times New Roman" w:cs="Times New Roman"/>
          <w:sz w:val="24"/>
          <w:szCs w:val="24"/>
        </w:rPr>
        <w:t xml:space="preserve"> Решение неравенств второй степени с одной переменной. Решение рациональных неравенств методом интервалов.</w:t>
      </w:r>
    </w:p>
    <w:p w:rsidR="00151B5E" w:rsidRPr="009E5DF3" w:rsidRDefault="00151B5E" w:rsidP="00F61201">
      <w:pPr>
        <w:widowControl w:val="0"/>
        <w:numPr>
          <w:ilvl w:val="0"/>
          <w:numId w:val="163"/>
        </w:numPr>
        <w:spacing w:after="120" w:line="240" w:lineRule="auto"/>
        <w:ind w:firstLine="567"/>
        <w:jc w:val="both"/>
        <w:rPr>
          <w:rFonts w:ascii="Times New Roman" w:hAnsi="Times New Roman" w:cs="Times New Roman"/>
          <w:b/>
          <w:bCs/>
          <w:color w:val="000000"/>
          <w:sz w:val="24"/>
          <w:szCs w:val="24"/>
        </w:rPr>
      </w:pPr>
      <w:r w:rsidRPr="009E5DF3">
        <w:rPr>
          <w:rFonts w:ascii="Times New Roman" w:hAnsi="Times New Roman" w:cs="Times New Roman"/>
          <w:b/>
          <w:bCs/>
          <w:color w:val="000000"/>
          <w:sz w:val="24"/>
          <w:szCs w:val="24"/>
        </w:rPr>
        <w:t xml:space="preserve"> Уравнения, неравенства  с двумя  переменными   </w:t>
      </w:r>
    </w:p>
    <w:p w:rsidR="00151B5E" w:rsidRPr="009E5DF3" w:rsidRDefault="00151B5E" w:rsidP="009E5DF3">
      <w:pPr>
        <w:widowControl w:val="0"/>
        <w:spacing w:after="120" w:line="240" w:lineRule="auto"/>
        <w:ind w:firstLine="567"/>
        <w:jc w:val="both"/>
        <w:rPr>
          <w:rFonts w:ascii="Times New Roman" w:hAnsi="Times New Roman" w:cs="Times New Roman"/>
          <w:color w:val="000000"/>
          <w:sz w:val="24"/>
          <w:szCs w:val="24"/>
        </w:rPr>
      </w:pPr>
      <w:r w:rsidRPr="009E5DF3">
        <w:rPr>
          <w:rFonts w:ascii="Times New Roman" w:hAnsi="Times New Roman" w:cs="Times New Roman"/>
          <w:color w:val="000000"/>
          <w:sz w:val="24"/>
          <w:szCs w:val="24"/>
        </w:rPr>
        <w:t xml:space="preserve">Уравнение с двумя переменными и его график. </w:t>
      </w:r>
      <w:r w:rsidRPr="009E5DF3">
        <w:rPr>
          <w:rFonts w:ascii="Times New Roman" w:hAnsi="Times New Roman" w:cs="Times New Roman"/>
          <w:sz w:val="24"/>
          <w:szCs w:val="24"/>
        </w:rPr>
        <w:t>Графический способ решения систем уравнений второй степени</w:t>
      </w:r>
      <w:r w:rsidRPr="009E5DF3">
        <w:rPr>
          <w:rFonts w:ascii="Times New Roman" w:hAnsi="Times New Roman" w:cs="Times New Roman"/>
          <w:color w:val="000000"/>
          <w:sz w:val="24"/>
          <w:szCs w:val="24"/>
        </w:rPr>
        <w:t xml:space="preserve"> .Уравнение окружности. </w:t>
      </w:r>
      <w:r w:rsidRPr="009E5DF3">
        <w:rPr>
          <w:rFonts w:ascii="Times New Roman" w:hAnsi="Times New Roman" w:cs="Times New Roman"/>
          <w:sz w:val="24"/>
          <w:szCs w:val="24"/>
        </w:rPr>
        <w:t>Решение систем уравнений второй степени</w:t>
      </w:r>
      <w:r w:rsidRPr="009E5DF3">
        <w:rPr>
          <w:rFonts w:ascii="Times New Roman" w:hAnsi="Times New Roman" w:cs="Times New Roman"/>
          <w:color w:val="000000"/>
          <w:sz w:val="24"/>
          <w:szCs w:val="24"/>
        </w:rPr>
        <w:t>. Решение задач методом составления систем. Неравенства  с двумя переменными. Решение систем двух уравнений второй степени с двумя переменными.</w:t>
      </w:r>
    </w:p>
    <w:p w:rsidR="00151B5E" w:rsidRPr="009E5DF3" w:rsidRDefault="00151B5E" w:rsidP="009E5DF3">
      <w:pPr>
        <w:widowControl w:val="0"/>
        <w:spacing w:after="120" w:line="240" w:lineRule="auto"/>
        <w:ind w:firstLine="567"/>
        <w:jc w:val="both"/>
        <w:rPr>
          <w:rFonts w:ascii="Times New Roman" w:hAnsi="Times New Roman" w:cs="Times New Roman"/>
          <w:b/>
          <w:bCs/>
          <w:color w:val="000000"/>
          <w:sz w:val="24"/>
          <w:szCs w:val="24"/>
        </w:rPr>
      </w:pPr>
      <w:r w:rsidRPr="009E5DF3">
        <w:rPr>
          <w:rFonts w:ascii="Times New Roman" w:hAnsi="Times New Roman" w:cs="Times New Roman"/>
          <w:b/>
          <w:bCs/>
          <w:color w:val="000000"/>
          <w:sz w:val="24"/>
          <w:szCs w:val="24"/>
        </w:rPr>
        <w:t xml:space="preserve"> 4. Прогрессии  </w:t>
      </w:r>
    </w:p>
    <w:p w:rsidR="00151B5E" w:rsidRPr="009E5DF3" w:rsidRDefault="00151B5E" w:rsidP="009E5DF3">
      <w:pPr>
        <w:widowControl w:val="0"/>
        <w:spacing w:after="120" w:line="240" w:lineRule="auto"/>
        <w:ind w:firstLine="567"/>
        <w:jc w:val="both"/>
        <w:rPr>
          <w:rFonts w:ascii="Times New Roman" w:hAnsi="Times New Roman" w:cs="Times New Roman"/>
          <w:color w:val="000000"/>
          <w:sz w:val="24"/>
          <w:szCs w:val="24"/>
        </w:rPr>
      </w:pPr>
      <w:r w:rsidRPr="009E5DF3">
        <w:rPr>
          <w:rFonts w:ascii="Times New Roman" w:hAnsi="Times New Roman" w:cs="Times New Roman"/>
          <w:color w:val="000000"/>
          <w:sz w:val="24"/>
          <w:szCs w:val="24"/>
        </w:rPr>
        <w:t xml:space="preserve"> Последовательности. Арифметическая и геометрическая прогрессии. Формулы </w:t>
      </w:r>
      <w:r w:rsidRPr="009E5DF3">
        <w:rPr>
          <w:rFonts w:ascii="Times New Roman" w:hAnsi="Times New Roman" w:cs="Times New Roman"/>
          <w:color w:val="000000"/>
          <w:sz w:val="24"/>
          <w:szCs w:val="24"/>
          <w:lang w:val="en-US"/>
        </w:rPr>
        <w:t>n</w:t>
      </w:r>
      <w:r w:rsidRPr="009E5DF3">
        <w:rPr>
          <w:rFonts w:ascii="Times New Roman" w:hAnsi="Times New Roman" w:cs="Times New Roman"/>
          <w:color w:val="000000"/>
          <w:sz w:val="24"/>
          <w:szCs w:val="24"/>
        </w:rPr>
        <w:t xml:space="preserve">-го члена и суммы </w:t>
      </w:r>
      <w:r w:rsidRPr="009E5DF3">
        <w:rPr>
          <w:rFonts w:ascii="Times New Roman" w:hAnsi="Times New Roman" w:cs="Times New Roman"/>
          <w:color w:val="000000"/>
          <w:sz w:val="24"/>
          <w:szCs w:val="24"/>
          <w:lang w:val="en-US"/>
        </w:rPr>
        <w:t>n</w:t>
      </w:r>
      <w:r w:rsidRPr="009E5DF3">
        <w:rPr>
          <w:rFonts w:ascii="Times New Roman" w:hAnsi="Times New Roman" w:cs="Times New Roman"/>
          <w:color w:val="000000"/>
          <w:sz w:val="24"/>
          <w:szCs w:val="24"/>
        </w:rPr>
        <w:t xml:space="preserve"> первых членов прогрессии.</w:t>
      </w:r>
    </w:p>
    <w:p w:rsidR="00151B5E" w:rsidRPr="009E5DF3" w:rsidRDefault="00151B5E" w:rsidP="009E5DF3">
      <w:pPr>
        <w:spacing w:line="240" w:lineRule="auto"/>
        <w:ind w:firstLine="567"/>
        <w:jc w:val="both"/>
        <w:rPr>
          <w:rFonts w:ascii="Times New Roman" w:hAnsi="Times New Roman" w:cs="Times New Roman"/>
          <w:b/>
          <w:bCs/>
          <w:sz w:val="24"/>
          <w:szCs w:val="24"/>
        </w:rPr>
      </w:pPr>
      <w:r w:rsidRPr="009E5DF3">
        <w:rPr>
          <w:rFonts w:ascii="Times New Roman" w:hAnsi="Times New Roman" w:cs="Times New Roman"/>
          <w:b/>
          <w:bCs/>
          <w:color w:val="000000"/>
          <w:sz w:val="24"/>
          <w:szCs w:val="24"/>
        </w:rPr>
        <w:t> </w:t>
      </w:r>
      <w:r w:rsidRPr="009E5DF3">
        <w:rPr>
          <w:rFonts w:ascii="Times New Roman" w:hAnsi="Times New Roman" w:cs="Times New Roman"/>
          <w:b/>
          <w:bCs/>
          <w:sz w:val="24"/>
          <w:szCs w:val="24"/>
        </w:rPr>
        <w:t xml:space="preserve">5. Элементы статистики и теории вероятностей </w:t>
      </w:r>
    </w:p>
    <w:p w:rsidR="00151B5E" w:rsidRPr="009E5DF3" w:rsidRDefault="00151B5E" w:rsidP="009E5DF3">
      <w:pPr>
        <w:shd w:val="clear" w:color="auto" w:fill="FFFFFF"/>
        <w:autoSpaceDE w:val="0"/>
        <w:autoSpaceDN w:val="0"/>
        <w:adjustRightInd w:val="0"/>
        <w:spacing w:line="240" w:lineRule="auto"/>
        <w:ind w:firstLine="567"/>
        <w:jc w:val="both"/>
        <w:rPr>
          <w:rFonts w:ascii="Times New Roman" w:hAnsi="Times New Roman" w:cs="Times New Roman"/>
          <w:color w:val="000000"/>
          <w:sz w:val="24"/>
          <w:szCs w:val="24"/>
        </w:rPr>
      </w:pPr>
      <w:r w:rsidRPr="009E5DF3">
        <w:rPr>
          <w:rFonts w:ascii="Times New Roman" w:hAnsi="Times New Roman" w:cs="Times New Roman"/>
          <w:color w:val="000000"/>
          <w:sz w:val="24"/>
          <w:szCs w:val="24"/>
        </w:rPr>
        <w:t>Комбинаторные задачи. Перестановки, размещения, сочетания. Относительная частота  случайного события. Вероятность равновозможных  событий</w:t>
      </w:r>
    </w:p>
    <w:p w:rsidR="00151B5E" w:rsidRPr="009E5DF3" w:rsidRDefault="00151B5E" w:rsidP="009E5DF3">
      <w:pPr>
        <w:widowControl w:val="0"/>
        <w:spacing w:after="120" w:line="240" w:lineRule="auto"/>
        <w:ind w:firstLine="567"/>
        <w:jc w:val="both"/>
        <w:rPr>
          <w:rFonts w:ascii="Times New Roman" w:hAnsi="Times New Roman" w:cs="Times New Roman"/>
          <w:color w:val="000000"/>
          <w:sz w:val="24"/>
          <w:szCs w:val="24"/>
        </w:rPr>
      </w:pPr>
      <w:r w:rsidRPr="009E5DF3">
        <w:rPr>
          <w:rFonts w:ascii="Times New Roman" w:hAnsi="Times New Roman" w:cs="Times New Roman"/>
          <w:b/>
          <w:bCs/>
          <w:color w:val="000000"/>
          <w:sz w:val="24"/>
          <w:szCs w:val="24"/>
        </w:rPr>
        <w:t xml:space="preserve">6. Повторение. Решение задач </w:t>
      </w:r>
    </w:p>
    <w:p w:rsidR="00151B5E" w:rsidRPr="009E5DF3" w:rsidRDefault="00151B5E" w:rsidP="009E5DF3">
      <w:pPr>
        <w:spacing w:line="240" w:lineRule="auto"/>
        <w:ind w:firstLine="567"/>
        <w:jc w:val="both"/>
        <w:rPr>
          <w:rFonts w:ascii="Times New Roman" w:hAnsi="Times New Roman" w:cs="Times New Roman"/>
          <w:sz w:val="24"/>
          <w:szCs w:val="24"/>
        </w:rPr>
      </w:pPr>
      <w:r w:rsidRPr="009E5DF3">
        <w:rPr>
          <w:rFonts w:ascii="Times New Roman" w:hAnsi="Times New Roman" w:cs="Times New Roman"/>
          <w:sz w:val="24"/>
          <w:szCs w:val="24"/>
        </w:rPr>
        <w:t xml:space="preserve">Закрепление знаний, умений и навыков, полученных на уроках по данным темам (курс </w:t>
      </w:r>
    </w:p>
    <w:p w:rsidR="00151B5E" w:rsidRPr="009E5DF3" w:rsidRDefault="00151B5E" w:rsidP="009E5DF3">
      <w:pPr>
        <w:spacing w:line="240" w:lineRule="auto"/>
        <w:ind w:firstLine="567"/>
        <w:jc w:val="both"/>
        <w:rPr>
          <w:rFonts w:ascii="Times New Roman" w:hAnsi="Times New Roman" w:cs="Times New Roman"/>
          <w:sz w:val="24"/>
          <w:szCs w:val="24"/>
        </w:rPr>
      </w:pPr>
      <w:r w:rsidRPr="009E5DF3">
        <w:rPr>
          <w:rFonts w:ascii="Times New Roman" w:hAnsi="Times New Roman" w:cs="Times New Roman"/>
          <w:sz w:val="24"/>
          <w:szCs w:val="24"/>
        </w:rPr>
        <w:t>алгебры 9 класса)</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b/>
          <w:bCs/>
          <w:color w:val="000000"/>
          <w:sz w:val="24"/>
          <w:szCs w:val="24"/>
          <w:lang w:eastAsia="ru-RU"/>
        </w:rPr>
        <w:t xml:space="preserve">Геометрия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b/>
          <w:bCs/>
          <w:color w:val="000000"/>
          <w:sz w:val="24"/>
          <w:szCs w:val="24"/>
          <w:lang w:eastAsia="ru-RU"/>
        </w:rPr>
        <w:t xml:space="preserve">Геометрические фигуры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b/>
          <w:bCs/>
          <w:color w:val="000000"/>
          <w:sz w:val="24"/>
          <w:szCs w:val="24"/>
          <w:lang w:eastAsia="ru-RU"/>
        </w:rPr>
        <w:t xml:space="preserve">Многоугольники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color w:val="000000"/>
          <w:sz w:val="24"/>
          <w:szCs w:val="24"/>
          <w:lang w:eastAsia="ru-RU"/>
        </w:rPr>
        <w:t xml:space="preserve">Правильные многоугольники.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b/>
          <w:bCs/>
          <w:color w:val="000000"/>
          <w:sz w:val="24"/>
          <w:szCs w:val="24"/>
          <w:lang w:eastAsia="ru-RU"/>
        </w:rPr>
        <w:t xml:space="preserve">Окружность, круг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color w:val="000000"/>
          <w:sz w:val="24"/>
          <w:szCs w:val="24"/>
          <w:lang w:eastAsia="ru-RU"/>
        </w:rPr>
        <w:t xml:space="preserve">Вписанные и описанные окружности для </w:t>
      </w:r>
      <w:r w:rsidRPr="009A3F5F">
        <w:rPr>
          <w:rFonts w:ascii="Times New Roman" w:hAnsi="Times New Roman" w:cs="Times New Roman"/>
          <w:i/>
          <w:iCs/>
          <w:color w:val="000000"/>
          <w:sz w:val="24"/>
          <w:szCs w:val="24"/>
          <w:lang w:eastAsia="ru-RU"/>
        </w:rPr>
        <w:t>четырехугольников, правильных многоугольников</w:t>
      </w:r>
      <w:r w:rsidRPr="009A3F5F">
        <w:rPr>
          <w:rFonts w:ascii="Times New Roman" w:hAnsi="Times New Roman" w:cs="Times New Roman"/>
          <w:color w:val="000000"/>
          <w:sz w:val="24"/>
          <w:szCs w:val="24"/>
          <w:lang w:eastAsia="ru-RU"/>
        </w:rPr>
        <w:t xml:space="preserve">.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b/>
          <w:bCs/>
          <w:color w:val="000000"/>
          <w:sz w:val="24"/>
          <w:szCs w:val="24"/>
          <w:lang w:eastAsia="ru-RU"/>
        </w:rPr>
        <w:t xml:space="preserve">Геометрические фигуры в пространстве (объемные тела)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i/>
          <w:iCs/>
          <w:color w:val="000000"/>
          <w:sz w:val="24"/>
          <w:szCs w:val="24"/>
          <w:lang w:eastAsia="ru-RU"/>
        </w:rPr>
        <w:t xml:space="preserve">Многогранник и его элементы. Названия многогранников с разным положением и количеством граней. </w:t>
      </w:r>
      <w:r w:rsidRPr="009A3F5F">
        <w:rPr>
          <w:rFonts w:ascii="Times New Roman" w:hAnsi="Times New Roman" w:cs="Times New Roman"/>
          <w:color w:val="000000"/>
          <w:sz w:val="24"/>
          <w:szCs w:val="24"/>
          <w:lang w:eastAsia="ru-RU"/>
        </w:rPr>
        <w:t>Первичные представления о пирамиде, параллелепипеде, призме, сфере, шаре, цилиндре, конусе, их элементах и простейших свойствах</w:t>
      </w:r>
      <w:r w:rsidRPr="009A3F5F">
        <w:rPr>
          <w:rFonts w:ascii="Times New Roman" w:hAnsi="Times New Roman" w:cs="Times New Roman"/>
          <w:i/>
          <w:iCs/>
          <w:color w:val="000000"/>
          <w:sz w:val="24"/>
          <w:szCs w:val="24"/>
          <w:lang w:eastAsia="ru-RU"/>
        </w:rPr>
        <w:t xml:space="preserve">.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b/>
          <w:bCs/>
          <w:color w:val="000000"/>
          <w:sz w:val="24"/>
          <w:szCs w:val="24"/>
          <w:lang w:eastAsia="ru-RU"/>
        </w:rPr>
        <w:t xml:space="preserve">Измерения и вычисления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b/>
          <w:bCs/>
          <w:color w:val="000000"/>
          <w:sz w:val="24"/>
          <w:szCs w:val="24"/>
          <w:lang w:eastAsia="ru-RU"/>
        </w:rPr>
        <w:t xml:space="preserve">Величины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color w:val="000000"/>
          <w:sz w:val="24"/>
          <w:szCs w:val="24"/>
          <w:lang w:eastAsia="ru-RU"/>
        </w:rPr>
        <w:t xml:space="preserve">Представление об объеме и его свойствах. Измерение объема. Единицы измерения объемов.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b/>
          <w:bCs/>
          <w:color w:val="000000"/>
          <w:sz w:val="24"/>
          <w:szCs w:val="24"/>
          <w:lang w:eastAsia="ru-RU"/>
        </w:rPr>
        <w:t xml:space="preserve">Измерения и вычисления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color w:val="000000"/>
          <w:sz w:val="24"/>
          <w:szCs w:val="24"/>
          <w:lang w:eastAsia="ru-RU"/>
        </w:rPr>
        <w:t xml:space="preserve">Тригонометрические функции острого угла в прямоугольном треугольнике. </w:t>
      </w:r>
      <w:r w:rsidRPr="009A3F5F">
        <w:rPr>
          <w:rFonts w:ascii="Times New Roman" w:hAnsi="Times New Roman" w:cs="Times New Roman"/>
          <w:i/>
          <w:iCs/>
          <w:color w:val="000000"/>
          <w:sz w:val="24"/>
          <w:szCs w:val="24"/>
          <w:lang w:eastAsia="ru-RU"/>
        </w:rPr>
        <w:t xml:space="preserve">Тригонометрические функции тупого угла. </w:t>
      </w:r>
      <w:r w:rsidRPr="009A3F5F">
        <w:rPr>
          <w:rFonts w:ascii="Times New Roman" w:hAnsi="Times New Roman" w:cs="Times New Roman"/>
          <w:color w:val="000000"/>
          <w:sz w:val="24"/>
          <w:szCs w:val="24"/>
          <w:lang w:eastAsia="ru-RU"/>
        </w:rPr>
        <w:t xml:space="preserve">Вычисление элементов треугольников с использованием тригонометрических соотношений. Формулы длины окружности и площади круга. </w:t>
      </w:r>
      <w:r w:rsidRPr="009A3F5F">
        <w:rPr>
          <w:rFonts w:ascii="Times New Roman" w:hAnsi="Times New Roman" w:cs="Times New Roman"/>
          <w:i/>
          <w:iCs/>
          <w:color w:val="000000"/>
          <w:sz w:val="24"/>
          <w:szCs w:val="24"/>
          <w:lang w:eastAsia="ru-RU"/>
        </w:rPr>
        <w:t>Теорема синусов. Теорема косинусов</w:t>
      </w:r>
      <w:r w:rsidRPr="009A3F5F">
        <w:rPr>
          <w:rFonts w:ascii="Times New Roman" w:hAnsi="Times New Roman" w:cs="Times New Roman"/>
          <w:color w:val="000000"/>
          <w:sz w:val="24"/>
          <w:szCs w:val="24"/>
          <w:lang w:eastAsia="ru-RU"/>
        </w:rPr>
        <w:t xml:space="preserve">.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b/>
          <w:bCs/>
          <w:color w:val="000000"/>
          <w:sz w:val="24"/>
          <w:szCs w:val="24"/>
          <w:lang w:eastAsia="ru-RU"/>
        </w:rPr>
        <w:t xml:space="preserve">Геометрические преобразования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b/>
          <w:bCs/>
          <w:color w:val="000000"/>
          <w:sz w:val="24"/>
          <w:szCs w:val="24"/>
          <w:lang w:eastAsia="ru-RU"/>
        </w:rPr>
        <w:t xml:space="preserve">Преобразования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color w:val="000000"/>
          <w:sz w:val="24"/>
          <w:szCs w:val="24"/>
          <w:lang w:eastAsia="ru-RU"/>
        </w:rPr>
        <w:t xml:space="preserve">Понятие преобразования. Представление о метапредметном понятии «преобразование». </w:t>
      </w:r>
      <w:r w:rsidRPr="009A3F5F">
        <w:rPr>
          <w:rFonts w:ascii="Times New Roman" w:hAnsi="Times New Roman" w:cs="Times New Roman"/>
          <w:i/>
          <w:iCs/>
          <w:color w:val="000000"/>
          <w:sz w:val="24"/>
          <w:szCs w:val="24"/>
          <w:lang w:eastAsia="ru-RU"/>
        </w:rPr>
        <w:t>Подобие</w:t>
      </w:r>
      <w:r w:rsidRPr="009A3F5F">
        <w:rPr>
          <w:rFonts w:ascii="Times New Roman" w:hAnsi="Times New Roman" w:cs="Times New Roman"/>
          <w:color w:val="000000"/>
          <w:sz w:val="24"/>
          <w:szCs w:val="24"/>
          <w:lang w:eastAsia="ru-RU"/>
        </w:rPr>
        <w:t xml:space="preserve">.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b/>
          <w:bCs/>
          <w:color w:val="000000"/>
          <w:sz w:val="24"/>
          <w:szCs w:val="24"/>
          <w:lang w:eastAsia="ru-RU"/>
        </w:rPr>
        <w:t xml:space="preserve">Движения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color w:val="000000"/>
          <w:sz w:val="24"/>
          <w:szCs w:val="24"/>
          <w:lang w:eastAsia="ru-RU"/>
        </w:rPr>
        <w:t>Осевая и центральная симметрия</w:t>
      </w:r>
      <w:r w:rsidRPr="009A3F5F">
        <w:rPr>
          <w:rFonts w:ascii="Times New Roman" w:hAnsi="Times New Roman" w:cs="Times New Roman"/>
          <w:i/>
          <w:iCs/>
          <w:color w:val="000000"/>
          <w:sz w:val="24"/>
          <w:szCs w:val="24"/>
          <w:lang w:eastAsia="ru-RU"/>
        </w:rPr>
        <w:t>, поворот и параллельный перенос. Комбинации движений на плоскости и их свойства</w:t>
      </w:r>
      <w:r w:rsidRPr="009A3F5F">
        <w:rPr>
          <w:rFonts w:ascii="Times New Roman" w:hAnsi="Times New Roman" w:cs="Times New Roman"/>
          <w:color w:val="000000"/>
          <w:sz w:val="24"/>
          <w:szCs w:val="24"/>
          <w:lang w:eastAsia="ru-RU"/>
        </w:rPr>
        <w:t xml:space="preserve">.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b/>
          <w:bCs/>
          <w:color w:val="000000"/>
          <w:sz w:val="24"/>
          <w:szCs w:val="24"/>
          <w:lang w:eastAsia="ru-RU"/>
        </w:rPr>
        <w:t xml:space="preserve">Векторы и координаты на плоскости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b/>
          <w:bCs/>
          <w:color w:val="000000"/>
          <w:sz w:val="24"/>
          <w:szCs w:val="24"/>
          <w:lang w:eastAsia="ru-RU"/>
        </w:rPr>
        <w:t xml:space="preserve">Векторы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color w:val="000000"/>
          <w:sz w:val="24"/>
          <w:szCs w:val="24"/>
          <w:lang w:eastAsia="ru-RU"/>
        </w:rPr>
        <w:t>Понятие вектора, действия над векторами</w:t>
      </w:r>
      <w:r w:rsidRPr="009A3F5F">
        <w:rPr>
          <w:rFonts w:ascii="Times New Roman" w:hAnsi="Times New Roman" w:cs="Times New Roman"/>
          <w:i/>
          <w:iCs/>
          <w:color w:val="000000"/>
          <w:sz w:val="24"/>
          <w:szCs w:val="24"/>
          <w:lang w:eastAsia="ru-RU"/>
        </w:rPr>
        <w:t xml:space="preserve">, </w:t>
      </w:r>
      <w:r w:rsidRPr="009A3F5F">
        <w:rPr>
          <w:rFonts w:ascii="Times New Roman" w:hAnsi="Times New Roman" w:cs="Times New Roman"/>
          <w:color w:val="000000"/>
          <w:sz w:val="24"/>
          <w:szCs w:val="24"/>
          <w:lang w:eastAsia="ru-RU"/>
        </w:rPr>
        <w:t xml:space="preserve">использование векторов в физике, </w:t>
      </w:r>
      <w:r w:rsidRPr="009A3F5F">
        <w:rPr>
          <w:rFonts w:ascii="Times New Roman" w:hAnsi="Times New Roman" w:cs="Times New Roman"/>
          <w:i/>
          <w:iCs/>
          <w:color w:val="000000"/>
          <w:sz w:val="24"/>
          <w:szCs w:val="24"/>
          <w:lang w:eastAsia="ru-RU"/>
        </w:rPr>
        <w:t>разложение вектора на составляющие, скалярное произведение</w:t>
      </w:r>
      <w:r w:rsidRPr="009A3F5F">
        <w:rPr>
          <w:rFonts w:ascii="Times New Roman" w:hAnsi="Times New Roman" w:cs="Times New Roman"/>
          <w:color w:val="000000"/>
          <w:sz w:val="24"/>
          <w:szCs w:val="24"/>
          <w:lang w:eastAsia="ru-RU"/>
        </w:rPr>
        <w:t xml:space="preserve">.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b/>
          <w:bCs/>
          <w:color w:val="000000"/>
          <w:sz w:val="24"/>
          <w:szCs w:val="24"/>
          <w:lang w:eastAsia="ru-RU"/>
        </w:rPr>
        <w:t xml:space="preserve">Координаты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color w:val="000000"/>
          <w:sz w:val="24"/>
          <w:szCs w:val="24"/>
          <w:lang w:eastAsia="ru-RU"/>
        </w:rPr>
        <w:t xml:space="preserve">Основные понятия, </w:t>
      </w:r>
      <w:r w:rsidRPr="009A3F5F">
        <w:rPr>
          <w:rFonts w:ascii="Times New Roman" w:hAnsi="Times New Roman" w:cs="Times New Roman"/>
          <w:i/>
          <w:iCs/>
          <w:color w:val="000000"/>
          <w:sz w:val="24"/>
          <w:szCs w:val="24"/>
          <w:lang w:eastAsia="ru-RU"/>
        </w:rPr>
        <w:t xml:space="preserve">координаты вектора, расстояние между точками. Координаты середины отрезка. Уравнения фигур.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i/>
          <w:iCs/>
          <w:color w:val="000000"/>
          <w:sz w:val="24"/>
          <w:szCs w:val="24"/>
          <w:lang w:eastAsia="ru-RU"/>
        </w:rPr>
        <w:t xml:space="preserve">Применение векторов и координат для решения простейших геометрических задач.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b/>
          <w:bCs/>
          <w:color w:val="000000"/>
          <w:sz w:val="24"/>
          <w:szCs w:val="24"/>
          <w:lang w:eastAsia="ru-RU"/>
        </w:rPr>
        <w:t xml:space="preserve">История математики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i/>
          <w:iCs/>
          <w:color w:val="000000"/>
          <w:sz w:val="24"/>
          <w:szCs w:val="24"/>
          <w:lang w:eastAsia="ru-RU"/>
        </w:rPr>
        <w:t xml:space="preserve">Задача Леонардо Пизанского (Фибоначчи) о кроликах, числа Фибоначчи. Задача о шахматной доске. Сходимость геометрической прогрессии. </w:t>
      </w:r>
    </w:p>
    <w:p w:rsidR="00151B5E" w:rsidRPr="009A3F5F" w:rsidRDefault="00151B5E" w:rsidP="009E5DF3">
      <w:pPr>
        <w:autoSpaceDE w:val="0"/>
        <w:autoSpaceDN w:val="0"/>
        <w:adjustRightInd w:val="0"/>
        <w:spacing w:after="0" w:line="240" w:lineRule="auto"/>
        <w:ind w:firstLine="567"/>
        <w:jc w:val="both"/>
        <w:rPr>
          <w:rFonts w:ascii="Times New Roman" w:hAnsi="Times New Roman" w:cs="Times New Roman"/>
          <w:color w:val="000000"/>
          <w:sz w:val="24"/>
          <w:szCs w:val="24"/>
          <w:lang w:eastAsia="ru-RU"/>
        </w:rPr>
      </w:pPr>
      <w:r w:rsidRPr="009A3F5F">
        <w:rPr>
          <w:rFonts w:ascii="Times New Roman" w:hAnsi="Times New Roman" w:cs="Times New Roman"/>
          <w:i/>
          <w:iCs/>
          <w:color w:val="000000"/>
          <w:sz w:val="24"/>
          <w:szCs w:val="24"/>
          <w:lang w:eastAsia="ru-RU"/>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 </w:t>
      </w:r>
    </w:p>
    <w:p w:rsidR="00151B5E" w:rsidRPr="009E5DF3" w:rsidRDefault="00151B5E" w:rsidP="009E5DF3">
      <w:pPr>
        <w:widowControl w:val="0"/>
        <w:autoSpaceDE w:val="0"/>
        <w:autoSpaceDN w:val="0"/>
        <w:adjustRightInd w:val="0"/>
        <w:spacing w:line="240" w:lineRule="auto"/>
        <w:ind w:firstLine="567"/>
        <w:jc w:val="both"/>
        <w:rPr>
          <w:rFonts w:ascii="Times New Roman" w:hAnsi="Times New Roman" w:cs="Times New Roman"/>
          <w:sz w:val="24"/>
          <w:szCs w:val="24"/>
        </w:rPr>
      </w:pPr>
      <w:r w:rsidRPr="009E5DF3">
        <w:rPr>
          <w:rFonts w:ascii="Times New Roman" w:hAnsi="Times New Roman" w:cs="Times New Roman"/>
          <w:i/>
          <w:iCs/>
          <w:color w:val="000000"/>
          <w:sz w:val="24"/>
          <w:szCs w:val="24"/>
          <w:lang w:eastAsia="ru-RU"/>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w:t>
      </w:r>
    </w:p>
    <w:p w:rsidR="00151B5E" w:rsidRPr="009E5DF3" w:rsidRDefault="00151B5E" w:rsidP="009E5DF3">
      <w:pPr>
        <w:spacing w:line="240" w:lineRule="auto"/>
        <w:rPr>
          <w:rFonts w:ascii="Times New Roman" w:hAnsi="Times New Roman" w:cs="Times New Roman"/>
          <w:sz w:val="24"/>
          <w:szCs w:val="24"/>
        </w:rPr>
      </w:pPr>
    </w:p>
    <w:p w:rsidR="00151B5E" w:rsidRPr="009E5DF3" w:rsidRDefault="00151B5E" w:rsidP="009E5DF3">
      <w:pPr>
        <w:tabs>
          <w:tab w:val="left" w:pos="3943"/>
        </w:tabs>
        <w:spacing w:line="240" w:lineRule="auto"/>
        <w:jc w:val="center"/>
        <w:rPr>
          <w:rFonts w:ascii="Times New Roman" w:hAnsi="Times New Roman" w:cs="Times New Roman"/>
          <w:b/>
          <w:bCs/>
          <w:sz w:val="24"/>
          <w:szCs w:val="24"/>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2.2.2.</w:t>
      </w:r>
      <w:r w:rsidRPr="009E5DF3">
        <w:rPr>
          <w:rFonts w:ascii="Times New Roman" w:hAnsi="Times New Roman" w:cs="Times New Roman"/>
          <w:b/>
          <w:bCs/>
          <w:color w:val="000000"/>
          <w:sz w:val="24"/>
          <w:szCs w:val="24"/>
          <w:lang w:val="tt-RU" w:eastAsia="ru-RU"/>
        </w:rPr>
        <w:t>8</w:t>
      </w:r>
      <w:r w:rsidRPr="009E5DF3">
        <w:rPr>
          <w:rFonts w:ascii="Times New Roman" w:hAnsi="Times New Roman" w:cs="Times New Roman"/>
          <w:b/>
          <w:bCs/>
          <w:color w:val="000000"/>
          <w:sz w:val="24"/>
          <w:szCs w:val="24"/>
          <w:lang w:eastAsia="ru-RU"/>
        </w:rPr>
        <w:t>. Информатика.</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При реализации программы учебного предмета «Информатика» у учащихся формируется информационная и алгоритмическая культура; 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 </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7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Введение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Информация и информационные процессы. </w:t>
      </w:r>
      <w:r w:rsidRPr="009E5DF3">
        <w:rPr>
          <w:rFonts w:ascii="Times New Roman" w:hAnsi="Times New Roman" w:cs="Times New Roman"/>
          <w:color w:val="000000"/>
          <w:sz w:val="24"/>
          <w:szCs w:val="24"/>
          <w:lang w:eastAsia="ru-RU"/>
        </w:rPr>
        <w:t xml:space="preserve">Информация – одно из основных обобщающих понятий современной науки.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Примеры данных: тексты, числа. Дискретность данных. Анализ данных. Возможность описания непрерывных объектов и процессов с помощью дискретных данных.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Информационные процессы – процессы, связанные с хранением, преобразованием и передачей данных.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Компьютер – универсальное устройство обработки данных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Архитектура компьютера: процессор, оперативная память, внешняя энергонезависимая память, устройства ввода-вывода; их количественные характеристики.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Компьютеры, встроенные в технические устройства и производственные комплексы. Роботизированные производства, аддитивные технологии (3D-принтеры).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Программное обеспечение компьютера.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История и тенденции развития компьютеров, улучшение характеристик компьютеров. Суперкомпьютеры.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Физические ограничения на значения характеристик компьютеров.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Параллельные вычисления.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Техника безопасности и правила работы на компьютере.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Дискретизация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Измерение и дискретизация. Общее представление о цифровом представлении аудиовизуальных и других непрерывных данных. </w:t>
      </w:r>
    </w:p>
    <w:p w:rsidR="00151B5E" w:rsidRPr="009E5DF3" w:rsidRDefault="00151B5E" w:rsidP="009E5DF3">
      <w:pPr>
        <w:spacing w:line="240" w:lineRule="auto"/>
        <w:ind w:right="140" w:firstLine="567"/>
        <w:jc w:val="both"/>
        <w:rPr>
          <w:rFonts w:ascii="Times New Roman" w:hAnsi="Times New Roman" w:cs="Times New Roman"/>
          <w:color w:val="000000"/>
          <w:sz w:val="24"/>
          <w:szCs w:val="24"/>
          <w:lang w:val="tt-RU" w:eastAsia="ru-RU"/>
        </w:rPr>
      </w:pPr>
      <w:r w:rsidRPr="009E5DF3">
        <w:rPr>
          <w:rFonts w:ascii="Times New Roman" w:hAnsi="Times New Roman" w:cs="Times New Roman"/>
          <w:color w:val="000000"/>
          <w:sz w:val="24"/>
          <w:szCs w:val="24"/>
          <w:lang w:eastAsia="ru-RU"/>
        </w:rPr>
        <w:t>Кодирование цвета. Цветовые модели</w:t>
      </w:r>
      <w:r w:rsidRPr="009E5DF3">
        <w:rPr>
          <w:rFonts w:ascii="Times New Roman" w:hAnsi="Times New Roman" w:cs="Times New Roman"/>
          <w:b/>
          <w:bCs/>
          <w:color w:val="000000"/>
          <w:sz w:val="24"/>
          <w:szCs w:val="24"/>
          <w:lang w:eastAsia="ru-RU"/>
        </w:rPr>
        <w:t xml:space="preserve">. </w:t>
      </w:r>
      <w:r w:rsidRPr="009E5DF3">
        <w:rPr>
          <w:rFonts w:ascii="Times New Roman" w:hAnsi="Times New Roman" w:cs="Times New Roman"/>
          <w:color w:val="000000"/>
          <w:sz w:val="24"/>
          <w:szCs w:val="24"/>
          <w:lang w:eastAsia="ru-RU"/>
        </w:rPr>
        <w:t xml:space="preserve">Модели RGB и CMYK. </w:t>
      </w:r>
      <w:r w:rsidRPr="009E5DF3">
        <w:rPr>
          <w:rFonts w:ascii="Times New Roman" w:hAnsi="Times New Roman" w:cs="Times New Roman"/>
          <w:i/>
          <w:iCs/>
          <w:color w:val="000000"/>
          <w:sz w:val="24"/>
          <w:szCs w:val="24"/>
          <w:lang w:eastAsia="ru-RU"/>
        </w:rPr>
        <w:t>Модели HSB и CMY</w:t>
      </w:r>
      <w:r w:rsidRPr="009E5DF3">
        <w:rPr>
          <w:rFonts w:ascii="Times New Roman" w:hAnsi="Times New Roman" w:cs="Times New Roman"/>
          <w:color w:val="000000"/>
          <w:sz w:val="24"/>
          <w:szCs w:val="24"/>
          <w:lang w:eastAsia="ru-RU"/>
        </w:rPr>
        <w:t>. Глубина кодирования. Знакомство с растровой и векторной графикой. Кодирование звука</w:t>
      </w:r>
      <w:r w:rsidRPr="009E5DF3">
        <w:rPr>
          <w:rFonts w:ascii="Times New Roman" w:hAnsi="Times New Roman" w:cs="Times New Roman"/>
          <w:b/>
          <w:bCs/>
          <w:color w:val="000000"/>
          <w:sz w:val="24"/>
          <w:szCs w:val="24"/>
          <w:lang w:eastAsia="ru-RU"/>
        </w:rPr>
        <w:t xml:space="preserve">. </w:t>
      </w:r>
      <w:r w:rsidRPr="009E5DF3">
        <w:rPr>
          <w:rFonts w:ascii="Times New Roman" w:hAnsi="Times New Roman" w:cs="Times New Roman"/>
          <w:color w:val="000000"/>
          <w:sz w:val="24"/>
          <w:szCs w:val="24"/>
          <w:lang w:eastAsia="ru-RU"/>
        </w:rPr>
        <w:t>Разрядность и частота записи. Количество каналов записи.</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Оценка количественных параметров, связанных с представлением и хранением изображений и звуковых файлов.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Использование программных систем и сервисов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Файловая система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Архивирование и разархивирование.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Файловый менеджер.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Поиск в файловой системе.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Подготовка текстов и демонстрационных материалов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Текстовые документы и их структурные элементы (страница, абзац, строка, слово, символ).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sidRPr="009E5DF3">
        <w:rPr>
          <w:rFonts w:ascii="Times New Roman" w:hAnsi="Times New Roman" w:cs="Times New Roman"/>
          <w:i/>
          <w:iCs/>
          <w:color w:val="000000"/>
          <w:sz w:val="24"/>
          <w:szCs w:val="24"/>
          <w:lang w:eastAsia="ru-RU"/>
        </w:rPr>
        <w:t>История изменений</w:t>
      </w:r>
      <w:r w:rsidRPr="009E5DF3">
        <w:rPr>
          <w:rFonts w:ascii="Times New Roman" w:hAnsi="Times New Roman" w:cs="Times New Roman"/>
          <w:color w:val="000000"/>
          <w:sz w:val="24"/>
          <w:szCs w:val="24"/>
          <w:lang w:eastAsia="ru-RU"/>
        </w:rPr>
        <w:t xml:space="preserve">.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Проверка правописания, словари.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Инструменты ввода текста с использованием сканера, программ распознавания, расшифровки устной речи. Компьютерный перевод.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Подготовка компьютерных презентаций. Включение в презентацию аудиовизуальных объектов.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9E5DF3">
        <w:rPr>
          <w:rFonts w:ascii="Times New Roman" w:hAnsi="Times New Roman" w:cs="Times New Roman"/>
          <w:i/>
          <w:iCs/>
          <w:color w:val="000000"/>
          <w:sz w:val="24"/>
          <w:szCs w:val="24"/>
          <w:lang w:eastAsia="ru-RU"/>
        </w:rPr>
        <w:t xml:space="preserve">Знакомство с обработкой фотографий. Геометрические и стилевые преобразования.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Ввод изображений с использованием различных цифровых устройств (цифровых фотоаппаратов и микроскопов, видеокамер, сканеров и т. д.).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Работа в информационном пространстве. Информационно-коммуникационные технологии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Компьютерные сети. Интернет. Адресация в сети Интернет. Доменная система имен. Сайт. Сетевое хранение данных. </w:t>
      </w:r>
      <w:r w:rsidRPr="009E5DF3">
        <w:rPr>
          <w:rFonts w:ascii="Times New Roman" w:hAnsi="Times New Roman" w:cs="Times New Roman"/>
          <w:i/>
          <w:iCs/>
          <w:color w:val="000000"/>
          <w:sz w:val="24"/>
          <w:szCs w:val="24"/>
          <w:lang w:eastAsia="ru-RU"/>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r w:rsidRPr="009E5DF3">
        <w:rPr>
          <w:rFonts w:ascii="Times New Roman" w:hAnsi="Times New Roman" w:cs="Times New Roman"/>
          <w:color w:val="000000"/>
          <w:sz w:val="24"/>
          <w:szCs w:val="24"/>
          <w:lang w:eastAsia="ru-RU"/>
        </w:rPr>
        <w:t xml:space="preserve">.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Компьютерные вирусы и другие вредоносные программы; защита от них. </w:t>
      </w:r>
    </w:p>
    <w:p w:rsidR="00151B5E" w:rsidRPr="009E5DF3" w:rsidRDefault="00151B5E" w:rsidP="009E5DF3">
      <w:pPr>
        <w:pStyle w:val="Default"/>
        <w:ind w:right="140" w:firstLine="567"/>
        <w:jc w:val="both"/>
        <w:rPr>
          <w:rFonts w:ascii="Times New Roman" w:hAnsi="Times New Roman" w:cs="Times New Roman"/>
          <w:lang w:eastAsia="ru-RU"/>
        </w:rPr>
      </w:pPr>
      <w:r w:rsidRPr="009E5DF3">
        <w:rPr>
          <w:rFonts w:ascii="Times New Roman" w:hAnsi="Times New Roman" w:cs="Times New Roman"/>
          <w:lang w:eastAsia="ru-RU"/>
        </w:rPr>
        <w:t xml:space="preserve">Приемы, повышающие безопасность работы в сети Интернет. </w:t>
      </w:r>
      <w:r w:rsidRPr="009E5DF3">
        <w:rPr>
          <w:rFonts w:ascii="Times New Roman" w:hAnsi="Times New Roman" w:cs="Times New Roman"/>
          <w:i/>
          <w:iCs/>
          <w:lang w:eastAsia="ru-RU"/>
        </w:rPr>
        <w:t xml:space="preserve">Проблема подлинности полученной информации. Электронная подпись, сертифицированныесайты и документы. </w:t>
      </w:r>
      <w:r w:rsidRPr="009E5DF3">
        <w:rPr>
          <w:rFonts w:ascii="Times New Roman" w:hAnsi="Times New Roman" w:cs="Times New Roman"/>
          <w:lang w:eastAsia="ru-RU"/>
        </w:rPr>
        <w:t xml:space="preserve">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Основные этапы и тенденции развития ИКТ. Стандарты в сфере информатики и ИКТ. </w:t>
      </w:r>
      <w:r w:rsidRPr="009E5DF3">
        <w:rPr>
          <w:rFonts w:ascii="Times New Roman" w:hAnsi="Times New Roman" w:cs="Times New Roman"/>
          <w:i/>
          <w:iCs/>
          <w:color w:val="000000"/>
          <w:sz w:val="24"/>
          <w:szCs w:val="24"/>
          <w:lang w:eastAsia="ru-RU"/>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 </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8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Математические основы информатики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Тексты и кодирование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Разнообразие языков и алфавитов. Естественные и формальные языки. Алфавит текстов на русском языке.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Кодирование символов одного алфавита с помощью кодовых слов в другом алфавите; кодовая таблица, декодирование.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Двоичный алфавит. Представление данных в компьютере как текстов в двоичном алфавите.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Двоичные коды с фиксированной длиной кодового слова. Разрядность кода – длина кодового слова. Примеры двоичных кодов с разрядностью 8, 16, 32.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Единицы измерения длины двоичных текстов: бит, байт, Килобайт и т.д. Количество информации, содержащееся в сообщении.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Подход А.Н. Колмогорова к определению количества информации.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Зависимость количества кодовых комбинаций от разрядности кода. Код ASCII. Кодировки кириллицы. Примеры кодирования букв национальных алфавитов. Представление о стандарте Unicode. </w:t>
      </w:r>
      <w:r w:rsidRPr="009E5DF3">
        <w:rPr>
          <w:rFonts w:ascii="Times New Roman" w:hAnsi="Times New Roman" w:cs="Times New Roman"/>
          <w:i/>
          <w:iCs/>
          <w:color w:val="000000"/>
          <w:sz w:val="24"/>
          <w:szCs w:val="24"/>
          <w:lang w:eastAsia="ru-RU"/>
        </w:rPr>
        <w:t xml:space="preserve">Таблицы кодировки с алфавитом, отличным от двоичного.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Искажение информации при передаче. Коды, исправляющие ошибки. Возможность однозначного декодирования для кодов с различной длиной кодовых слов.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Системы счисления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Позиционные и непозиционные системы счисления. Примеры представления чисел в позиционных системах счисления.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Перевод натуральных чисел из двоичной системы счисления в восьмеричную и шестнадцатеричную и обратно.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Арифметические действия в системах счисления.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Элементы комбинаторики, теории множеств и математической логики </w:t>
      </w:r>
    </w:p>
    <w:p w:rsidR="00151B5E" w:rsidRPr="009E5DF3" w:rsidRDefault="00151B5E" w:rsidP="009E5DF3">
      <w:pPr>
        <w:spacing w:line="240" w:lineRule="auto"/>
        <w:ind w:right="140" w:firstLine="567"/>
        <w:jc w:val="both"/>
        <w:rPr>
          <w:rFonts w:ascii="Times New Roman" w:hAnsi="Times New Roman" w:cs="Times New Roman"/>
          <w:color w:val="000000"/>
          <w:sz w:val="24"/>
          <w:szCs w:val="24"/>
          <w:lang w:val="tt-RU" w:eastAsia="ru-RU"/>
        </w:rPr>
      </w:pPr>
      <w:r w:rsidRPr="009E5DF3">
        <w:rPr>
          <w:rFonts w:ascii="Times New Roman" w:hAnsi="Times New Roman" w:cs="Times New Roman"/>
          <w:color w:val="000000"/>
          <w:sz w:val="24"/>
          <w:szCs w:val="24"/>
          <w:lang w:eastAsia="ru-RU"/>
        </w:rPr>
        <w:t>Расчет количества вариантов: формулы перемножения и сложения количества вариантов. Количество текстов данной длины в данном алфавите.</w:t>
      </w:r>
      <w:r w:rsidRPr="009E5DF3">
        <w:rPr>
          <w:rFonts w:ascii="Times New Roman" w:hAnsi="Times New Roman" w:cs="Times New Roman"/>
          <w:color w:val="000000"/>
          <w:sz w:val="24"/>
          <w:szCs w:val="24"/>
          <w:lang w:val="tt-RU" w:eastAsia="ru-RU"/>
        </w:rPr>
        <w:t xml:space="preserve"> </w:t>
      </w:r>
    </w:p>
    <w:p w:rsidR="00151B5E" w:rsidRPr="009E5DF3" w:rsidRDefault="00151B5E" w:rsidP="009E5DF3">
      <w:pPr>
        <w:spacing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color w:val="000000"/>
          <w:sz w:val="24"/>
          <w:szCs w:val="24"/>
          <w:lang w:val="tt-RU" w:eastAsia="ru-RU"/>
        </w:rPr>
        <w:t xml:space="preserve">  </w:t>
      </w:r>
      <w:r w:rsidRPr="009E5DF3">
        <w:rPr>
          <w:rFonts w:ascii="Times New Roman" w:hAnsi="Times New Roman" w:cs="Times New Roman"/>
          <w:sz w:val="24"/>
          <w:szCs w:val="24"/>
          <w:lang w:eastAsia="ru-RU"/>
        </w:rPr>
        <w:t xml:space="preserve">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Таблицы истинности. Построение таблиц истинности для логических выражений.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Списки, графы, деревья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Список. Первый элемент, последний элемент, предыдущий элемент, следующий элемент. Вставка, удаление и замена элемента.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Дерево. Корень, лист, вершина (узел). Предшествующая вершина, последующие вершины. Поддерево. Высота дерева. </w:t>
      </w:r>
      <w:r w:rsidRPr="009E5DF3">
        <w:rPr>
          <w:rFonts w:ascii="Times New Roman" w:hAnsi="Times New Roman" w:cs="Times New Roman"/>
          <w:i/>
          <w:iCs/>
          <w:color w:val="000000"/>
          <w:sz w:val="24"/>
          <w:szCs w:val="24"/>
          <w:lang w:eastAsia="ru-RU"/>
        </w:rPr>
        <w:t xml:space="preserve">Бинарное дерево. Генеалогическое дерево.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Электронные (динамические) таблицы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Базы данных. Поиск информации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Базы данных. Таблица как представление отношения. Поиск данных в готовой базе. </w:t>
      </w:r>
      <w:r w:rsidRPr="009E5DF3">
        <w:rPr>
          <w:rFonts w:ascii="Times New Roman" w:hAnsi="Times New Roman" w:cs="Times New Roman"/>
          <w:i/>
          <w:iCs/>
          <w:color w:val="000000"/>
          <w:sz w:val="24"/>
          <w:szCs w:val="24"/>
          <w:lang w:eastAsia="ru-RU"/>
        </w:rPr>
        <w:t xml:space="preserve">Связи между таблицами.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9E5DF3">
        <w:rPr>
          <w:rFonts w:ascii="Times New Roman" w:hAnsi="Times New Roman" w:cs="Times New Roman"/>
          <w:i/>
          <w:iCs/>
          <w:color w:val="000000"/>
          <w:sz w:val="24"/>
          <w:szCs w:val="24"/>
          <w:lang w:eastAsia="ru-RU"/>
        </w:rPr>
        <w:t xml:space="preserve">Поисковые машины. </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9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Алгоритмы и элементы программирования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Исполнители и алгоритмы. Управление исполнителями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9E5DF3">
        <w:rPr>
          <w:rFonts w:ascii="Times New Roman" w:hAnsi="Times New Roman" w:cs="Times New Roman"/>
          <w:i/>
          <w:iCs/>
          <w:color w:val="000000"/>
          <w:sz w:val="24"/>
          <w:szCs w:val="24"/>
          <w:lang w:eastAsia="ru-RU"/>
        </w:rPr>
        <w:t xml:space="preserve">Программное управление самодвижущимся роботом.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Системы программирования. Средства создания и выполнения программ. </w:t>
      </w:r>
    </w:p>
    <w:p w:rsidR="00151B5E" w:rsidRPr="009E5DF3" w:rsidRDefault="00151B5E" w:rsidP="009E5DF3">
      <w:pPr>
        <w:spacing w:line="240" w:lineRule="auto"/>
        <w:ind w:right="140" w:firstLine="567"/>
        <w:jc w:val="both"/>
        <w:rPr>
          <w:rFonts w:ascii="Times New Roman" w:hAnsi="Times New Roman" w:cs="Times New Roman"/>
          <w:i/>
          <w:iCs/>
          <w:color w:val="000000"/>
          <w:sz w:val="24"/>
          <w:szCs w:val="24"/>
          <w:lang w:val="tt-RU" w:eastAsia="ru-RU"/>
        </w:rPr>
      </w:pPr>
      <w:r w:rsidRPr="009E5DF3">
        <w:rPr>
          <w:rFonts w:ascii="Times New Roman" w:hAnsi="Times New Roman" w:cs="Times New Roman"/>
          <w:i/>
          <w:iCs/>
          <w:color w:val="000000"/>
          <w:sz w:val="24"/>
          <w:szCs w:val="24"/>
          <w:lang w:eastAsia="ru-RU"/>
        </w:rPr>
        <w:t>Понятие об этапах разработки программ и приемах отладки программ.</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Алгоритмические конструкции.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Конструкция «ветвление». Условный оператор: полная и неполная формы.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Выполнение и невыполнение условия (истинность и ложность высказывания). Простые и составные условия. Запись составных условий.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Конструкция «повторения»: циклы с заданным числом повторений, с условием выполнения, с переменной цикла. </w:t>
      </w:r>
      <w:r w:rsidRPr="009E5DF3">
        <w:rPr>
          <w:rFonts w:ascii="Times New Roman" w:hAnsi="Times New Roman" w:cs="Times New Roman"/>
          <w:i/>
          <w:iCs/>
          <w:color w:val="000000"/>
          <w:sz w:val="24"/>
          <w:szCs w:val="24"/>
          <w:lang w:eastAsia="ru-RU"/>
        </w:rPr>
        <w:t xml:space="preserve">Проверка условия выполнения цикла до начала выполнения тела цикла и после выполнения тела цикла: постусловие и предусловие цикла. Инвариант цикла.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Запись алгоритмических конструкций в выбранном языке программирования.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Примеры записи команд ветвления и повторения и других конструкций в различных алгоритмических языках.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Разработка алгоритмов и программ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Оператор присваивания. </w:t>
      </w:r>
      <w:r w:rsidRPr="009E5DF3">
        <w:rPr>
          <w:rFonts w:ascii="Times New Roman" w:hAnsi="Times New Roman" w:cs="Times New Roman"/>
          <w:i/>
          <w:iCs/>
          <w:color w:val="000000"/>
          <w:sz w:val="24"/>
          <w:szCs w:val="24"/>
          <w:lang w:eastAsia="ru-RU"/>
        </w:rPr>
        <w:t xml:space="preserve">Представление о структурах данных.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Константы и переменные. Переменная: имя и значение. Типы переменных: целые, вещественные, </w:t>
      </w:r>
      <w:r w:rsidRPr="009E5DF3">
        <w:rPr>
          <w:rFonts w:ascii="Times New Roman" w:hAnsi="Times New Roman" w:cs="Times New Roman"/>
          <w:i/>
          <w:iCs/>
          <w:color w:val="000000"/>
          <w:sz w:val="24"/>
          <w:szCs w:val="24"/>
          <w:lang w:eastAsia="ru-RU"/>
        </w:rPr>
        <w:t>символьные, строковые, логические</w:t>
      </w:r>
      <w:r w:rsidRPr="009E5DF3">
        <w:rPr>
          <w:rFonts w:ascii="Times New Roman" w:hAnsi="Times New Roman" w:cs="Times New Roman"/>
          <w:color w:val="000000"/>
          <w:sz w:val="24"/>
          <w:szCs w:val="24"/>
          <w:lang w:eastAsia="ru-RU"/>
        </w:rPr>
        <w:t xml:space="preserve">. Табличные величины (массивы). Одномерные массивы. </w:t>
      </w:r>
      <w:r w:rsidRPr="009E5DF3">
        <w:rPr>
          <w:rFonts w:ascii="Times New Roman" w:hAnsi="Times New Roman" w:cs="Times New Roman"/>
          <w:i/>
          <w:iCs/>
          <w:color w:val="000000"/>
          <w:sz w:val="24"/>
          <w:szCs w:val="24"/>
          <w:lang w:eastAsia="ru-RU"/>
        </w:rPr>
        <w:t xml:space="preserve">Двумерные массивы.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Примеры задач обработки данных: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нахождение минимального и максимального числа из двух, трех, четырех данных чисел;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нахождение всех корней заданного квадратного уравнения;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заполнение числового массива в соответствии с формулой или путем ввода чисел;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нахождение суммы элементов данной конечной числовой последовательности или массива;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нахождение минимального (максимального) элемента массива.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Знакомство с алгоритмами решения этих задач. Реализации этих алгоритмов в выбранной среде программирования.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Составление алгоритмов и программ по управлению исполнителями Робот, Черепашка, Чертежник и др.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Простейшие приемы диалоговой отладки программ (выбор точки останова, пошаговое выполнение, просмотр значений величин, отладочный вывод).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Знакомство с документированием программ. </w:t>
      </w:r>
      <w:r w:rsidRPr="009E5DF3">
        <w:rPr>
          <w:rFonts w:ascii="Times New Roman" w:hAnsi="Times New Roman" w:cs="Times New Roman"/>
          <w:i/>
          <w:iCs/>
          <w:color w:val="000000"/>
          <w:sz w:val="24"/>
          <w:szCs w:val="24"/>
          <w:lang w:eastAsia="ru-RU"/>
        </w:rPr>
        <w:t xml:space="preserve">Составление описание программы по образцу.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Анализ алгоритмов </w:t>
      </w:r>
    </w:p>
    <w:p w:rsidR="00151B5E" w:rsidRPr="009E5DF3" w:rsidRDefault="00151B5E" w:rsidP="009E5DF3">
      <w:pPr>
        <w:pStyle w:val="Default"/>
        <w:ind w:right="140" w:firstLine="567"/>
        <w:jc w:val="both"/>
        <w:rPr>
          <w:rFonts w:ascii="Times New Roman" w:hAnsi="Times New Roman" w:cs="Times New Roman"/>
          <w:lang w:eastAsia="ru-RU"/>
        </w:rPr>
      </w:pPr>
      <w:r w:rsidRPr="009E5DF3">
        <w:rPr>
          <w:rFonts w:ascii="Times New Roman" w:hAnsi="Times New Roman" w:cs="Times New Roman"/>
          <w:lang w:eastAsia="ru-RU"/>
        </w:rPr>
        <w:t>Сложность вычисления: количество выполненных операций, размер используемой памяти; их зависимость от размера исходных данных. Примеры коротких</w:t>
      </w:r>
      <w:r w:rsidRPr="009E5DF3">
        <w:rPr>
          <w:rFonts w:ascii="Times New Roman" w:hAnsi="Times New Roman" w:cs="Times New Roman"/>
          <w:lang w:val="tt-RU" w:eastAsia="ru-RU"/>
        </w:rPr>
        <w:t xml:space="preserve"> </w:t>
      </w:r>
      <w:r w:rsidRPr="009E5DF3">
        <w:rPr>
          <w:rFonts w:ascii="Times New Roman" w:hAnsi="Times New Roman" w:cs="Times New Roman"/>
          <w:lang w:eastAsia="ru-RU"/>
        </w:rPr>
        <w:t xml:space="preserve">программ, выполняющих много шагов по обработке небольшого объема данных; примеры коротких программ, выполняющих обработку большого объема данных.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Робототехника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Математическое моделирование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Компьютерные эксперименты.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2.2.2.</w:t>
      </w:r>
      <w:r w:rsidRPr="009E5DF3">
        <w:rPr>
          <w:rFonts w:ascii="Times New Roman" w:hAnsi="Times New Roman" w:cs="Times New Roman"/>
          <w:b/>
          <w:bCs/>
          <w:color w:val="000000"/>
          <w:sz w:val="24"/>
          <w:szCs w:val="24"/>
          <w:lang w:val="tt-RU" w:eastAsia="ru-RU"/>
        </w:rPr>
        <w:t>9</w:t>
      </w:r>
      <w:r w:rsidRPr="009E5DF3">
        <w:rPr>
          <w:rFonts w:ascii="Times New Roman" w:hAnsi="Times New Roman" w:cs="Times New Roman"/>
          <w:b/>
          <w:bCs/>
          <w:color w:val="000000"/>
          <w:sz w:val="24"/>
          <w:szCs w:val="24"/>
          <w:lang w:eastAsia="ru-RU"/>
        </w:rPr>
        <w:t>. Физика.</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 </w:t>
      </w:r>
    </w:p>
    <w:p w:rsidR="00151B5E" w:rsidRPr="009E5DF3" w:rsidRDefault="00151B5E" w:rsidP="009E5DF3">
      <w:pPr>
        <w:spacing w:line="240" w:lineRule="auto"/>
        <w:ind w:right="140" w:firstLine="567"/>
        <w:jc w:val="both"/>
        <w:rPr>
          <w:rFonts w:ascii="Times New Roman" w:hAnsi="Times New Roman" w:cs="Times New Roman"/>
          <w:color w:val="000000"/>
          <w:sz w:val="24"/>
          <w:szCs w:val="24"/>
          <w:lang w:val="tt-RU" w:eastAsia="ru-RU"/>
        </w:rPr>
      </w:pPr>
      <w:r w:rsidRPr="009E5DF3">
        <w:rPr>
          <w:rFonts w:ascii="Times New Roman" w:hAnsi="Times New Roman" w:cs="Times New Roman"/>
          <w:color w:val="000000"/>
          <w:sz w:val="24"/>
          <w:szCs w:val="24"/>
          <w:lang w:eastAsia="ru-RU"/>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151B5E" w:rsidRPr="009E5DF3" w:rsidRDefault="00151B5E" w:rsidP="009E5DF3">
      <w:pPr>
        <w:pStyle w:val="Default"/>
        <w:ind w:right="140" w:firstLine="567"/>
        <w:jc w:val="both"/>
        <w:rPr>
          <w:rFonts w:ascii="Times New Roman" w:hAnsi="Times New Roman" w:cs="Times New Roman"/>
          <w:lang w:eastAsia="ru-RU"/>
        </w:rPr>
      </w:pPr>
      <w:r w:rsidRPr="009E5DF3">
        <w:rPr>
          <w:rFonts w:ascii="Times New Roman" w:hAnsi="Times New Roman" w:cs="Times New Roman"/>
          <w:lang w:val="tt-RU" w:eastAsia="ru-RU"/>
        </w:rPr>
        <w:t xml:space="preserve"> </w:t>
      </w:r>
      <w:r w:rsidRPr="009E5DF3">
        <w:rPr>
          <w:rFonts w:ascii="Times New Roman" w:hAnsi="Times New Roman" w:cs="Times New Roman"/>
          <w:lang w:eastAsia="ru-RU"/>
        </w:rPr>
        <w:t xml:space="preserve">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 </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7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Физика и физические методы изучения природы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Физические величины и их измерение. Точность и погрешность измерений. Международная система единиц.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Физические законы и закономерности. Физика и техника. Научный метод познания. Роль физики в формировании естественнонаучной грамотности.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Механические явления.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Масса тела. Плотность вещества. Сила. Единицы силы. Сила тяжести. Сила упругости. Закон Гука. Вес тела. Невесомость. Связь между силой тяжести и массой тела. Динамометр. Равнодействующая сила. Сила трения.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Простые механизмы. Момент силы</w:t>
      </w:r>
      <w:r w:rsidRPr="009E5DF3">
        <w:rPr>
          <w:rFonts w:ascii="Times New Roman" w:hAnsi="Times New Roman" w:cs="Times New Roman"/>
          <w:i/>
          <w:iCs/>
          <w:color w:val="000000"/>
          <w:sz w:val="24"/>
          <w:szCs w:val="24"/>
          <w:lang w:eastAsia="ru-RU"/>
        </w:rPr>
        <w:t xml:space="preserve">. </w:t>
      </w:r>
      <w:r w:rsidRPr="009E5DF3">
        <w:rPr>
          <w:rFonts w:ascii="Times New Roman" w:hAnsi="Times New Roman" w:cs="Times New Roman"/>
          <w:color w:val="000000"/>
          <w:sz w:val="24"/>
          <w:szCs w:val="24"/>
          <w:lang w:eastAsia="ru-RU"/>
        </w:rPr>
        <w:t xml:space="preserve">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Тепловые явления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Строение вещества. Атомы и молекулы. Тепловое движение атомов и молекул. Диффузия в газах, жидкостях и твердых телах. </w:t>
      </w:r>
      <w:r w:rsidRPr="009E5DF3">
        <w:rPr>
          <w:rFonts w:ascii="Times New Roman" w:hAnsi="Times New Roman" w:cs="Times New Roman"/>
          <w:i/>
          <w:iCs/>
          <w:color w:val="000000"/>
          <w:sz w:val="24"/>
          <w:szCs w:val="24"/>
          <w:lang w:eastAsia="ru-RU"/>
        </w:rPr>
        <w:t>Броуновское движение</w:t>
      </w:r>
      <w:r w:rsidRPr="009E5DF3">
        <w:rPr>
          <w:rFonts w:ascii="Times New Roman" w:hAnsi="Times New Roman" w:cs="Times New Roman"/>
          <w:color w:val="000000"/>
          <w:sz w:val="24"/>
          <w:szCs w:val="24"/>
          <w:lang w:eastAsia="ru-RU"/>
        </w:rPr>
        <w:t xml:space="preserve">. Взаимодействие (притяжение и отталкивание) молекул. Агрегатные состояния вещества. Различие в строении твердых тел, жидкостей и газов.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Примерные темы лабораторных и практических работ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Лабораторные работы (независимо от тематической принадлежности) делятся следующие типы: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Проведение прямых измерений физических величин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Расчет по полученным результатам прямых измерений зависимого от них параметра (косвенные измерения).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3. Наблюдение явлений и постановка опытов (на качественном уровне) по обнаружению факторов, влияющих на протекание данных явлений.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4. Исследование зависимости одной физической величины от другой с представлением результатов в виде графика или таблицы. </w:t>
      </w:r>
    </w:p>
    <w:p w:rsidR="00151B5E" w:rsidRPr="009E5DF3" w:rsidRDefault="00151B5E" w:rsidP="009E5DF3">
      <w:pPr>
        <w:pStyle w:val="Default"/>
        <w:ind w:right="140" w:firstLine="567"/>
        <w:jc w:val="both"/>
        <w:rPr>
          <w:rFonts w:ascii="Times New Roman" w:hAnsi="Times New Roman" w:cs="Times New Roman"/>
          <w:lang w:eastAsia="ru-RU"/>
        </w:rPr>
      </w:pPr>
      <w:r w:rsidRPr="009E5DF3">
        <w:rPr>
          <w:rFonts w:ascii="Times New Roman" w:hAnsi="Times New Roman" w:cs="Times New Roman"/>
          <w:lang w:eastAsia="ru-RU"/>
        </w:rPr>
        <w:t xml:space="preserve">5. Проверка заданных предположений (прямые измерения физических величин и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сравнение заданных соотношений между ними).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6. Знакомство с техническими устройствами и их конструирование.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Проведение прямых измерений физических величин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Измерение размеров тел.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Измерение размеров малых тел.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3. Измерение массы тела.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4. Измерение объема тела.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5. Измерение силы.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Расчет по полученным результатам прямых измерений зависимого от них параметра (косвенные измерения)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Измерение плотности вещества твердого тела.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Определение выталкивающей силы, действующей на погруженное в жидкость тело.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3. Исследование зависимости выталкивающей силы от объема погруженной части от плотности жидкости, ее независимости от плотности и массы тела.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Наблюдение явлений и постановка опытов (на качественном уровне) по обнаружению факторов, влияющих на протекание данных явлений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Исследование зависимости одной физической величины от другой с представлением результатов в виде графика или таблицы.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Исследование зависимости массы от объема.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Знакомство с техническими устройствами и их конструирование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Конструирование наклонной плоскости с заданным значением КПД.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Конструирование ареометра и испытание его работы.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8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Тепловые явления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Тепловое движение атомов и молекул. 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9E5DF3">
        <w:rPr>
          <w:rFonts w:ascii="Times New Roman" w:hAnsi="Times New Roman" w:cs="Times New Roman"/>
          <w:i/>
          <w:iCs/>
          <w:color w:val="000000"/>
          <w:sz w:val="24"/>
          <w:szCs w:val="24"/>
          <w:lang w:eastAsia="ru-RU"/>
        </w:rPr>
        <w:t xml:space="preserve">Экологические проблемы использования тепловых машин.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Электромагнитные явления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9E5DF3">
        <w:rPr>
          <w:rFonts w:ascii="Times New Roman" w:hAnsi="Times New Roman" w:cs="Times New Roman"/>
          <w:i/>
          <w:iCs/>
          <w:color w:val="000000"/>
          <w:sz w:val="24"/>
          <w:szCs w:val="24"/>
          <w:lang w:eastAsia="ru-RU"/>
        </w:rPr>
        <w:t xml:space="preserve">Напряженность электрического поля. </w:t>
      </w:r>
      <w:r w:rsidRPr="009E5DF3">
        <w:rPr>
          <w:rFonts w:ascii="Times New Roman" w:hAnsi="Times New Roman" w:cs="Times New Roman"/>
          <w:color w:val="000000"/>
          <w:sz w:val="24"/>
          <w:szCs w:val="24"/>
          <w:lang w:eastAsia="ru-RU"/>
        </w:rPr>
        <w:t xml:space="preserve">Действие электрического поля на электрические заряды. </w:t>
      </w:r>
      <w:r w:rsidRPr="009E5DF3">
        <w:rPr>
          <w:rFonts w:ascii="Times New Roman" w:hAnsi="Times New Roman" w:cs="Times New Roman"/>
          <w:i/>
          <w:iCs/>
          <w:color w:val="000000"/>
          <w:sz w:val="24"/>
          <w:szCs w:val="24"/>
          <w:lang w:eastAsia="ru-RU"/>
        </w:rPr>
        <w:t xml:space="preserve">Конденсатор. Энергия электрического поля конденсатора.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val="tt-RU" w:eastAsia="ru-RU"/>
        </w:rPr>
      </w:pPr>
      <w:r w:rsidRPr="009E5DF3">
        <w:rPr>
          <w:rFonts w:ascii="Times New Roman" w:hAnsi="Times New Roman" w:cs="Times New Roman"/>
          <w:color w:val="000000"/>
          <w:sz w:val="24"/>
          <w:szCs w:val="24"/>
          <w:lang w:eastAsia="ru-RU"/>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151B5E" w:rsidRPr="009E5DF3" w:rsidRDefault="00151B5E" w:rsidP="009E5DF3">
      <w:pPr>
        <w:pStyle w:val="Default"/>
        <w:ind w:right="140" w:firstLine="567"/>
        <w:jc w:val="both"/>
        <w:rPr>
          <w:rFonts w:ascii="Times New Roman" w:hAnsi="Times New Roman" w:cs="Times New Roman"/>
          <w:lang w:eastAsia="ru-RU"/>
        </w:rPr>
      </w:pPr>
      <w:r w:rsidRPr="009E5DF3">
        <w:rPr>
          <w:rFonts w:ascii="Times New Roman" w:hAnsi="Times New Roman" w:cs="Times New Roman"/>
          <w:lang w:val="tt-RU" w:eastAsia="ru-RU"/>
        </w:rPr>
        <w:t xml:space="preserve">   </w:t>
      </w:r>
      <w:r w:rsidRPr="009E5DF3">
        <w:rPr>
          <w:rFonts w:ascii="Times New Roman" w:hAnsi="Times New Roman" w:cs="Times New Roman"/>
          <w:lang w:eastAsia="ru-RU"/>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9E5DF3">
        <w:rPr>
          <w:rFonts w:ascii="Times New Roman" w:hAnsi="Times New Roman" w:cs="Times New Roman"/>
          <w:i/>
          <w:iCs/>
          <w:color w:val="000000"/>
          <w:sz w:val="24"/>
          <w:szCs w:val="24"/>
          <w:lang w:eastAsia="ru-RU"/>
        </w:rPr>
        <w:t xml:space="preserve">Сила Ампера и сила Лоренца. </w:t>
      </w:r>
      <w:r w:rsidRPr="009E5DF3">
        <w:rPr>
          <w:rFonts w:ascii="Times New Roman" w:hAnsi="Times New Roman" w:cs="Times New Roman"/>
          <w:color w:val="000000"/>
          <w:sz w:val="24"/>
          <w:szCs w:val="24"/>
          <w:lang w:eastAsia="ru-RU"/>
        </w:rPr>
        <w:t xml:space="preserve">Электродвигатель. Явление электромагнитной индукция. Опыты Фарадея.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Квантовые явления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Строение атомов. Планетарная модель атома.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Примерные темы лабораторных и практических работ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Проведение прямых измерений физических величин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Измерение температуры.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Измерение давления воздуха в баллоне под поршнем.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3. Измерение силы тока и его регулирование.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4. Измерение напряжения.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5. Измерение углов падения и преломления.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6. Измерение фокусного расстояния линзы.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7. Измерение радиоактивного фона.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Расчет по полученным результатам прямых измерений зависимого от них параметра (косвенные измерения)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Определение работы и мощности.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Определение относительной влажности.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3. Определение количества теплоты.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4. Определение удельной теплоемкости.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5. Измерение работы и мощности электрического тока.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6. Измерение сопротивления.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7. Определение оптической силы линзы.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Наблюдение явлений и постановка опытов (на качественном уровне) по обнаружению факторов, влияющих на протекание данных явлений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Наблюдение зависимости давления газа от объема и температуры.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Наблюдение зависимости температуры остывающей воды от времени.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3. Наблюдение явления отражения и преломления света.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4. Обнаружение зависимости сопротивления проводника от его параметров и вещества.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5. Исследование зависимости веса тела в жидкости от объема погруженной части.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6. Исследование зависимости силы тока через проводник от напряжения.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7. Исследование зависимости силы тока через лампочку от напряжения.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8. Исследование зависимости угла преломления от угла падения.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Проверка заданных предположений (прямые измерения физических величин и сравнение заданных соотношений между ними). Проверка гипотез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Проверка гипотезы о линейной зависимости длины столбика жидкости в трубке от температуры.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Проверка гипотезы: при последовательно включенных лампочки и проводника или двух проводников напряжения складывать нельзя (можно).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3. Проверка правила сложения токов на двух параллельно включенных резисторов.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Знакомство с техническими устройствами и их конструирование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Сборка электромагнита и испытание его действия.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Изучение электрического двигателя постоянного тока (на модели).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3. Конструирование электродвигателя.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4. Конструирование модели телескопа.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9 класс.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Физика и физические методы изучения природы. </w:t>
      </w:r>
      <w:r w:rsidRPr="009E5DF3">
        <w:rPr>
          <w:rFonts w:ascii="Times New Roman" w:hAnsi="Times New Roman" w:cs="Times New Roman"/>
          <w:color w:val="000000"/>
          <w:sz w:val="24"/>
          <w:szCs w:val="24"/>
          <w:lang w:eastAsia="ru-RU"/>
        </w:rPr>
        <w:t xml:space="preserve">Физика – наука о природе.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Механические явления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Равнодействующая сила. Сила трения. Трение скольжения. Трение покоя. Трение в природе и технике.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Импульс. Закон сохранения импульса. Реактивное движение. Закон сохранения полной механической энергии.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Условия равновесия твердого тела, имеющего закрепленную ось движения. </w:t>
      </w:r>
      <w:r w:rsidRPr="009E5DF3">
        <w:rPr>
          <w:rFonts w:ascii="Times New Roman" w:hAnsi="Times New Roman" w:cs="Times New Roman"/>
          <w:i/>
          <w:iCs/>
          <w:color w:val="000000"/>
          <w:sz w:val="24"/>
          <w:szCs w:val="24"/>
          <w:lang w:eastAsia="ru-RU"/>
        </w:rPr>
        <w:t xml:space="preserve">Центр тяжести тела.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Электромагнитные явления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Действие магнитного поля на проводник с током и движущуюся заряженную частицу. </w:t>
      </w:r>
      <w:r w:rsidRPr="009E5DF3">
        <w:rPr>
          <w:rFonts w:ascii="Times New Roman" w:hAnsi="Times New Roman" w:cs="Times New Roman"/>
          <w:i/>
          <w:iCs/>
          <w:color w:val="000000"/>
          <w:sz w:val="24"/>
          <w:szCs w:val="24"/>
          <w:lang w:eastAsia="ru-RU"/>
        </w:rPr>
        <w:t xml:space="preserve">Сила Ампера и сила Лоренца. </w:t>
      </w:r>
      <w:r w:rsidRPr="009E5DF3">
        <w:rPr>
          <w:rFonts w:ascii="Times New Roman" w:hAnsi="Times New Roman" w:cs="Times New Roman"/>
          <w:color w:val="000000"/>
          <w:sz w:val="24"/>
          <w:szCs w:val="24"/>
          <w:lang w:eastAsia="ru-RU"/>
        </w:rPr>
        <w:t xml:space="preserve">Электродвигатель. Явление электромагнитной индукция. Опыты Фарадея.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Электромагнитные колебания. </w:t>
      </w:r>
      <w:r w:rsidRPr="009E5DF3">
        <w:rPr>
          <w:rFonts w:ascii="Times New Roman" w:hAnsi="Times New Roman" w:cs="Times New Roman"/>
          <w:i/>
          <w:iCs/>
          <w:color w:val="000000"/>
          <w:sz w:val="24"/>
          <w:szCs w:val="24"/>
          <w:lang w:eastAsia="ru-RU"/>
        </w:rPr>
        <w:t xml:space="preserve">Колебательный контур. Электрогенератор. Переменный ток. Трансформатор. </w:t>
      </w:r>
      <w:r w:rsidRPr="009E5DF3">
        <w:rPr>
          <w:rFonts w:ascii="Times New Roman" w:hAnsi="Times New Roman" w:cs="Times New Roman"/>
          <w:color w:val="000000"/>
          <w:sz w:val="24"/>
          <w:szCs w:val="24"/>
          <w:lang w:eastAsia="ru-RU"/>
        </w:rPr>
        <w:t xml:space="preserve">Передача электрической энергии на расстояние. Электромагнитные волны и их свойства. </w:t>
      </w:r>
      <w:r w:rsidRPr="009E5DF3">
        <w:rPr>
          <w:rFonts w:ascii="Times New Roman" w:hAnsi="Times New Roman" w:cs="Times New Roman"/>
          <w:i/>
          <w:iCs/>
          <w:color w:val="000000"/>
          <w:sz w:val="24"/>
          <w:szCs w:val="24"/>
          <w:lang w:eastAsia="ru-RU"/>
        </w:rPr>
        <w:t xml:space="preserve">Принципы радиосвязи и телевидения. Влияние электромагнитных излучений на живые организмы.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9E5DF3">
        <w:rPr>
          <w:rFonts w:ascii="Times New Roman" w:hAnsi="Times New Roman" w:cs="Times New Roman"/>
          <w:i/>
          <w:iCs/>
          <w:color w:val="000000"/>
          <w:sz w:val="24"/>
          <w:szCs w:val="24"/>
          <w:lang w:eastAsia="ru-RU"/>
        </w:rPr>
        <w:t xml:space="preserve">Оптические приборы. </w:t>
      </w:r>
      <w:r w:rsidRPr="009E5DF3">
        <w:rPr>
          <w:rFonts w:ascii="Times New Roman" w:hAnsi="Times New Roman" w:cs="Times New Roman"/>
          <w:color w:val="000000"/>
          <w:sz w:val="24"/>
          <w:szCs w:val="24"/>
          <w:lang w:eastAsia="ru-RU"/>
        </w:rPr>
        <w:t xml:space="preserve">Глаз как оптическая система. Дисперсия света. </w:t>
      </w:r>
      <w:r w:rsidRPr="009E5DF3">
        <w:rPr>
          <w:rFonts w:ascii="Times New Roman" w:hAnsi="Times New Roman" w:cs="Times New Roman"/>
          <w:i/>
          <w:iCs/>
          <w:color w:val="000000"/>
          <w:sz w:val="24"/>
          <w:szCs w:val="24"/>
          <w:lang w:eastAsia="ru-RU"/>
        </w:rPr>
        <w:t xml:space="preserve">Интерференция и дифракция света.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Квантовые явления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Строение атомов. Планетарная модель атома. Квантовый характер поглощения и испускания света атомами. Линейчатые спектры.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Опыты Резерфорда.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Состав атомного ядра. Протон, нейтрон и электрон. Закон Эйнштейна о пропорциональности массы и энергии. </w:t>
      </w:r>
      <w:r w:rsidRPr="009E5DF3">
        <w:rPr>
          <w:rFonts w:ascii="Times New Roman" w:hAnsi="Times New Roman" w:cs="Times New Roman"/>
          <w:i/>
          <w:iCs/>
          <w:color w:val="000000"/>
          <w:sz w:val="24"/>
          <w:szCs w:val="24"/>
          <w:lang w:eastAsia="ru-RU"/>
        </w:rPr>
        <w:t xml:space="preserve">Дефект масс и энергия связи атомных ядер. </w:t>
      </w:r>
      <w:r w:rsidRPr="009E5DF3">
        <w:rPr>
          <w:rFonts w:ascii="Times New Roman" w:hAnsi="Times New Roman" w:cs="Times New Roman"/>
          <w:color w:val="000000"/>
          <w:sz w:val="24"/>
          <w:szCs w:val="24"/>
          <w:lang w:eastAsia="ru-RU"/>
        </w:rPr>
        <w:t xml:space="preserve">Радиоактивность. Период полураспада. Альфа-излучение. </w:t>
      </w:r>
      <w:r w:rsidRPr="009E5DF3">
        <w:rPr>
          <w:rFonts w:ascii="Times New Roman" w:hAnsi="Times New Roman" w:cs="Times New Roman"/>
          <w:i/>
          <w:iCs/>
          <w:color w:val="000000"/>
          <w:sz w:val="24"/>
          <w:szCs w:val="24"/>
          <w:lang w:eastAsia="ru-RU"/>
        </w:rPr>
        <w:t>Бета-излучение</w:t>
      </w:r>
      <w:r w:rsidRPr="009E5DF3">
        <w:rPr>
          <w:rFonts w:ascii="Times New Roman" w:hAnsi="Times New Roman" w:cs="Times New Roman"/>
          <w:color w:val="000000"/>
          <w:sz w:val="24"/>
          <w:szCs w:val="24"/>
          <w:lang w:eastAsia="ru-RU"/>
        </w:rPr>
        <w:t xml:space="preserve">. Гамма-излучение. Ядерные реакции. Источники энергии Солнца и звезд. Ядерная энергетика. </w:t>
      </w:r>
      <w:r w:rsidRPr="009E5DF3">
        <w:rPr>
          <w:rFonts w:ascii="Times New Roman" w:hAnsi="Times New Roman" w:cs="Times New Roman"/>
          <w:i/>
          <w:iCs/>
          <w:color w:val="000000"/>
          <w:sz w:val="24"/>
          <w:szCs w:val="24"/>
          <w:lang w:eastAsia="ru-RU"/>
        </w:rPr>
        <w:t xml:space="preserve">Экологические проблемы работы атомных электростанций. </w:t>
      </w:r>
      <w:r w:rsidRPr="009E5DF3">
        <w:rPr>
          <w:rFonts w:ascii="Times New Roman" w:hAnsi="Times New Roman" w:cs="Times New Roman"/>
          <w:color w:val="000000"/>
          <w:sz w:val="24"/>
          <w:szCs w:val="24"/>
          <w:lang w:eastAsia="ru-RU"/>
        </w:rPr>
        <w:t xml:space="preserve">Дозиметрия. </w:t>
      </w:r>
      <w:r w:rsidRPr="009E5DF3">
        <w:rPr>
          <w:rFonts w:ascii="Times New Roman" w:hAnsi="Times New Roman" w:cs="Times New Roman"/>
          <w:i/>
          <w:iCs/>
          <w:color w:val="000000"/>
          <w:sz w:val="24"/>
          <w:szCs w:val="24"/>
          <w:lang w:eastAsia="ru-RU"/>
        </w:rPr>
        <w:t xml:space="preserve">Влияние радиоактивных излучений на живые организмы.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Строение и эволюция Вселенной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Проведение прямых измерений физических величин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Измерение времени процесса, периода колебаний.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Расчет по полученным результатам прямых измерений зависимого от них параметра (косвенные измерения)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Определение коэффициента трения скольжения.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Определение жесткости пружины.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3. Измерение ускорения равноускоренного движения.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4. Определение частоты колебаний груза на пружине и нити.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5. Исследование зависимости выталкивающей силы от объема погруженной части от плотности жидкости, ее независимости от плотности и массы тела.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6. Исследование зависимости силы трения от характера поверхности, ее независимости от площади.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Наблюдение явлений и постановка опытов (на качественном уровне) по обнаружению факторов, влияющих на протекание данных явлений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Наблюдение зависимости периода колебаний груза на нити от длины и независимости от массы.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Наблюдение зависимости периода колебаний груза на пружине от массы и жесткости.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3. Наблюдение зависимости температуры остывающей воды от времени.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4. Исследование явления взаимодействия катушки с током и магнита.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5. Исследование явления электромагнитной индукции.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6. Исследование зависимости пути от времени при равноускоренном движении без начальной скорости.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7. Исследование зависимости скорости от времени и пути при равноускоренном движении.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8. Исследование зависимости силы трения от силы давления.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9. Исследование зависимости деформации пружины от силы.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10. Исследование зависимости периода колебаний груза на нити от длины.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11. Исследование зависимости периода колебаний груза на пружине от жесткости и массы.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Проверка заданных предположений (прямые измерения физических величин и сравнение заданных соотношений между ними). Проверка гипотез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Проверка гипотезы: при последовательно включенных лампочки и проводника или двух проводников напряжения складывать нельзя (можно).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Знакомство с техническими устройствами и их конструирование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Конструирование модели телескопа.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Конструирование простейшего генератора.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2.2.2.1</w:t>
      </w:r>
      <w:r w:rsidRPr="009E5DF3">
        <w:rPr>
          <w:rFonts w:ascii="Times New Roman" w:hAnsi="Times New Roman" w:cs="Times New Roman"/>
          <w:b/>
          <w:bCs/>
          <w:color w:val="000000"/>
          <w:sz w:val="24"/>
          <w:szCs w:val="24"/>
          <w:lang w:val="tt-RU" w:eastAsia="ru-RU"/>
        </w:rPr>
        <w:t>0</w:t>
      </w:r>
      <w:r w:rsidRPr="009E5DF3">
        <w:rPr>
          <w:rFonts w:ascii="Times New Roman" w:hAnsi="Times New Roman" w:cs="Times New Roman"/>
          <w:b/>
          <w:bCs/>
          <w:color w:val="000000"/>
          <w:sz w:val="24"/>
          <w:szCs w:val="24"/>
          <w:lang w:eastAsia="ru-RU"/>
        </w:rPr>
        <w:t>. Биология.</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val="tt-RU"/>
        </w:rPr>
      </w:pPr>
      <w:r w:rsidRPr="009E5DF3">
        <w:rPr>
          <w:rFonts w:ascii="Times New Roman" w:hAnsi="Times New Roman" w:cs="Times New Roman"/>
          <w:color w:val="000000"/>
          <w:sz w:val="24"/>
          <w:szCs w:val="24"/>
          <w:lang w:eastAsia="ru-RU"/>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228</w:t>
      </w:r>
      <w:r w:rsidRPr="009E5DF3">
        <w:rPr>
          <w:rFonts w:ascii="Times New Roman" w:hAnsi="Times New Roman" w:cs="Times New Roman"/>
          <w:color w:val="000000"/>
          <w:sz w:val="24"/>
          <w:szCs w:val="24"/>
          <w:lang w:val="tt-RU" w:eastAsia="ru-RU"/>
        </w:rPr>
        <w:t xml:space="preserve"> </w:t>
      </w:r>
      <w:r w:rsidRPr="009E5DF3">
        <w:rPr>
          <w:rFonts w:ascii="Times New Roman" w:hAnsi="Times New Roman" w:cs="Times New Roman"/>
          <w:sz w:val="24"/>
          <w:szCs w:val="24"/>
        </w:rPr>
        <w:t>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val="tt-RU" w:eastAsia="ru-RU"/>
        </w:rPr>
      </w:pPr>
    </w:p>
    <w:p w:rsidR="00151B5E" w:rsidRPr="009E5DF3" w:rsidRDefault="00151B5E" w:rsidP="009E5DF3">
      <w:pPr>
        <w:widowControl w:val="0"/>
        <w:snapToGrid w:val="0"/>
        <w:spacing w:line="240" w:lineRule="auto"/>
        <w:ind w:right="140" w:firstLine="567"/>
        <w:jc w:val="center"/>
        <w:rPr>
          <w:rFonts w:ascii="Times New Roman" w:hAnsi="Times New Roman" w:cs="Times New Roman"/>
          <w:b/>
          <w:bCs/>
          <w:sz w:val="24"/>
          <w:szCs w:val="24"/>
        </w:rPr>
      </w:pPr>
      <w:r w:rsidRPr="009E5DF3">
        <w:rPr>
          <w:rFonts w:ascii="Times New Roman" w:hAnsi="Times New Roman" w:cs="Times New Roman"/>
          <w:b/>
          <w:bCs/>
          <w:sz w:val="24"/>
          <w:szCs w:val="24"/>
        </w:rPr>
        <w:t>5 класс</w:t>
      </w:r>
    </w:p>
    <w:p w:rsidR="00151B5E" w:rsidRPr="009E5DF3" w:rsidRDefault="00151B5E" w:rsidP="009E5DF3">
      <w:pPr>
        <w:widowControl w:val="0"/>
        <w:snapToGrid w:val="0"/>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Введение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Биология — наука о живой природе. Методы исследования в биологии. Царства бактерий, грибов, растений и животных. Отличительные признаки живого и неживого. Связь организмов со средой обитания. Взаимосвязь организмов в природе. Экологические факторы и их влияние на живые организмы. Влияние деятельности человека на природу, ее охрана.</w:t>
      </w:r>
    </w:p>
    <w:p w:rsidR="00151B5E" w:rsidRPr="009E5DF3" w:rsidRDefault="00151B5E" w:rsidP="009E5DF3">
      <w:pPr>
        <w:widowControl w:val="0"/>
        <w:snapToGrid w:val="0"/>
        <w:spacing w:line="240" w:lineRule="auto"/>
        <w:ind w:right="140"/>
        <w:jc w:val="both"/>
        <w:textAlignment w:val="baseline"/>
        <w:rPr>
          <w:rFonts w:ascii="Times New Roman" w:hAnsi="Times New Roman" w:cs="Times New Roman"/>
          <w:b/>
          <w:bCs/>
          <w:sz w:val="24"/>
          <w:szCs w:val="24"/>
        </w:rPr>
      </w:pPr>
      <w:r w:rsidRPr="009E5DF3">
        <w:rPr>
          <w:rFonts w:ascii="Times New Roman" w:hAnsi="Times New Roman" w:cs="Times New Roman"/>
          <w:b/>
          <w:bCs/>
          <w:sz w:val="24"/>
          <w:szCs w:val="24"/>
        </w:rPr>
        <w:t xml:space="preserve">Раздел 1. Клеточное строение организмов </w:t>
      </w:r>
    </w:p>
    <w:p w:rsidR="00151B5E" w:rsidRPr="009E5DF3" w:rsidRDefault="00151B5E" w:rsidP="009E5DF3">
      <w:pPr>
        <w:widowControl w:val="0"/>
        <w:snapToGrid w:val="0"/>
        <w:spacing w:line="240" w:lineRule="auto"/>
        <w:ind w:right="140"/>
        <w:jc w:val="both"/>
        <w:textAlignment w:val="baseline"/>
        <w:rPr>
          <w:rFonts w:ascii="Times New Roman" w:hAnsi="Times New Roman" w:cs="Times New Roman"/>
          <w:sz w:val="24"/>
          <w:szCs w:val="24"/>
        </w:rPr>
      </w:pPr>
      <w:r w:rsidRPr="009E5DF3">
        <w:rPr>
          <w:rFonts w:ascii="Times New Roman" w:hAnsi="Times New Roman" w:cs="Times New Roman"/>
          <w:sz w:val="24"/>
          <w:szCs w:val="24"/>
        </w:rPr>
        <w:t>Устройство увеличительных приборов (лупа, световой микроскоп). Клетка и ее строение: оболочка, цитоплазма, ядро, вакуоли, пластиды. Жизнедеятельность клетки: поступление веществ в клетку (дыхание, питание), рост, развитие и деление клетки. Понятие «ткань».</w:t>
      </w:r>
    </w:p>
    <w:p w:rsidR="00151B5E" w:rsidRPr="009E5DF3" w:rsidRDefault="00151B5E" w:rsidP="009E5DF3">
      <w:pPr>
        <w:widowControl w:val="0"/>
        <w:snapToGrid w:val="0"/>
        <w:spacing w:line="240" w:lineRule="auto"/>
        <w:ind w:right="140"/>
        <w:jc w:val="both"/>
        <w:textAlignment w:val="baseline"/>
        <w:rPr>
          <w:rFonts w:ascii="Times New Roman" w:hAnsi="Times New Roman" w:cs="Times New Roman"/>
          <w:b/>
          <w:bCs/>
          <w:sz w:val="24"/>
          <w:szCs w:val="24"/>
        </w:rPr>
      </w:pPr>
      <w:r w:rsidRPr="009E5DF3">
        <w:rPr>
          <w:rFonts w:ascii="Times New Roman" w:hAnsi="Times New Roman" w:cs="Times New Roman"/>
          <w:b/>
          <w:bCs/>
          <w:sz w:val="24"/>
          <w:szCs w:val="24"/>
        </w:rPr>
        <w:t>Раздел 2. Царство Бактерии. Царство Грибы</w:t>
      </w:r>
    </w:p>
    <w:p w:rsidR="00151B5E" w:rsidRPr="009E5DF3" w:rsidRDefault="00151B5E" w:rsidP="009E5DF3">
      <w:pPr>
        <w:widowControl w:val="0"/>
        <w:snapToGrid w:val="0"/>
        <w:spacing w:line="240" w:lineRule="auto"/>
        <w:ind w:right="140"/>
        <w:jc w:val="both"/>
        <w:textAlignment w:val="baseline"/>
        <w:rPr>
          <w:rFonts w:ascii="Times New Roman" w:hAnsi="Times New Roman" w:cs="Times New Roman"/>
          <w:sz w:val="24"/>
          <w:szCs w:val="24"/>
        </w:rPr>
      </w:pPr>
      <w:r w:rsidRPr="009E5DF3">
        <w:rPr>
          <w:rFonts w:ascii="Times New Roman" w:hAnsi="Times New Roman" w:cs="Times New Roman"/>
          <w:sz w:val="24"/>
          <w:szCs w:val="24"/>
        </w:rPr>
        <w:t>Строение и жизнедеятельность бактерий. Размножение бактерий. Бактерии, их роль в природе и жизни человека. Разнообразие бактерий, их распространение в природе.</w:t>
      </w:r>
    </w:p>
    <w:p w:rsidR="00151B5E" w:rsidRPr="009E5DF3" w:rsidRDefault="00151B5E" w:rsidP="009E5DF3">
      <w:pPr>
        <w:widowControl w:val="0"/>
        <w:snapToGrid w:val="0"/>
        <w:spacing w:line="240" w:lineRule="auto"/>
        <w:ind w:right="140"/>
        <w:jc w:val="both"/>
        <w:textAlignment w:val="baseline"/>
        <w:rPr>
          <w:rFonts w:ascii="Times New Roman" w:hAnsi="Times New Roman" w:cs="Times New Roman"/>
          <w:sz w:val="24"/>
          <w:szCs w:val="24"/>
        </w:rPr>
      </w:pPr>
      <w:r w:rsidRPr="009E5DF3">
        <w:rPr>
          <w:rFonts w:ascii="Times New Roman" w:hAnsi="Times New Roman" w:cs="Times New Roman"/>
          <w:sz w:val="24"/>
          <w:szCs w:val="24"/>
        </w:rPr>
        <w:t>Грибы. Общая характеристика грибов, их строение и жизнедеятельность. Шляпочные грибы. Съедобные и ядовитые грибы. Правила сбора съедобных грибов и их охрана. Профилактика отравления грибами. Дрожжи, плесневые грибы. Грибы-паразиты. Роль грибов в природе и жизни человека.</w:t>
      </w:r>
    </w:p>
    <w:p w:rsidR="00151B5E" w:rsidRPr="009E5DF3" w:rsidRDefault="00151B5E" w:rsidP="009E5DF3">
      <w:pPr>
        <w:widowControl w:val="0"/>
        <w:snapToGrid w:val="0"/>
        <w:spacing w:line="240" w:lineRule="auto"/>
        <w:ind w:right="140"/>
        <w:jc w:val="both"/>
        <w:textAlignment w:val="baseline"/>
        <w:rPr>
          <w:rFonts w:ascii="Times New Roman" w:hAnsi="Times New Roman" w:cs="Times New Roman"/>
          <w:b/>
          <w:bCs/>
          <w:sz w:val="24"/>
          <w:szCs w:val="24"/>
        </w:rPr>
      </w:pPr>
      <w:r w:rsidRPr="009E5DF3">
        <w:rPr>
          <w:rFonts w:ascii="Times New Roman" w:hAnsi="Times New Roman" w:cs="Times New Roman"/>
          <w:b/>
          <w:bCs/>
          <w:sz w:val="24"/>
          <w:szCs w:val="24"/>
        </w:rPr>
        <w:t xml:space="preserve">Раздел 3. Царство Растения </w:t>
      </w:r>
    </w:p>
    <w:p w:rsidR="00151B5E" w:rsidRPr="009E5DF3" w:rsidRDefault="00151B5E" w:rsidP="009E5DF3">
      <w:pPr>
        <w:widowControl w:val="0"/>
        <w:snapToGrid w:val="0"/>
        <w:spacing w:line="240" w:lineRule="auto"/>
        <w:ind w:right="140"/>
        <w:jc w:val="both"/>
        <w:textAlignment w:val="baseline"/>
        <w:rPr>
          <w:rFonts w:ascii="Times New Roman" w:hAnsi="Times New Roman" w:cs="Times New Roman"/>
          <w:sz w:val="24"/>
          <w:szCs w:val="24"/>
        </w:rPr>
      </w:pPr>
      <w:r w:rsidRPr="009E5DF3">
        <w:rPr>
          <w:rFonts w:ascii="Times New Roman" w:hAnsi="Times New Roman" w:cs="Times New Roman"/>
          <w:sz w:val="24"/>
          <w:szCs w:val="24"/>
        </w:rPr>
        <w:t>Растения. Ботаника — наука о растениях. Методы изучения растений. Общая характеристика растительного царства. Многообразие растений, их связь со средой обитания. Роль в биосфере. Охрана растений.</w:t>
      </w:r>
    </w:p>
    <w:p w:rsidR="00151B5E" w:rsidRPr="009E5DF3" w:rsidRDefault="00151B5E" w:rsidP="009E5DF3">
      <w:pPr>
        <w:widowControl w:val="0"/>
        <w:snapToGrid w:val="0"/>
        <w:spacing w:line="240" w:lineRule="auto"/>
        <w:ind w:right="140"/>
        <w:jc w:val="both"/>
        <w:textAlignment w:val="baseline"/>
        <w:rPr>
          <w:rFonts w:ascii="Times New Roman" w:hAnsi="Times New Roman" w:cs="Times New Roman"/>
          <w:sz w:val="24"/>
          <w:szCs w:val="24"/>
        </w:rPr>
      </w:pPr>
      <w:r w:rsidRPr="009E5DF3">
        <w:rPr>
          <w:rFonts w:ascii="Times New Roman" w:hAnsi="Times New Roman" w:cs="Times New Roman"/>
          <w:sz w:val="24"/>
          <w:szCs w:val="24"/>
        </w:rPr>
        <w:t>Основные группы растений (водоросли, мхи, хвощи, плауны, папоротники, голосеменные, цветковые).</w:t>
      </w:r>
    </w:p>
    <w:p w:rsidR="00151B5E" w:rsidRPr="009E5DF3" w:rsidRDefault="00151B5E" w:rsidP="009E5DF3">
      <w:pPr>
        <w:widowControl w:val="0"/>
        <w:snapToGrid w:val="0"/>
        <w:spacing w:line="240" w:lineRule="auto"/>
        <w:ind w:right="140"/>
        <w:jc w:val="both"/>
        <w:textAlignment w:val="baseline"/>
        <w:rPr>
          <w:rFonts w:ascii="Times New Roman" w:hAnsi="Times New Roman" w:cs="Times New Roman"/>
          <w:sz w:val="24"/>
          <w:szCs w:val="24"/>
        </w:rPr>
      </w:pPr>
      <w:r w:rsidRPr="009E5DF3">
        <w:rPr>
          <w:rFonts w:ascii="Times New Roman" w:hAnsi="Times New Roman" w:cs="Times New Roman"/>
          <w:sz w:val="24"/>
          <w:szCs w:val="24"/>
        </w:rPr>
        <w:t>Водоросли. Многообразие водорослей. Среда обитания водорослей. Строение одноклеточных и многоклеточных водорослей. Роль водорослей в природе и жизни человека, охрана водорослей.</w:t>
      </w:r>
    </w:p>
    <w:p w:rsidR="00151B5E" w:rsidRPr="009E5DF3" w:rsidRDefault="00151B5E" w:rsidP="009E5DF3">
      <w:pPr>
        <w:widowControl w:val="0"/>
        <w:snapToGrid w:val="0"/>
        <w:spacing w:line="240" w:lineRule="auto"/>
        <w:ind w:right="140"/>
        <w:jc w:val="both"/>
        <w:textAlignment w:val="baseline"/>
        <w:rPr>
          <w:rFonts w:ascii="Times New Roman" w:hAnsi="Times New Roman" w:cs="Times New Roman"/>
          <w:sz w:val="24"/>
          <w:szCs w:val="24"/>
        </w:rPr>
      </w:pPr>
      <w:r w:rsidRPr="009E5DF3">
        <w:rPr>
          <w:rFonts w:ascii="Times New Roman" w:hAnsi="Times New Roman" w:cs="Times New Roman"/>
          <w:sz w:val="24"/>
          <w:szCs w:val="24"/>
        </w:rPr>
        <w:t>Лишайники, их строение, разнообразие, среда обитания. Значение в природе и жизни человека.</w:t>
      </w:r>
    </w:p>
    <w:p w:rsidR="00151B5E" w:rsidRPr="009E5DF3" w:rsidRDefault="00151B5E" w:rsidP="009E5DF3">
      <w:pPr>
        <w:widowControl w:val="0"/>
        <w:snapToGrid w:val="0"/>
        <w:spacing w:line="240" w:lineRule="auto"/>
        <w:ind w:right="140"/>
        <w:jc w:val="both"/>
        <w:textAlignment w:val="baseline"/>
        <w:rPr>
          <w:rFonts w:ascii="Times New Roman" w:hAnsi="Times New Roman" w:cs="Times New Roman"/>
          <w:sz w:val="24"/>
          <w:szCs w:val="24"/>
        </w:rPr>
      </w:pPr>
      <w:r w:rsidRPr="009E5DF3">
        <w:rPr>
          <w:rFonts w:ascii="Times New Roman" w:hAnsi="Times New Roman" w:cs="Times New Roman"/>
          <w:sz w:val="24"/>
          <w:szCs w:val="24"/>
        </w:rPr>
        <w:t>Мхи. Многообразие мхов. Среда обитания. Строение мхов, их значение.</w:t>
      </w:r>
    </w:p>
    <w:p w:rsidR="00151B5E" w:rsidRPr="009E5DF3" w:rsidRDefault="00151B5E" w:rsidP="009E5DF3">
      <w:pPr>
        <w:widowControl w:val="0"/>
        <w:snapToGrid w:val="0"/>
        <w:spacing w:line="240" w:lineRule="auto"/>
        <w:ind w:right="140"/>
        <w:jc w:val="both"/>
        <w:textAlignment w:val="baseline"/>
        <w:rPr>
          <w:rFonts w:ascii="Times New Roman" w:hAnsi="Times New Roman" w:cs="Times New Roman"/>
          <w:sz w:val="24"/>
          <w:szCs w:val="24"/>
        </w:rPr>
      </w:pPr>
      <w:r w:rsidRPr="009E5DF3">
        <w:rPr>
          <w:rFonts w:ascii="Times New Roman" w:hAnsi="Times New Roman" w:cs="Times New Roman"/>
          <w:sz w:val="24"/>
          <w:szCs w:val="24"/>
        </w:rPr>
        <w:t>Папоротники, хвощи, плауны, их строение, многообразие, среда обитания, роль в природе и жизни человека, охрана.</w:t>
      </w:r>
    </w:p>
    <w:p w:rsidR="00151B5E" w:rsidRPr="009E5DF3" w:rsidRDefault="00151B5E" w:rsidP="009E5DF3">
      <w:pPr>
        <w:widowControl w:val="0"/>
        <w:snapToGrid w:val="0"/>
        <w:spacing w:line="240" w:lineRule="auto"/>
        <w:ind w:right="140"/>
        <w:jc w:val="both"/>
        <w:textAlignment w:val="baseline"/>
        <w:rPr>
          <w:rFonts w:ascii="Times New Roman" w:hAnsi="Times New Roman" w:cs="Times New Roman"/>
          <w:sz w:val="24"/>
          <w:szCs w:val="24"/>
        </w:rPr>
      </w:pPr>
      <w:r w:rsidRPr="009E5DF3">
        <w:rPr>
          <w:rFonts w:ascii="Times New Roman" w:hAnsi="Times New Roman" w:cs="Times New Roman"/>
          <w:sz w:val="24"/>
          <w:szCs w:val="24"/>
        </w:rPr>
        <w:t>Голосеменные, их строение и разнообразие. Среда обитания. Распространение голосеменных, значение в природе и жизни человека, их охрана.</w:t>
      </w:r>
    </w:p>
    <w:p w:rsidR="00151B5E" w:rsidRPr="009E5DF3" w:rsidRDefault="00151B5E" w:rsidP="009E5DF3">
      <w:pPr>
        <w:widowControl w:val="0"/>
        <w:snapToGrid w:val="0"/>
        <w:spacing w:line="240" w:lineRule="auto"/>
        <w:ind w:right="140"/>
        <w:jc w:val="both"/>
        <w:textAlignment w:val="baseline"/>
        <w:rPr>
          <w:rFonts w:ascii="Times New Roman" w:hAnsi="Times New Roman" w:cs="Times New Roman"/>
          <w:sz w:val="24"/>
          <w:szCs w:val="24"/>
        </w:rPr>
      </w:pPr>
      <w:r w:rsidRPr="009E5DF3">
        <w:rPr>
          <w:rFonts w:ascii="Times New Roman" w:hAnsi="Times New Roman" w:cs="Times New Roman"/>
          <w:sz w:val="24"/>
          <w:szCs w:val="24"/>
        </w:rPr>
        <w:t>Цветковые растения, их строение и многообразие. Среда обитания. Значение цветковых в природе и жизни человека.</w:t>
      </w:r>
    </w:p>
    <w:p w:rsidR="00151B5E" w:rsidRPr="009E5DF3" w:rsidRDefault="00151B5E" w:rsidP="009E5DF3">
      <w:pPr>
        <w:spacing w:line="240" w:lineRule="auto"/>
        <w:ind w:right="140"/>
        <w:jc w:val="both"/>
        <w:textAlignment w:val="baseline"/>
        <w:rPr>
          <w:rFonts w:ascii="Times New Roman" w:hAnsi="Times New Roman" w:cs="Times New Roman"/>
          <w:sz w:val="24"/>
          <w:szCs w:val="24"/>
        </w:rPr>
      </w:pPr>
      <w:r w:rsidRPr="009E5DF3">
        <w:rPr>
          <w:rFonts w:ascii="Times New Roman" w:hAnsi="Times New Roman" w:cs="Times New Roman"/>
          <w:sz w:val="24"/>
          <w:szCs w:val="24"/>
        </w:rPr>
        <w:t xml:space="preserve"> Происхождение растений. Основные этапы развития растительного мира.</w:t>
      </w:r>
    </w:p>
    <w:p w:rsidR="00151B5E" w:rsidRPr="009E5DF3" w:rsidRDefault="00151B5E" w:rsidP="009E5DF3">
      <w:pPr>
        <w:spacing w:line="240" w:lineRule="auto"/>
        <w:ind w:right="140"/>
        <w:jc w:val="center"/>
        <w:rPr>
          <w:rFonts w:ascii="Times New Roman" w:hAnsi="Times New Roman" w:cs="Times New Roman"/>
          <w:b/>
          <w:bCs/>
          <w:sz w:val="24"/>
          <w:szCs w:val="24"/>
        </w:rPr>
      </w:pPr>
      <w:r w:rsidRPr="009E5DF3">
        <w:rPr>
          <w:rFonts w:ascii="Times New Roman" w:hAnsi="Times New Roman" w:cs="Times New Roman"/>
          <w:b/>
          <w:bCs/>
          <w:sz w:val="24"/>
          <w:szCs w:val="24"/>
        </w:rPr>
        <w:t>6 класс</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 Многообразие покрытосеменных растений  </w:t>
      </w:r>
    </w:p>
    <w:p w:rsidR="00151B5E" w:rsidRPr="009E5DF3" w:rsidRDefault="00151B5E" w:rsidP="009E5DF3">
      <w:pPr>
        <w:spacing w:line="240" w:lineRule="auto"/>
        <w:ind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     Тема 1. Строение и многообразие покрытосеменных растений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     Строение семян однодольных и двудольных растений. Виды корней и типы корневых систем. Зоны (участки) корня. Видоизменения корней. Строение побега. Разнообразие и значение побегов. Генеративные  и вегетативные побеги. Разнообразие и значение побега. Почки и их строение.  Вегетативные и генеративные почки. Рост и развитие побега. Строение листа.Листорасположение. Жилкование листа. Клеточное строение листа. Ткани. Органы растений. Видоизменения листьев. Строение  и значение стебля. Многообразие стеблей. Видоизменения побегов. Цветок  его строение и значение. Соцветия. Плоды и их классификация. Строение и значение плода. Многообразие плодов. Распространение плодов и семян.</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   Внешнее и внутреннее строения корня.  Корневой волосок. Строение почек (вегетативной и генеративной) и расположение их на стебле. Микроскопическое  строение листа. Макро- и микростроение стебля. Различные виды соцветий. Сухие и сочные плоды</w:t>
      </w:r>
    </w:p>
    <w:p w:rsidR="00151B5E" w:rsidRPr="009E5DF3" w:rsidRDefault="00151B5E" w:rsidP="009E5DF3">
      <w:pPr>
        <w:tabs>
          <w:tab w:val="left" w:pos="14175"/>
        </w:tabs>
        <w:spacing w:line="240" w:lineRule="auto"/>
        <w:ind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2. Жизнедеятельность цветковых растений (10 ч)</w:t>
      </w:r>
    </w:p>
    <w:p w:rsidR="00151B5E" w:rsidRPr="009E5DF3" w:rsidRDefault="00151B5E" w:rsidP="009E5DF3">
      <w:pPr>
        <w:tabs>
          <w:tab w:val="left" w:pos="14175"/>
        </w:tabs>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             Основные процессы жизнедеятельности. Обмен веществ и превращение энергии. Почвенное и воздушное (фотосинтез) питание растений. Фотосинтез. Дыхание растений. Удаление конечных продуктов обмена веществ. Испарение воды. Листопад. Транспорт веществ. Передвижение воды и питательных веществ в растении. Движение. Рост и развитие. Прорастание семян. Способы размножения растений. Размножение споровых растений. Размножение голосеменных растений. Половое и бесполое (вегетативное) размножение покрытосеменных растений. Оплодотворение у цветковых растений. Приемы выращивание и размножения растений и ухода за ними. Космическая роль зеленых растений.</w:t>
      </w:r>
    </w:p>
    <w:p w:rsidR="00151B5E" w:rsidRPr="009E5DF3" w:rsidRDefault="00151B5E" w:rsidP="009E5DF3">
      <w:pPr>
        <w:tabs>
          <w:tab w:val="left" w:pos="14175"/>
        </w:tabs>
        <w:spacing w:line="240" w:lineRule="auto"/>
        <w:ind w:right="140"/>
        <w:jc w:val="both"/>
        <w:rPr>
          <w:rFonts w:ascii="Times New Roman" w:hAnsi="Times New Roman" w:cs="Times New Roman"/>
          <w:b/>
          <w:bCs/>
          <w:i/>
          <w:iCs/>
          <w:sz w:val="24"/>
          <w:szCs w:val="24"/>
        </w:rPr>
      </w:pPr>
      <w:r w:rsidRPr="009E5DF3">
        <w:rPr>
          <w:rFonts w:ascii="Times New Roman" w:hAnsi="Times New Roman" w:cs="Times New Roman"/>
          <w:sz w:val="24"/>
          <w:szCs w:val="24"/>
        </w:rPr>
        <w:t xml:space="preserve">      </w:t>
      </w:r>
      <w:r w:rsidRPr="009E5DF3">
        <w:rPr>
          <w:rFonts w:ascii="Times New Roman" w:hAnsi="Times New Roman" w:cs="Times New Roman"/>
          <w:b/>
          <w:bCs/>
          <w:i/>
          <w:iCs/>
          <w:sz w:val="24"/>
          <w:szCs w:val="24"/>
        </w:rPr>
        <w:t xml:space="preserve">Раздел 3. Многообразие  растений </w:t>
      </w:r>
    </w:p>
    <w:p w:rsidR="00151B5E" w:rsidRPr="009E5DF3" w:rsidRDefault="00151B5E" w:rsidP="009E5DF3">
      <w:pPr>
        <w:tabs>
          <w:tab w:val="left" w:pos="14175"/>
        </w:tabs>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            Классификация растений. Основные систематические категории: вид, род, семейство, класс, отдел, царство. Знакомство с классификацией цветковых растений. Отдел Покрытосеменные. Класс Двудольные растения. Морфологическая характеристика 3—4 семейств. Класс Однодольные растения. Многообразие цветковых растений. Морфологическая характеристика злаков и лилейных. Важнейшие сельскохозяйственные растения, биологические основы их выращивания и народнохозяйственное значение. Меры профилактики заболеваний, вызываемых растениями.</w:t>
      </w:r>
    </w:p>
    <w:p w:rsidR="00151B5E" w:rsidRPr="009E5DF3" w:rsidRDefault="00151B5E" w:rsidP="009E5DF3">
      <w:pPr>
        <w:tabs>
          <w:tab w:val="left" w:pos="14175"/>
        </w:tabs>
        <w:spacing w:line="240" w:lineRule="auto"/>
        <w:ind w:right="140"/>
        <w:jc w:val="both"/>
        <w:rPr>
          <w:rFonts w:ascii="Times New Roman" w:hAnsi="Times New Roman" w:cs="Times New Roman"/>
          <w:b/>
          <w:bCs/>
          <w:i/>
          <w:iCs/>
          <w:sz w:val="24"/>
          <w:szCs w:val="24"/>
        </w:rPr>
      </w:pPr>
      <w:r w:rsidRPr="009E5DF3">
        <w:rPr>
          <w:rFonts w:ascii="Times New Roman" w:hAnsi="Times New Roman" w:cs="Times New Roman"/>
          <w:b/>
          <w:bCs/>
          <w:i/>
          <w:iCs/>
          <w:sz w:val="24"/>
          <w:szCs w:val="24"/>
        </w:rPr>
        <w:t xml:space="preserve">Раздел 4. Природные сообщества </w:t>
      </w:r>
    </w:p>
    <w:p w:rsidR="00151B5E" w:rsidRPr="009E5DF3" w:rsidRDefault="00151B5E" w:rsidP="009E5DF3">
      <w:pPr>
        <w:tabs>
          <w:tab w:val="left" w:pos="14175"/>
        </w:tabs>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                Взаимосвязь растений с другими организмами. Симбиоз. Паразитизм. Растительные сообщества и их типы. Развитие и смена растительных сообществ. Влияние деятельности человека на растительные сообщества и влияние природной среды на человека.</w:t>
      </w:r>
    </w:p>
    <w:p w:rsidR="00151B5E" w:rsidRPr="009E5DF3" w:rsidRDefault="00151B5E" w:rsidP="009E5DF3">
      <w:pPr>
        <w:spacing w:line="240" w:lineRule="auto"/>
        <w:ind w:right="140"/>
        <w:jc w:val="center"/>
        <w:rPr>
          <w:rFonts w:ascii="Times New Roman" w:hAnsi="Times New Roman" w:cs="Times New Roman"/>
          <w:sz w:val="24"/>
          <w:szCs w:val="24"/>
        </w:rPr>
      </w:pPr>
      <w:r w:rsidRPr="009E5DF3">
        <w:rPr>
          <w:rFonts w:ascii="Times New Roman" w:hAnsi="Times New Roman" w:cs="Times New Roman"/>
          <w:b/>
          <w:bCs/>
          <w:sz w:val="24"/>
          <w:szCs w:val="24"/>
        </w:rPr>
        <w:t>7 класс</w:t>
      </w:r>
    </w:p>
    <w:p w:rsidR="00151B5E" w:rsidRPr="009E5DF3" w:rsidRDefault="00151B5E" w:rsidP="009E5DF3">
      <w:pPr>
        <w:tabs>
          <w:tab w:val="num" w:pos="851"/>
        </w:tabs>
        <w:spacing w:line="240" w:lineRule="auto"/>
        <w:ind w:left="709"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Царство Животные. </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Общее знакомство с животными. Животные ткани, органы и системы органов животных.</w:t>
      </w:r>
      <w:r w:rsidRPr="009E5DF3">
        <w:rPr>
          <w:rFonts w:ascii="Times New Roman" w:hAnsi="Times New Roman" w:cs="Times New Roman"/>
          <w:i/>
          <w:iCs/>
          <w:sz w:val="24"/>
          <w:szCs w:val="24"/>
        </w:rPr>
        <w:t xml:space="preserve"> Организм животного как биосистема. </w:t>
      </w:r>
      <w:r w:rsidRPr="009E5DF3">
        <w:rPr>
          <w:rFonts w:ascii="Times New Roman" w:hAnsi="Times New Roman" w:cs="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151B5E" w:rsidRPr="009E5DF3" w:rsidRDefault="00151B5E" w:rsidP="009E5DF3">
      <w:pPr>
        <w:spacing w:line="240" w:lineRule="auto"/>
        <w:ind w:left="709"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Одноклеточные животные, или Простейшие. </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Общая характеристика простейших. </w:t>
      </w:r>
      <w:r w:rsidRPr="009E5DF3">
        <w:rPr>
          <w:rFonts w:ascii="Times New Roman" w:hAnsi="Times New Roman" w:cs="Times New Roman"/>
          <w:i/>
          <w:iCs/>
          <w:sz w:val="24"/>
          <w:szCs w:val="24"/>
        </w:rPr>
        <w:t>Происхождение простейших</w:t>
      </w:r>
      <w:r w:rsidRPr="009E5DF3">
        <w:rPr>
          <w:rFonts w:ascii="Times New Roman" w:hAnsi="Times New Roman" w:cs="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151B5E" w:rsidRPr="009E5DF3" w:rsidRDefault="00151B5E" w:rsidP="009E5DF3">
      <w:pPr>
        <w:spacing w:line="240" w:lineRule="auto"/>
        <w:ind w:left="709"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Тип Кишечнополостные. </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Многоклеточные животные. Общая характеристика типа Кишечнополостные. Регенерация. </w:t>
      </w:r>
      <w:r w:rsidRPr="009E5DF3">
        <w:rPr>
          <w:rFonts w:ascii="Times New Roman" w:hAnsi="Times New Roman" w:cs="Times New Roman"/>
          <w:i/>
          <w:iCs/>
          <w:sz w:val="24"/>
          <w:szCs w:val="24"/>
        </w:rPr>
        <w:t>Происхождение кишечнополостных.</w:t>
      </w:r>
      <w:r w:rsidRPr="009E5DF3">
        <w:rPr>
          <w:rFonts w:ascii="Times New Roman" w:hAnsi="Times New Roman" w:cs="Times New Roman"/>
          <w:sz w:val="24"/>
          <w:szCs w:val="24"/>
        </w:rPr>
        <w:t xml:space="preserve"> Значение кишечнополостных в природе и жизни человека.</w:t>
      </w:r>
    </w:p>
    <w:p w:rsidR="00151B5E" w:rsidRPr="009E5DF3" w:rsidRDefault="00151B5E" w:rsidP="009E5DF3">
      <w:pPr>
        <w:spacing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Типы червей. </w:t>
      </w:r>
    </w:p>
    <w:p w:rsidR="00151B5E" w:rsidRPr="009E5DF3" w:rsidRDefault="00151B5E" w:rsidP="009E5DF3">
      <w:pPr>
        <w:spacing w:line="240" w:lineRule="auto"/>
        <w:ind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9E5DF3">
        <w:rPr>
          <w:rFonts w:ascii="Times New Roman" w:hAnsi="Times New Roman" w:cs="Times New Roman"/>
          <w:i/>
          <w:iCs/>
          <w:sz w:val="24"/>
          <w:szCs w:val="24"/>
        </w:rPr>
        <w:t xml:space="preserve">Происхождение червей. </w:t>
      </w:r>
    </w:p>
    <w:p w:rsidR="00151B5E" w:rsidRPr="009E5DF3" w:rsidRDefault="00151B5E" w:rsidP="009E5DF3">
      <w:pPr>
        <w:tabs>
          <w:tab w:val="num" w:pos="1223"/>
        </w:tabs>
        <w:spacing w:line="240" w:lineRule="auto"/>
        <w:ind w:left="709"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Тип Моллюски. </w:t>
      </w:r>
    </w:p>
    <w:p w:rsidR="00151B5E" w:rsidRPr="009E5DF3" w:rsidRDefault="00151B5E" w:rsidP="009E5DF3">
      <w:pPr>
        <w:tabs>
          <w:tab w:val="num" w:pos="1223"/>
        </w:tabs>
        <w:spacing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sz w:val="24"/>
          <w:szCs w:val="24"/>
        </w:rPr>
        <w:t xml:space="preserve">Общая характеристика типа Моллюски. Многообразие моллюсков. </w:t>
      </w:r>
      <w:r w:rsidRPr="009E5DF3">
        <w:rPr>
          <w:rFonts w:ascii="Times New Roman" w:hAnsi="Times New Roman" w:cs="Times New Roman"/>
          <w:i/>
          <w:iCs/>
          <w:sz w:val="24"/>
          <w:szCs w:val="24"/>
        </w:rPr>
        <w:t>Происхождение моллюсков</w:t>
      </w:r>
      <w:r w:rsidRPr="009E5DF3">
        <w:rPr>
          <w:rFonts w:ascii="Times New Roman" w:hAnsi="Times New Roman" w:cs="Times New Roman"/>
          <w:sz w:val="24"/>
          <w:szCs w:val="24"/>
        </w:rPr>
        <w:t xml:space="preserve"> и их значение в природе и жизни человека.</w:t>
      </w:r>
    </w:p>
    <w:p w:rsidR="00151B5E" w:rsidRPr="009E5DF3" w:rsidRDefault="00151B5E" w:rsidP="009E5DF3">
      <w:pPr>
        <w:tabs>
          <w:tab w:val="num" w:pos="1158"/>
        </w:tabs>
        <w:spacing w:line="240" w:lineRule="auto"/>
        <w:ind w:left="709" w:right="140"/>
        <w:jc w:val="both"/>
        <w:rPr>
          <w:rFonts w:ascii="Times New Roman" w:hAnsi="Times New Roman" w:cs="Times New Roman"/>
          <w:b/>
          <w:bCs/>
          <w:sz w:val="24"/>
          <w:szCs w:val="24"/>
        </w:rPr>
      </w:pPr>
      <w:r w:rsidRPr="009E5DF3">
        <w:rPr>
          <w:rFonts w:ascii="Times New Roman" w:hAnsi="Times New Roman" w:cs="Times New Roman"/>
          <w:b/>
          <w:bCs/>
          <w:sz w:val="24"/>
          <w:szCs w:val="24"/>
        </w:rPr>
        <w:t>Тип Членистоногие.</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Общая характеристика типа Членистоногие. Среды жизни. </w:t>
      </w:r>
      <w:r w:rsidRPr="009E5DF3">
        <w:rPr>
          <w:rFonts w:ascii="Times New Roman" w:hAnsi="Times New Roman" w:cs="Times New Roman"/>
          <w:i/>
          <w:iCs/>
          <w:sz w:val="24"/>
          <w:szCs w:val="24"/>
        </w:rPr>
        <w:t>Происхождение членистоногих</w:t>
      </w:r>
      <w:r w:rsidRPr="009E5DF3">
        <w:rPr>
          <w:rFonts w:ascii="Times New Roman" w:hAnsi="Times New Roman" w:cs="Times New Roman"/>
          <w:sz w:val="24"/>
          <w:szCs w:val="24"/>
        </w:rPr>
        <w:t>. Охрана членистоногих.</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151B5E" w:rsidRPr="009E5DF3" w:rsidRDefault="00151B5E" w:rsidP="009E5DF3">
      <w:pPr>
        <w:spacing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sz w:val="24"/>
          <w:szCs w:val="24"/>
        </w:rPr>
        <w:t xml:space="preserve">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w:t>
      </w:r>
      <w:r w:rsidRPr="009E5DF3">
        <w:rPr>
          <w:rFonts w:ascii="Times New Roman" w:hAnsi="Times New Roman" w:cs="Times New Roman"/>
          <w:i/>
          <w:iCs/>
          <w:sz w:val="24"/>
          <w:szCs w:val="24"/>
        </w:rPr>
        <w:t>Меры по сокращению численности насекомых-вредителей. Насекомые, снижающие численность вредителей растений.</w:t>
      </w:r>
      <w:r w:rsidRPr="009E5DF3">
        <w:rPr>
          <w:rFonts w:ascii="Times New Roman" w:hAnsi="Times New Roman" w:cs="Times New Roman"/>
          <w:sz w:val="24"/>
          <w:szCs w:val="24"/>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151B5E" w:rsidRPr="009E5DF3" w:rsidRDefault="00151B5E" w:rsidP="009E5DF3">
      <w:pPr>
        <w:tabs>
          <w:tab w:val="num" w:pos="851"/>
        </w:tabs>
        <w:spacing w:line="240" w:lineRule="auto"/>
        <w:ind w:left="709"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Тип Хордовые. </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9E5DF3">
        <w:rPr>
          <w:rFonts w:ascii="Times New Roman" w:hAnsi="Times New Roman" w:cs="Times New Roman"/>
          <w:i/>
          <w:iCs/>
          <w:sz w:val="24"/>
          <w:szCs w:val="24"/>
        </w:rPr>
        <w:t>Происхождение земноводных</w:t>
      </w:r>
      <w:r w:rsidRPr="009E5DF3">
        <w:rPr>
          <w:rFonts w:ascii="Times New Roman" w:hAnsi="Times New Roman" w:cs="Times New Roman"/>
          <w:sz w:val="24"/>
          <w:szCs w:val="24"/>
        </w:rPr>
        <w:t>. Многообразие современных земноводных и их охрана. Значение земноводных в природе и жизни человека.</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sidRPr="009E5DF3">
        <w:rPr>
          <w:rFonts w:ascii="Times New Roman" w:hAnsi="Times New Roman" w:cs="Times New Roman"/>
          <w:i/>
          <w:iCs/>
          <w:sz w:val="24"/>
          <w:szCs w:val="24"/>
        </w:rPr>
        <w:t>Происхождение</w:t>
      </w:r>
      <w:r w:rsidRPr="009E5DF3">
        <w:rPr>
          <w:rFonts w:ascii="Times New Roman" w:hAnsi="Times New Roman" w:cs="Times New Roman"/>
          <w:sz w:val="24"/>
          <w:szCs w:val="24"/>
        </w:rPr>
        <w:t xml:space="preserve"> и многообразие древних пресмыкающихся. Значение пресмыкающихся в природе и жизни человека. </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9E5DF3">
        <w:rPr>
          <w:rFonts w:ascii="Times New Roman" w:hAnsi="Times New Roman" w:cs="Times New Roman"/>
          <w:i/>
          <w:iCs/>
          <w:sz w:val="24"/>
          <w:szCs w:val="24"/>
        </w:rPr>
        <w:t>Сезонные явления в жизни птиц. Экологические группы птиц.</w:t>
      </w:r>
      <w:r w:rsidRPr="009E5DF3">
        <w:rPr>
          <w:rFonts w:ascii="Times New Roman" w:hAnsi="Times New Roman" w:cs="Times New Roman"/>
          <w:sz w:val="24"/>
          <w:szCs w:val="24"/>
        </w:rPr>
        <w:t xml:space="preserve"> Происхождение птиц. Значение птиц в природе и жизни человека. Охрана птиц. Птицеводство. </w:t>
      </w:r>
      <w:r w:rsidRPr="009E5DF3">
        <w:rPr>
          <w:rFonts w:ascii="Times New Roman" w:hAnsi="Times New Roman" w:cs="Times New Roman"/>
          <w:i/>
          <w:iCs/>
          <w:sz w:val="24"/>
          <w:szCs w:val="24"/>
        </w:rPr>
        <w:t>Домашние птицы, приемы выращивания и ухода за птицами.</w:t>
      </w:r>
    </w:p>
    <w:p w:rsidR="00151B5E" w:rsidRPr="009E5DF3" w:rsidRDefault="00151B5E" w:rsidP="009E5DF3">
      <w:pPr>
        <w:spacing w:line="240" w:lineRule="auto"/>
        <w:ind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9E5DF3">
        <w:rPr>
          <w:rFonts w:ascii="Times New Roman" w:hAnsi="Times New Roman" w:cs="Times New Roman"/>
          <w:i/>
          <w:iCs/>
          <w:sz w:val="24"/>
          <w:szCs w:val="24"/>
        </w:rPr>
        <w:t>рассудочное поведение</w:t>
      </w:r>
      <w:r w:rsidRPr="009E5DF3">
        <w:rPr>
          <w:rFonts w:ascii="Times New Roman" w:hAnsi="Times New Roman" w:cs="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9E5DF3">
        <w:rPr>
          <w:rFonts w:ascii="Times New Roman" w:hAnsi="Times New Roman" w:cs="Times New Roman"/>
          <w:i/>
          <w:iCs/>
          <w:sz w:val="24"/>
          <w:szCs w:val="24"/>
        </w:rPr>
        <w:t>Многообразие птиц и млекопитающих родного края.</w:t>
      </w:r>
    </w:p>
    <w:p w:rsidR="00151B5E" w:rsidRPr="009E5DF3" w:rsidRDefault="00151B5E" w:rsidP="009E5DF3">
      <w:pPr>
        <w:spacing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Примерный список лабораторных и практических работ по разделу «Живые организмы»:</w:t>
      </w:r>
    </w:p>
    <w:p w:rsidR="00151B5E" w:rsidRPr="009E5DF3" w:rsidRDefault="00151B5E" w:rsidP="00F61201">
      <w:pPr>
        <w:numPr>
          <w:ilvl w:val="0"/>
          <w:numId w:val="51"/>
        </w:numPr>
        <w:overflowPunct w:val="0"/>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Изучение устройства увеличительных приборов и правил работы с ними; </w:t>
      </w:r>
    </w:p>
    <w:p w:rsidR="00151B5E" w:rsidRPr="009E5DF3" w:rsidRDefault="00151B5E" w:rsidP="00F61201">
      <w:pPr>
        <w:numPr>
          <w:ilvl w:val="0"/>
          <w:numId w:val="51"/>
        </w:numPr>
        <w:overflowPunct w:val="0"/>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Приготовление микропрепарата кожицы чешуи лука (мякоти плода томата); </w:t>
      </w:r>
    </w:p>
    <w:p w:rsidR="00151B5E" w:rsidRPr="009E5DF3" w:rsidRDefault="00151B5E" w:rsidP="00F61201">
      <w:pPr>
        <w:numPr>
          <w:ilvl w:val="0"/>
          <w:numId w:val="51"/>
        </w:numPr>
        <w:overflowPunct w:val="0"/>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Изучение органов цветкового растения; </w:t>
      </w:r>
    </w:p>
    <w:p w:rsidR="00151B5E" w:rsidRPr="009E5DF3" w:rsidRDefault="00151B5E" w:rsidP="00F61201">
      <w:pPr>
        <w:numPr>
          <w:ilvl w:val="0"/>
          <w:numId w:val="51"/>
        </w:numPr>
        <w:overflowPunct w:val="0"/>
        <w:autoSpaceDE w:val="0"/>
        <w:autoSpaceDN w:val="0"/>
        <w:adjustRightInd w:val="0"/>
        <w:spacing w:after="0" w:line="240" w:lineRule="auto"/>
        <w:ind w:left="0" w:right="140" w:firstLine="709"/>
        <w:jc w:val="both"/>
        <w:rPr>
          <w:rFonts w:ascii="Times New Roman" w:hAnsi="Times New Roman" w:cs="Times New Roman"/>
          <w:sz w:val="24"/>
          <w:szCs w:val="24"/>
          <w:lang w:val="en-US"/>
        </w:rPr>
      </w:pPr>
      <w:r w:rsidRPr="009E5DF3">
        <w:rPr>
          <w:rFonts w:ascii="Times New Roman" w:hAnsi="Times New Roman" w:cs="Times New Roman"/>
          <w:sz w:val="24"/>
          <w:szCs w:val="24"/>
          <w:lang w:val="en-US"/>
        </w:rPr>
        <w:t xml:space="preserve">Изучение строения позвоночного животного; </w:t>
      </w:r>
    </w:p>
    <w:p w:rsidR="00151B5E" w:rsidRPr="009E5DF3" w:rsidRDefault="00151B5E" w:rsidP="00F61201">
      <w:pPr>
        <w:numPr>
          <w:ilvl w:val="0"/>
          <w:numId w:val="51"/>
        </w:numPr>
        <w:overflowPunct w:val="0"/>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 xml:space="preserve">Выявление передвижение воды и минеральных веществ в растении; </w:t>
      </w:r>
    </w:p>
    <w:p w:rsidR="00151B5E" w:rsidRPr="009E5DF3" w:rsidRDefault="00151B5E" w:rsidP="00F61201">
      <w:pPr>
        <w:numPr>
          <w:ilvl w:val="0"/>
          <w:numId w:val="51"/>
        </w:numPr>
        <w:overflowPunct w:val="0"/>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Изучение строения семян однодольных и двудольных растений; </w:t>
      </w:r>
    </w:p>
    <w:p w:rsidR="00151B5E" w:rsidRPr="009E5DF3" w:rsidRDefault="00151B5E" w:rsidP="00F61201">
      <w:pPr>
        <w:numPr>
          <w:ilvl w:val="0"/>
          <w:numId w:val="51"/>
        </w:numPr>
        <w:overflowPunct w:val="0"/>
        <w:autoSpaceDE w:val="0"/>
        <w:autoSpaceDN w:val="0"/>
        <w:adjustRightInd w:val="0"/>
        <w:spacing w:after="0" w:line="240" w:lineRule="auto"/>
        <w:ind w:left="0" w:right="140" w:firstLine="709"/>
        <w:jc w:val="both"/>
        <w:rPr>
          <w:rFonts w:ascii="Times New Roman" w:hAnsi="Times New Roman" w:cs="Times New Roman"/>
          <w:sz w:val="24"/>
          <w:szCs w:val="24"/>
          <w:lang w:val="en-US"/>
        </w:rPr>
      </w:pPr>
      <w:r w:rsidRPr="009E5DF3">
        <w:rPr>
          <w:rFonts w:ascii="Times New Roman" w:hAnsi="Times New Roman" w:cs="Times New Roman"/>
          <w:i/>
          <w:iCs/>
          <w:sz w:val="24"/>
          <w:szCs w:val="24"/>
          <w:lang w:val="en-US"/>
        </w:rPr>
        <w:t>Изучение строения водорослей</w:t>
      </w:r>
      <w:r w:rsidRPr="009E5DF3">
        <w:rPr>
          <w:rFonts w:ascii="Times New Roman" w:hAnsi="Times New Roman" w:cs="Times New Roman"/>
          <w:sz w:val="24"/>
          <w:szCs w:val="24"/>
          <w:lang w:val="en-US"/>
        </w:rPr>
        <w:t xml:space="preserve">; </w:t>
      </w:r>
    </w:p>
    <w:p w:rsidR="00151B5E" w:rsidRPr="009E5DF3" w:rsidRDefault="00151B5E" w:rsidP="00F61201">
      <w:pPr>
        <w:numPr>
          <w:ilvl w:val="0"/>
          <w:numId w:val="51"/>
        </w:numPr>
        <w:overflowPunct w:val="0"/>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Изучение внешнего строения мхов (на местных видах); </w:t>
      </w:r>
    </w:p>
    <w:p w:rsidR="00151B5E" w:rsidRPr="009E5DF3" w:rsidRDefault="00151B5E" w:rsidP="00F61201">
      <w:pPr>
        <w:numPr>
          <w:ilvl w:val="0"/>
          <w:numId w:val="51"/>
        </w:numPr>
        <w:overflowPunct w:val="0"/>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Изучение внешнего строения папоротника (хвоща); </w:t>
      </w:r>
    </w:p>
    <w:p w:rsidR="00151B5E" w:rsidRPr="009E5DF3" w:rsidRDefault="00151B5E" w:rsidP="00F61201">
      <w:pPr>
        <w:numPr>
          <w:ilvl w:val="0"/>
          <w:numId w:val="51"/>
        </w:numPr>
        <w:overflowPunct w:val="0"/>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Изучение внешнего строения хвои, шишек и семян голосеменных растений; </w:t>
      </w:r>
    </w:p>
    <w:p w:rsidR="00151B5E" w:rsidRPr="009E5DF3" w:rsidRDefault="00151B5E" w:rsidP="00F61201">
      <w:pPr>
        <w:numPr>
          <w:ilvl w:val="0"/>
          <w:numId w:val="51"/>
        </w:numPr>
        <w:overflowPunct w:val="0"/>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Изучение внешнего строения покрытосеменных растений; </w:t>
      </w:r>
    </w:p>
    <w:p w:rsidR="00151B5E" w:rsidRPr="009E5DF3" w:rsidRDefault="00151B5E" w:rsidP="00F61201">
      <w:pPr>
        <w:numPr>
          <w:ilvl w:val="0"/>
          <w:numId w:val="51"/>
        </w:numPr>
        <w:overflowPunct w:val="0"/>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Определение признаков класса в строении растений; </w:t>
      </w:r>
    </w:p>
    <w:p w:rsidR="00151B5E" w:rsidRPr="009E5DF3" w:rsidRDefault="00151B5E" w:rsidP="00F61201">
      <w:pPr>
        <w:numPr>
          <w:ilvl w:val="0"/>
          <w:numId w:val="51"/>
        </w:numPr>
        <w:overflowPunct w:val="0"/>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Определение до рода или вида нескольких травянистых растений одного-двух семейств;</w:t>
      </w:r>
    </w:p>
    <w:p w:rsidR="00151B5E" w:rsidRPr="009E5DF3" w:rsidRDefault="00151B5E" w:rsidP="00F61201">
      <w:pPr>
        <w:numPr>
          <w:ilvl w:val="0"/>
          <w:numId w:val="51"/>
        </w:numPr>
        <w:overflowPunct w:val="0"/>
        <w:autoSpaceDE w:val="0"/>
        <w:autoSpaceDN w:val="0"/>
        <w:adjustRightInd w:val="0"/>
        <w:spacing w:after="0" w:line="240" w:lineRule="auto"/>
        <w:ind w:left="0" w:right="140" w:firstLine="709"/>
        <w:jc w:val="both"/>
        <w:rPr>
          <w:rFonts w:ascii="Times New Roman" w:hAnsi="Times New Roman" w:cs="Times New Roman"/>
          <w:sz w:val="24"/>
          <w:szCs w:val="24"/>
          <w:lang w:val="en-US"/>
        </w:rPr>
      </w:pPr>
      <w:r w:rsidRPr="009E5DF3">
        <w:rPr>
          <w:rFonts w:ascii="Times New Roman" w:hAnsi="Times New Roman" w:cs="Times New Roman"/>
          <w:sz w:val="24"/>
          <w:szCs w:val="24"/>
          <w:lang w:val="en-US"/>
        </w:rPr>
        <w:t xml:space="preserve">Изучение строения плесневых грибов; </w:t>
      </w:r>
    </w:p>
    <w:p w:rsidR="00151B5E" w:rsidRPr="009E5DF3" w:rsidRDefault="00151B5E" w:rsidP="00F61201">
      <w:pPr>
        <w:numPr>
          <w:ilvl w:val="0"/>
          <w:numId w:val="51"/>
        </w:numPr>
        <w:overflowPunct w:val="0"/>
        <w:autoSpaceDE w:val="0"/>
        <w:autoSpaceDN w:val="0"/>
        <w:adjustRightInd w:val="0"/>
        <w:spacing w:after="0" w:line="240" w:lineRule="auto"/>
        <w:ind w:left="0" w:right="140" w:firstLine="709"/>
        <w:jc w:val="both"/>
        <w:rPr>
          <w:rFonts w:ascii="Times New Roman" w:hAnsi="Times New Roman" w:cs="Times New Roman"/>
          <w:sz w:val="24"/>
          <w:szCs w:val="24"/>
          <w:lang w:val="en-US"/>
        </w:rPr>
      </w:pPr>
      <w:r w:rsidRPr="009E5DF3">
        <w:rPr>
          <w:rFonts w:ascii="Times New Roman" w:hAnsi="Times New Roman" w:cs="Times New Roman"/>
          <w:sz w:val="24"/>
          <w:szCs w:val="24"/>
          <w:lang w:val="en-US"/>
        </w:rPr>
        <w:t xml:space="preserve">Вегетативное размножение комнатных растений; </w:t>
      </w:r>
    </w:p>
    <w:p w:rsidR="00151B5E" w:rsidRPr="009E5DF3" w:rsidRDefault="00151B5E" w:rsidP="009E5DF3">
      <w:pPr>
        <w:spacing w:line="240" w:lineRule="auto"/>
        <w:ind w:right="140" w:firstLine="709"/>
        <w:jc w:val="both"/>
        <w:rPr>
          <w:rFonts w:ascii="Times New Roman" w:hAnsi="Times New Roman" w:cs="Times New Roman"/>
          <w:sz w:val="24"/>
          <w:szCs w:val="24"/>
        </w:rPr>
      </w:pPr>
    </w:p>
    <w:p w:rsidR="00151B5E" w:rsidRPr="009E5DF3" w:rsidRDefault="00151B5E" w:rsidP="009E5DF3">
      <w:pPr>
        <w:spacing w:line="240" w:lineRule="auto"/>
        <w:ind w:right="140"/>
        <w:jc w:val="center"/>
        <w:rPr>
          <w:rFonts w:ascii="Times New Roman" w:hAnsi="Times New Roman" w:cs="Times New Roman"/>
          <w:b/>
          <w:bCs/>
          <w:sz w:val="24"/>
          <w:szCs w:val="24"/>
        </w:rPr>
      </w:pPr>
      <w:r w:rsidRPr="009E5DF3">
        <w:rPr>
          <w:rFonts w:ascii="Times New Roman" w:hAnsi="Times New Roman" w:cs="Times New Roman"/>
          <w:b/>
          <w:bCs/>
          <w:sz w:val="24"/>
          <w:szCs w:val="24"/>
        </w:rPr>
        <w:t>8 класс</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b/>
          <w:bCs/>
          <w:sz w:val="24"/>
          <w:szCs w:val="24"/>
        </w:rPr>
        <w:t>Человек и его здоровье.</w:t>
      </w:r>
    </w:p>
    <w:p w:rsidR="00151B5E" w:rsidRPr="009E5DF3" w:rsidRDefault="00151B5E" w:rsidP="009E5DF3">
      <w:pPr>
        <w:spacing w:line="240" w:lineRule="auto"/>
        <w:ind w:left="709"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Введение в науки о человеке. </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151B5E" w:rsidRPr="009E5DF3" w:rsidRDefault="00151B5E" w:rsidP="009E5DF3">
      <w:pPr>
        <w:spacing w:line="240" w:lineRule="auto"/>
        <w:ind w:left="360" w:right="140"/>
        <w:jc w:val="both"/>
        <w:rPr>
          <w:rFonts w:ascii="Times New Roman" w:hAnsi="Times New Roman" w:cs="Times New Roman"/>
          <w:b/>
          <w:bCs/>
          <w:sz w:val="24"/>
          <w:szCs w:val="24"/>
        </w:rPr>
      </w:pPr>
      <w:r w:rsidRPr="009E5DF3">
        <w:rPr>
          <w:rFonts w:ascii="Times New Roman" w:hAnsi="Times New Roman" w:cs="Times New Roman"/>
          <w:b/>
          <w:bCs/>
          <w:sz w:val="24"/>
          <w:szCs w:val="24"/>
        </w:rPr>
        <w:t>Общие свойства организма человека.</w:t>
      </w:r>
    </w:p>
    <w:p w:rsidR="00151B5E" w:rsidRPr="009E5DF3" w:rsidRDefault="00151B5E" w:rsidP="009E5DF3">
      <w:pPr>
        <w:spacing w:line="240" w:lineRule="auto"/>
        <w:ind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151B5E" w:rsidRPr="009E5DF3" w:rsidRDefault="00151B5E" w:rsidP="009E5DF3">
      <w:pPr>
        <w:spacing w:line="240" w:lineRule="auto"/>
        <w:ind w:left="709"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Нейрогуморальная регуляция функций организма. </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Регуляция функций организма, способы регуляции. Механизмы регуляции функций. </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9E5DF3">
        <w:rPr>
          <w:rFonts w:ascii="Times New Roman" w:hAnsi="Times New Roman" w:cs="Times New Roman"/>
          <w:i/>
          <w:iCs/>
          <w:sz w:val="24"/>
          <w:szCs w:val="24"/>
        </w:rPr>
        <w:t>Особенности развития головного мозга человека и его функциональная асимметрия.</w:t>
      </w:r>
      <w:r w:rsidRPr="009E5DF3">
        <w:rPr>
          <w:rFonts w:ascii="Times New Roman" w:hAnsi="Times New Roman" w:cs="Times New Roman"/>
          <w:sz w:val="24"/>
          <w:szCs w:val="24"/>
        </w:rPr>
        <w:t xml:space="preserve"> Нарушения деятельности нервной системы и их предупреждение.</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9E5DF3">
        <w:rPr>
          <w:rFonts w:ascii="Times New Roman" w:hAnsi="Times New Roman" w:cs="Times New Roman"/>
          <w:i/>
          <w:iCs/>
          <w:sz w:val="24"/>
          <w:szCs w:val="24"/>
        </w:rPr>
        <w:t>эпифиз</w:t>
      </w:r>
      <w:r w:rsidRPr="009E5DF3">
        <w:rPr>
          <w:rFonts w:ascii="Times New Roman" w:hAnsi="Times New Roman" w:cs="Times New Roman"/>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151B5E" w:rsidRPr="009E5DF3" w:rsidRDefault="00151B5E" w:rsidP="009E5DF3">
      <w:pPr>
        <w:tabs>
          <w:tab w:val="num" w:pos="851"/>
        </w:tabs>
        <w:spacing w:line="240" w:lineRule="auto"/>
        <w:ind w:left="709" w:right="140"/>
        <w:jc w:val="both"/>
        <w:rPr>
          <w:rFonts w:ascii="Times New Roman" w:hAnsi="Times New Roman" w:cs="Times New Roman"/>
          <w:sz w:val="24"/>
          <w:szCs w:val="24"/>
        </w:rPr>
      </w:pPr>
      <w:r w:rsidRPr="009E5DF3">
        <w:rPr>
          <w:rFonts w:ascii="Times New Roman" w:hAnsi="Times New Roman" w:cs="Times New Roman"/>
          <w:b/>
          <w:bCs/>
          <w:sz w:val="24"/>
          <w:szCs w:val="24"/>
        </w:rPr>
        <w:t>Опора и движение</w:t>
      </w:r>
      <w:r w:rsidRPr="009E5DF3">
        <w:rPr>
          <w:rFonts w:ascii="Times New Roman" w:hAnsi="Times New Roman" w:cs="Times New Roman"/>
          <w:sz w:val="24"/>
          <w:szCs w:val="24"/>
        </w:rPr>
        <w:t xml:space="preserve">. </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151B5E" w:rsidRPr="009E5DF3" w:rsidRDefault="00151B5E" w:rsidP="009E5DF3">
      <w:pPr>
        <w:spacing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Кровь и кровообращение. </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Функции крови илимфы. Поддержание постоянства внутренней среды. </w:t>
      </w:r>
      <w:r w:rsidRPr="009E5DF3">
        <w:rPr>
          <w:rFonts w:ascii="Times New Roman" w:hAnsi="Times New Roman" w:cs="Times New Roman"/>
          <w:i/>
          <w:iCs/>
          <w:sz w:val="24"/>
          <w:szCs w:val="24"/>
        </w:rPr>
        <w:t>Гомеостаз</w:t>
      </w:r>
      <w:r w:rsidRPr="009E5DF3">
        <w:rPr>
          <w:rFonts w:ascii="Times New Roman" w:hAnsi="Times New Roman" w:cs="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9E5DF3">
        <w:rPr>
          <w:rFonts w:ascii="Times New Roman" w:hAnsi="Times New Roman" w:cs="Times New Roman"/>
          <w:i/>
          <w:iCs/>
          <w:sz w:val="24"/>
          <w:szCs w:val="24"/>
        </w:rPr>
        <w:t>Значение работ Л. Пастера и И.И. Мечникова в области иммунитета.</w:t>
      </w:r>
      <w:r w:rsidRPr="009E5DF3">
        <w:rPr>
          <w:rFonts w:ascii="Times New Roman" w:hAnsi="Times New Roman" w:cs="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9E5DF3">
        <w:rPr>
          <w:rFonts w:ascii="Times New Roman" w:hAnsi="Times New Roman" w:cs="Times New Roman"/>
          <w:i/>
          <w:iCs/>
          <w:sz w:val="24"/>
          <w:szCs w:val="24"/>
        </w:rPr>
        <w:t xml:space="preserve">Движение лимфы по сосудам. </w:t>
      </w:r>
      <w:r w:rsidRPr="009E5DF3">
        <w:rPr>
          <w:rFonts w:ascii="Times New Roman" w:hAnsi="Times New Roman" w:cs="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151B5E" w:rsidRPr="009E5DF3" w:rsidRDefault="00151B5E" w:rsidP="009E5DF3">
      <w:pPr>
        <w:spacing w:line="240" w:lineRule="auto"/>
        <w:ind w:left="709"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Дыхание. </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151B5E" w:rsidRPr="009E5DF3" w:rsidRDefault="00151B5E" w:rsidP="009E5DF3">
      <w:pPr>
        <w:tabs>
          <w:tab w:val="num" w:pos="851"/>
        </w:tabs>
        <w:spacing w:line="240" w:lineRule="auto"/>
        <w:ind w:left="709"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Пищеварение. </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151B5E" w:rsidRPr="009E5DF3" w:rsidRDefault="00151B5E" w:rsidP="009E5DF3">
      <w:pPr>
        <w:tabs>
          <w:tab w:val="num" w:pos="851"/>
        </w:tabs>
        <w:spacing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Обмен веществ и энергии. </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Поддержание температуры тела. </w:t>
      </w:r>
      <w:r w:rsidRPr="009E5DF3">
        <w:rPr>
          <w:rFonts w:ascii="Times New Roman" w:hAnsi="Times New Roman" w:cs="Times New Roman"/>
          <w:i/>
          <w:iCs/>
          <w:sz w:val="24"/>
          <w:szCs w:val="24"/>
        </w:rPr>
        <w:t>Терморегуляция при разных условиях среды.</w:t>
      </w:r>
      <w:r w:rsidRPr="009E5DF3">
        <w:rPr>
          <w:rFonts w:ascii="Times New Roman" w:hAnsi="Times New Roman" w:cs="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151B5E" w:rsidRPr="009E5DF3" w:rsidRDefault="00151B5E" w:rsidP="009E5DF3">
      <w:pPr>
        <w:spacing w:line="240" w:lineRule="auto"/>
        <w:ind w:left="709"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Выделение. </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151B5E" w:rsidRPr="009E5DF3" w:rsidRDefault="00151B5E" w:rsidP="009E5DF3">
      <w:pPr>
        <w:spacing w:line="240" w:lineRule="auto"/>
        <w:ind w:left="709"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Размножение и развитие. </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Половая система: строение и функции. Оплодотворение и внутриутробное развитие. </w:t>
      </w:r>
      <w:r w:rsidRPr="009E5DF3">
        <w:rPr>
          <w:rFonts w:ascii="Times New Roman" w:hAnsi="Times New Roman" w:cs="Times New Roman"/>
          <w:i/>
          <w:iCs/>
          <w:sz w:val="24"/>
          <w:szCs w:val="24"/>
        </w:rPr>
        <w:t>Роды.</w:t>
      </w:r>
      <w:r w:rsidRPr="009E5DF3">
        <w:rPr>
          <w:rFonts w:ascii="Times New Roman" w:hAnsi="Times New Roman" w:cs="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151B5E" w:rsidRPr="009E5DF3" w:rsidRDefault="00151B5E" w:rsidP="009E5DF3">
      <w:pPr>
        <w:spacing w:line="240" w:lineRule="auto"/>
        <w:ind w:left="709"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Сенсорные системы (анализаторы). </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151B5E" w:rsidRPr="009E5DF3" w:rsidRDefault="00151B5E" w:rsidP="009E5DF3">
      <w:pPr>
        <w:spacing w:line="240" w:lineRule="auto"/>
        <w:ind w:left="709"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Высшая нервная деятельность. </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Высшая нервная деятельность человека, </w:t>
      </w:r>
      <w:r w:rsidRPr="009E5DF3">
        <w:rPr>
          <w:rFonts w:ascii="Times New Roman" w:hAnsi="Times New Roman" w:cs="Times New Roman"/>
          <w:i/>
          <w:iCs/>
          <w:sz w:val="24"/>
          <w:szCs w:val="24"/>
        </w:rPr>
        <w:t>работы И. М. Сеченова, И. П. Павлова, А. А. Ухтомского и П. К. Анохина.</w:t>
      </w:r>
      <w:r w:rsidRPr="009E5DF3">
        <w:rPr>
          <w:rFonts w:ascii="Times New Roman" w:hAnsi="Times New Roman" w:cs="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9E5DF3">
        <w:rPr>
          <w:rFonts w:ascii="Times New Roman" w:hAnsi="Times New Roman" w:cs="Times New Roman"/>
          <w:i/>
          <w:iCs/>
          <w:sz w:val="24"/>
          <w:szCs w:val="24"/>
        </w:rPr>
        <w:t>Значение интеллектуальных, творческих и эстетических потребностей.</w:t>
      </w:r>
      <w:r w:rsidRPr="009E5DF3">
        <w:rPr>
          <w:rFonts w:ascii="Times New Roman" w:hAnsi="Times New Roman" w:cs="Times New Roman"/>
          <w:sz w:val="24"/>
          <w:szCs w:val="24"/>
        </w:rPr>
        <w:t xml:space="preserve"> Роль обучения и воспитания в развитии психики и поведения человека.</w:t>
      </w:r>
    </w:p>
    <w:p w:rsidR="00151B5E" w:rsidRPr="009E5DF3" w:rsidRDefault="00151B5E" w:rsidP="009E5DF3">
      <w:pPr>
        <w:spacing w:line="240" w:lineRule="auto"/>
        <w:ind w:left="709"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Здоровье человека и его охрана. </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Человек и окружающая среда. </w:t>
      </w:r>
      <w:r w:rsidRPr="009E5DF3">
        <w:rPr>
          <w:rFonts w:ascii="Times New Roman" w:hAnsi="Times New Roman" w:cs="Times New Roman"/>
          <w:i/>
          <w:iCs/>
          <w:sz w:val="24"/>
          <w:szCs w:val="24"/>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9E5DF3">
        <w:rPr>
          <w:rFonts w:ascii="Times New Roman" w:hAnsi="Times New Roman" w:cs="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b/>
          <w:bCs/>
          <w:sz w:val="24"/>
          <w:szCs w:val="24"/>
        </w:rPr>
        <w:t>Примерный список лабораторных и практических работ по разделу «Человек и его здоровье»:</w:t>
      </w:r>
    </w:p>
    <w:p w:rsidR="00151B5E" w:rsidRPr="009E5DF3" w:rsidRDefault="00151B5E" w:rsidP="00F61201">
      <w:pPr>
        <w:numPr>
          <w:ilvl w:val="0"/>
          <w:numId w:val="50"/>
        </w:numPr>
        <w:overflowPunct w:val="0"/>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Выявление особенностей строения клеток разных тканей; </w:t>
      </w:r>
    </w:p>
    <w:p w:rsidR="00151B5E" w:rsidRPr="009E5DF3" w:rsidRDefault="00151B5E" w:rsidP="00F61201">
      <w:pPr>
        <w:numPr>
          <w:ilvl w:val="0"/>
          <w:numId w:val="50"/>
        </w:numPr>
        <w:tabs>
          <w:tab w:val="num" w:pos="280"/>
        </w:tabs>
        <w:overflowPunct w:val="0"/>
        <w:autoSpaceDE w:val="0"/>
        <w:autoSpaceDN w:val="0"/>
        <w:adjustRightInd w:val="0"/>
        <w:spacing w:after="0" w:line="240" w:lineRule="auto"/>
        <w:ind w:left="0" w:right="140" w:firstLine="709"/>
        <w:jc w:val="both"/>
        <w:rPr>
          <w:rFonts w:ascii="Times New Roman" w:hAnsi="Times New Roman" w:cs="Times New Roman"/>
          <w:i/>
          <w:iCs/>
          <w:sz w:val="24"/>
          <w:szCs w:val="24"/>
          <w:lang w:val="en-US"/>
        </w:rPr>
      </w:pPr>
      <w:r w:rsidRPr="009E5DF3">
        <w:rPr>
          <w:rFonts w:ascii="Times New Roman" w:hAnsi="Times New Roman" w:cs="Times New Roman"/>
          <w:i/>
          <w:iCs/>
          <w:sz w:val="24"/>
          <w:szCs w:val="24"/>
        </w:rPr>
        <w:t>Изучение с</w:t>
      </w:r>
      <w:r w:rsidRPr="009E5DF3">
        <w:rPr>
          <w:rFonts w:ascii="Times New Roman" w:hAnsi="Times New Roman" w:cs="Times New Roman"/>
          <w:i/>
          <w:iCs/>
          <w:sz w:val="24"/>
          <w:szCs w:val="24"/>
          <w:lang w:val="en-US"/>
        </w:rPr>
        <w:t>троени</w:t>
      </w:r>
      <w:r w:rsidRPr="009E5DF3">
        <w:rPr>
          <w:rFonts w:ascii="Times New Roman" w:hAnsi="Times New Roman" w:cs="Times New Roman"/>
          <w:i/>
          <w:iCs/>
          <w:sz w:val="24"/>
          <w:szCs w:val="24"/>
        </w:rPr>
        <w:t>я</w:t>
      </w:r>
      <w:r w:rsidRPr="009E5DF3">
        <w:rPr>
          <w:rFonts w:ascii="Times New Roman" w:hAnsi="Times New Roman" w:cs="Times New Roman"/>
          <w:i/>
          <w:iCs/>
          <w:sz w:val="24"/>
          <w:szCs w:val="24"/>
          <w:lang w:val="en-US"/>
        </w:rPr>
        <w:t xml:space="preserve"> головного мозга; </w:t>
      </w:r>
    </w:p>
    <w:p w:rsidR="00151B5E" w:rsidRPr="009E5DF3" w:rsidRDefault="00151B5E" w:rsidP="00F61201">
      <w:pPr>
        <w:numPr>
          <w:ilvl w:val="0"/>
          <w:numId w:val="50"/>
        </w:numPr>
        <w:tabs>
          <w:tab w:val="num" w:pos="280"/>
        </w:tabs>
        <w:overflowPunct w:val="0"/>
        <w:autoSpaceDE w:val="0"/>
        <w:autoSpaceDN w:val="0"/>
        <w:adjustRightInd w:val="0"/>
        <w:spacing w:after="0" w:line="240" w:lineRule="auto"/>
        <w:ind w:left="0" w:right="140" w:firstLine="709"/>
        <w:jc w:val="both"/>
        <w:rPr>
          <w:rFonts w:ascii="Times New Roman" w:hAnsi="Times New Roman" w:cs="Times New Roman"/>
          <w:i/>
          <w:iCs/>
          <w:sz w:val="24"/>
          <w:szCs w:val="24"/>
          <w:lang w:val="en-US"/>
        </w:rPr>
      </w:pPr>
      <w:r w:rsidRPr="009E5DF3">
        <w:rPr>
          <w:rFonts w:ascii="Times New Roman" w:hAnsi="Times New Roman" w:cs="Times New Roman"/>
          <w:i/>
          <w:iCs/>
          <w:sz w:val="24"/>
          <w:szCs w:val="24"/>
        </w:rPr>
        <w:t>Выявление особенностей с</w:t>
      </w:r>
      <w:r w:rsidRPr="009E5DF3">
        <w:rPr>
          <w:rFonts w:ascii="Times New Roman" w:hAnsi="Times New Roman" w:cs="Times New Roman"/>
          <w:i/>
          <w:iCs/>
          <w:sz w:val="24"/>
          <w:szCs w:val="24"/>
          <w:lang w:val="en-US"/>
        </w:rPr>
        <w:t>троени</w:t>
      </w:r>
      <w:r w:rsidRPr="009E5DF3">
        <w:rPr>
          <w:rFonts w:ascii="Times New Roman" w:hAnsi="Times New Roman" w:cs="Times New Roman"/>
          <w:i/>
          <w:iCs/>
          <w:sz w:val="24"/>
          <w:szCs w:val="24"/>
        </w:rPr>
        <w:t>я</w:t>
      </w:r>
      <w:r w:rsidRPr="009E5DF3">
        <w:rPr>
          <w:rFonts w:ascii="Times New Roman" w:hAnsi="Times New Roman" w:cs="Times New Roman"/>
          <w:i/>
          <w:iCs/>
          <w:sz w:val="24"/>
          <w:szCs w:val="24"/>
          <w:lang w:val="en-US"/>
        </w:rPr>
        <w:t xml:space="preserve"> позвонков; </w:t>
      </w:r>
    </w:p>
    <w:p w:rsidR="00151B5E" w:rsidRPr="009E5DF3" w:rsidRDefault="00151B5E" w:rsidP="00F61201">
      <w:pPr>
        <w:numPr>
          <w:ilvl w:val="0"/>
          <w:numId w:val="50"/>
        </w:numPr>
        <w:tabs>
          <w:tab w:val="num" w:pos="280"/>
        </w:tabs>
        <w:overflowPunct w:val="0"/>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Выявление нарушения осанки и наличия плоскостопия; </w:t>
      </w:r>
    </w:p>
    <w:p w:rsidR="00151B5E" w:rsidRPr="009E5DF3" w:rsidRDefault="00151B5E" w:rsidP="00F61201">
      <w:pPr>
        <w:numPr>
          <w:ilvl w:val="0"/>
          <w:numId w:val="50"/>
        </w:numPr>
        <w:tabs>
          <w:tab w:val="num" w:pos="280"/>
        </w:tabs>
        <w:overflowPunct w:val="0"/>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Сравнение микроскопического строения крови человека и лягушки; </w:t>
      </w:r>
    </w:p>
    <w:p w:rsidR="00151B5E" w:rsidRPr="009E5DF3" w:rsidRDefault="00151B5E" w:rsidP="00F61201">
      <w:pPr>
        <w:numPr>
          <w:ilvl w:val="0"/>
          <w:numId w:val="50"/>
        </w:numPr>
        <w:tabs>
          <w:tab w:val="num" w:pos="280"/>
        </w:tabs>
        <w:overflowPunct w:val="0"/>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 xml:space="preserve">Подсчет пульса в разных условиях. </w:t>
      </w:r>
      <w:r w:rsidRPr="009E5DF3">
        <w:rPr>
          <w:rFonts w:ascii="Times New Roman" w:hAnsi="Times New Roman" w:cs="Times New Roman"/>
          <w:i/>
          <w:iCs/>
          <w:sz w:val="24"/>
          <w:szCs w:val="24"/>
        </w:rPr>
        <w:t xml:space="preserve">Измерение артериального давления; </w:t>
      </w:r>
    </w:p>
    <w:p w:rsidR="00151B5E" w:rsidRPr="009E5DF3" w:rsidRDefault="00151B5E" w:rsidP="00F61201">
      <w:pPr>
        <w:numPr>
          <w:ilvl w:val="0"/>
          <w:numId w:val="50"/>
        </w:numPr>
        <w:overflowPunct w:val="0"/>
        <w:autoSpaceDE w:val="0"/>
        <w:autoSpaceDN w:val="0"/>
        <w:adjustRightInd w:val="0"/>
        <w:spacing w:after="0" w:line="240" w:lineRule="auto"/>
        <w:ind w:left="0" w:right="140" w:firstLine="709"/>
        <w:jc w:val="both"/>
        <w:rPr>
          <w:rFonts w:ascii="Times New Roman" w:hAnsi="Times New Roman" w:cs="Times New Roman"/>
          <w:i/>
          <w:iCs/>
          <w:sz w:val="24"/>
          <w:szCs w:val="24"/>
        </w:rPr>
      </w:pPr>
      <w:r w:rsidRPr="009E5DF3">
        <w:rPr>
          <w:rFonts w:ascii="Times New Roman" w:hAnsi="Times New Roman" w:cs="Times New Roman"/>
          <w:i/>
          <w:iCs/>
          <w:sz w:val="24"/>
          <w:szCs w:val="24"/>
        </w:rPr>
        <w:t>Измерение жизненной емкости легких. Дыхательные движения.</w:t>
      </w:r>
    </w:p>
    <w:p w:rsidR="00151B5E" w:rsidRPr="009E5DF3" w:rsidRDefault="00151B5E" w:rsidP="00F61201">
      <w:pPr>
        <w:numPr>
          <w:ilvl w:val="0"/>
          <w:numId w:val="50"/>
        </w:numPr>
        <w:tabs>
          <w:tab w:val="num" w:pos="280"/>
        </w:tabs>
        <w:overflowPunct w:val="0"/>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Изучение строения и работы органа зрения. </w:t>
      </w:r>
    </w:p>
    <w:p w:rsidR="00151B5E" w:rsidRPr="009E5DF3" w:rsidRDefault="00151B5E" w:rsidP="009E5DF3">
      <w:pPr>
        <w:spacing w:line="240" w:lineRule="auto"/>
        <w:ind w:right="140" w:firstLine="709"/>
        <w:jc w:val="both"/>
        <w:rPr>
          <w:rFonts w:ascii="Times New Roman" w:hAnsi="Times New Roman" w:cs="Times New Roman"/>
          <w:sz w:val="24"/>
          <w:szCs w:val="24"/>
        </w:rPr>
      </w:pPr>
    </w:p>
    <w:p w:rsidR="00151B5E" w:rsidRPr="009E5DF3" w:rsidRDefault="00151B5E" w:rsidP="009E5DF3">
      <w:pPr>
        <w:spacing w:line="240" w:lineRule="auto"/>
        <w:ind w:right="140"/>
        <w:jc w:val="center"/>
        <w:rPr>
          <w:rFonts w:ascii="Times New Roman" w:hAnsi="Times New Roman" w:cs="Times New Roman"/>
          <w:b/>
          <w:bCs/>
          <w:sz w:val="24"/>
          <w:szCs w:val="24"/>
        </w:rPr>
      </w:pPr>
      <w:r w:rsidRPr="009E5DF3">
        <w:rPr>
          <w:rFonts w:ascii="Times New Roman" w:hAnsi="Times New Roman" w:cs="Times New Roman"/>
          <w:b/>
          <w:bCs/>
          <w:sz w:val="24"/>
          <w:szCs w:val="24"/>
        </w:rPr>
        <w:t>9 класс</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b/>
          <w:bCs/>
          <w:sz w:val="24"/>
          <w:szCs w:val="24"/>
        </w:rPr>
        <w:t>Общие биологические закономерности.</w:t>
      </w:r>
    </w:p>
    <w:p w:rsidR="00151B5E" w:rsidRPr="009E5DF3" w:rsidRDefault="00151B5E" w:rsidP="009E5DF3">
      <w:pPr>
        <w:spacing w:line="240" w:lineRule="auto"/>
        <w:ind w:left="709"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Биология как наука. </w:t>
      </w:r>
    </w:p>
    <w:p w:rsidR="00151B5E" w:rsidRPr="009E5DF3" w:rsidRDefault="00151B5E" w:rsidP="009E5DF3">
      <w:pPr>
        <w:spacing w:line="240" w:lineRule="auto"/>
        <w:ind w:right="140" w:firstLine="709"/>
        <w:jc w:val="both"/>
        <w:rPr>
          <w:rFonts w:ascii="Times New Roman" w:hAnsi="Times New Roman" w:cs="Times New Roman"/>
          <w:i/>
          <w:iCs/>
          <w:sz w:val="24"/>
          <w:szCs w:val="24"/>
        </w:rPr>
      </w:pPr>
      <w:r w:rsidRPr="009E5DF3">
        <w:rPr>
          <w:rFonts w:ascii="Times New Roman" w:hAnsi="Times New Roman" w:cs="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9E5DF3">
        <w:rPr>
          <w:rFonts w:ascii="Times New Roman" w:hAnsi="Times New Roman" w:cs="Times New Roman"/>
          <w:i/>
          <w:iCs/>
          <w:sz w:val="24"/>
          <w:szCs w:val="24"/>
        </w:rPr>
        <w:t>Живые природные объекты как система. Классификация живых природных объектов.</w:t>
      </w:r>
    </w:p>
    <w:p w:rsidR="00151B5E" w:rsidRPr="009E5DF3" w:rsidRDefault="00151B5E" w:rsidP="009E5DF3">
      <w:pPr>
        <w:spacing w:line="240" w:lineRule="auto"/>
        <w:ind w:left="709"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Клетка. </w:t>
      </w:r>
    </w:p>
    <w:p w:rsidR="00151B5E" w:rsidRPr="009E5DF3" w:rsidRDefault="00151B5E" w:rsidP="009E5DF3">
      <w:pPr>
        <w:spacing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9E5DF3">
        <w:rPr>
          <w:rFonts w:ascii="Times New Roman" w:hAnsi="Times New Roman" w:cs="Times New Roman"/>
          <w:i/>
          <w:iCs/>
          <w:sz w:val="24"/>
          <w:szCs w:val="24"/>
        </w:rPr>
        <w:t>Нарушения в строении и функционировании клеток – одна из причин заболевания организма.</w:t>
      </w:r>
      <w:r w:rsidRPr="009E5DF3">
        <w:rPr>
          <w:rFonts w:ascii="Times New Roman" w:hAnsi="Times New Roman" w:cs="Times New Roman"/>
          <w:sz w:val="24"/>
          <w:szCs w:val="24"/>
        </w:rPr>
        <w:t xml:space="preserve"> Деление клетки – основа размножения, роста и развития организмов. </w:t>
      </w:r>
    </w:p>
    <w:p w:rsidR="00151B5E" w:rsidRPr="009E5DF3" w:rsidRDefault="00151B5E" w:rsidP="009E5DF3">
      <w:pPr>
        <w:spacing w:line="240" w:lineRule="auto"/>
        <w:ind w:left="709" w:right="140"/>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Организм. </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9E5DF3">
        <w:rPr>
          <w:rFonts w:ascii="Times New Roman" w:hAnsi="Times New Roman" w:cs="Times New Roman"/>
          <w:i/>
          <w:iCs/>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9E5DF3">
        <w:rPr>
          <w:rFonts w:ascii="Times New Roman" w:hAnsi="Times New Roman" w:cs="Times New Roman"/>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151B5E" w:rsidRPr="009E5DF3" w:rsidRDefault="00151B5E" w:rsidP="009E5DF3">
      <w:pPr>
        <w:spacing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Вид. </w:t>
      </w:r>
    </w:p>
    <w:p w:rsidR="00151B5E" w:rsidRPr="009E5DF3" w:rsidRDefault="00151B5E" w:rsidP="009E5DF3">
      <w:pPr>
        <w:tabs>
          <w:tab w:val="left" w:pos="0"/>
        </w:tabs>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9E5DF3">
        <w:rPr>
          <w:rFonts w:ascii="Times New Roman" w:hAnsi="Times New Roman" w:cs="Times New Roman"/>
          <w:i/>
          <w:iCs/>
          <w:sz w:val="24"/>
          <w:szCs w:val="24"/>
        </w:rPr>
        <w:t xml:space="preserve">Усложнение растений и животных в процессе эволюции. Происхождение основных систематических групп растений и животных. </w:t>
      </w:r>
      <w:r w:rsidRPr="009E5DF3">
        <w:rPr>
          <w:rFonts w:ascii="Times New Roman" w:hAnsi="Times New Roman" w:cs="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151B5E" w:rsidRPr="009E5DF3" w:rsidRDefault="00151B5E" w:rsidP="009E5DF3">
      <w:pPr>
        <w:spacing w:line="240" w:lineRule="auto"/>
        <w:ind w:right="140" w:firstLine="709"/>
        <w:jc w:val="both"/>
        <w:rPr>
          <w:rFonts w:ascii="Times New Roman" w:hAnsi="Times New Roman" w:cs="Times New Roman"/>
          <w:b/>
          <w:bCs/>
          <w:sz w:val="24"/>
          <w:szCs w:val="24"/>
        </w:rPr>
      </w:pPr>
      <w:r w:rsidRPr="009E5DF3">
        <w:rPr>
          <w:rFonts w:ascii="Times New Roman" w:hAnsi="Times New Roman" w:cs="Times New Roman"/>
          <w:b/>
          <w:bCs/>
          <w:sz w:val="24"/>
          <w:szCs w:val="24"/>
        </w:rPr>
        <w:t xml:space="preserve">Экосистемы. </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w:t>
      </w:r>
      <w:r w:rsidRPr="009E5DF3">
        <w:rPr>
          <w:rFonts w:ascii="Times New Roman" w:hAnsi="Times New Roman" w:cs="Times New Roman"/>
          <w:i/>
          <w:iCs/>
          <w:sz w:val="24"/>
          <w:szCs w:val="24"/>
        </w:rPr>
        <w:t xml:space="preserve">Круговорот веществ и поток энергии в биогеоценозах. </w:t>
      </w:r>
      <w:r w:rsidRPr="009E5DF3">
        <w:rPr>
          <w:rFonts w:ascii="Times New Roman" w:hAnsi="Times New Roman" w:cs="Times New Roman"/>
          <w:sz w:val="24"/>
          <w:szCs w:val="24"/>
        </w:rPr>
        <w:t>Биосфера – глобальная экосистема. В. И.  Вернадский – основоположник учения о биосфере. Структура биосферы. Распространение и роль живого вещества в биосфере.</w:t>
      </w:r>
      <w:r w:rsidRPr="009E5DF3">
        <w:rPr>
          <w:rFonts w:ascii="Times New Roman" w:hAnsi="Times New Roman" w:cs="Times New Roman"/>
          <w:i/>
          <w:iCs/>
          <w:sz w:val="24"/>
          <w:szCs w:val="24"/>
        </w:rPr>
        <w:t xml:space="preserve"> Ноосфера. Краткая история эволюции биосферы.</w:t>
      </w:r>
      <w:r w:rsidRPr="009E5DF3">
        <w:rPr>
          <w:rFonts w:ascii="Times New Roman" w:hAnsi="Times New Roman" w:cs="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151B5E" w:rsidRPr="009E5DF3" w:rsidRDefault="00151B5E" w:rsidP="009E5DF3">
      <w:pPr>
        <w:spacing w:line="240" w:lineRule="auto"/>
        <w:ind w:right="140" w:firstLine="709"/>
        <w:jc w:val="both"/>
        <w:rPr>
          <w:rFonts w:ascii="Times New Roman" w:hAnsi="Times New Roman" w:cs="Times New Roman"/>
          <w:sz w:val="24"/>
          <w:szCs w:val="24"/>
        </w:rPr>
      </w:pPr>
      <w:r w:rsidRPr="009E5DF3">
        <w:rPr>
          <w:rFonts w:ascii="Times New Roman" w:hAnsi="Times New Roman" w:cs="Times New Roman"/>
          <w:b/>
          <w:bCs/>
          <w:sz w:val="24"/>
          <w:szCs w:val="24"/>
        </w:rPr>
        <w:t>Примерный список лабораторных и практических работ по разделу «Общебиологические закономерности»:</w:t>
      </w:r>
    </w:p>
    <w:p w:rsidR="00151B5E" w:rsidRPr="009E5DF3" w:rsidRDefault="00151B5E" w:rsidP="00F61201">
      <w:pPr>
        <w:numPr>
          <w:ilvl w:val="0"/>
          <w:numId w:val="52"/>
        </w:numPr>
        <w:tabs>
          <w:tab w:val="left" w:pos="500"/>
        </w:tabs>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Изучение клеток и тканей растений и животных на готовых микропрепаратах;</w:t>
      </w:r>
    </w:p>
    <w:p w:rsidR="00151B5E" w:rsidRPr="009E5DF3" w:rsidRDefault="00151B5E" w:rsidP="00F61201">
      <w:pPr>
        <w:numPr>
          <w:ilvl w:val="0"/>
          <w:numId w:val="52"/>
        </w:numPr>
        <w:overflowPunct w:val="0"/>
        <w:autoSpaceDE w:val="0"/>
        <w:autoSpaceDN w:val="0"/>
        <w:adjustRightInd w:val="0"/>
        <w:spacing w:after="0" w:line="240" w:lineRule="auto"/>
        <w:ind w:left="0" w:right="140" w:firstLine="709"/>
        <w:jc w:val="both"/>
        <w:rPr>
          <w:rFonts w:ascii="Times New Roman" w:hAnsi="Times New Roman" w:cs="Times New Roman"/>
          <w:sz w:val="24"/>
          <w:szCs w:val="24"/>
          <w:lang w:val="en-US"/>
        </w:rPr>
      </w:pPr>
      <w:r w:rsidRPr="009E5DF3">
        <w:rPr>
          <w:rFonts w:ascii="Times New Roman" w:hAnsi="Times New Roman" w:cs="Times New Roman"/>
          <w:sz w:val="24"/>
          <w:szCs w:val="24"/>
        </w:rPr>
        <w:t>Выявление и</w:t>
      </w:r>
      <w:r w:rsidRPr="009E5DF3">
        <w:rPr>
          <w:rFonts w:ascii="Times New Roman" w:hAnsi="Times New Roman" w:cs="Times New Roman"/>
          <w:sz w:val="24"/>
          <w:szCs w:val="24"/>
          <w:lang w:val="en-US"/>
        </w:rPr>
        <w:t>зменчивост</w:t>
      </w:r>
      <w:r w:rsidRPr="009E5DF3">
        <w:rPr>
          <w:rFonts w:ascii="Times New Roman" w:hAnsi="Times New Roman" w:cs="Times New Roman"/>
          <w:sz w:val="24"/>
          <w:szCs w:val="24"/>
        </w:rPr>
        <w:t>и</w:t>
      </w:r>
      <w:r w:rsidRPr="009E5DF3">
        <w:rPr>
          <w:rFonts w:ascii="Times New Roman" w:hAnsi="Times New Roman" w:cs="Times New Roman"/>
          <w:sz w:val="24"/>
          <w:szCs w:val="24"/>
          <w:lang w:val="en-US"/>
        </w:rPr>
        <w:t xml:space="preserve"> организмов; </w:t>
      </w:r>
    </w:p>
    <w:p w:rsidR="00151B5E" w:rsidRPr="009E5DF3" w:rsidRDefault="00151B5E" w:rsidP="00F61201">
      <w:pPr>
        <w:numPr>
          <w:ilvl w:val="0"/>
          <w:numId w:val="52"/>
        </w:numPr>
        <w:overflowPunct w:val="0"/>
        <w:autoSpaceDE w:val="0"/>
        <w:autoSpaceDN w:val="0"/>
        <w:adjustRightInd w:val="0"/>
        <w:spacing w:after="0" w:line="240" w:lineRule="auto"/>
        <w:ind w:left="0"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Выявление приспособлений у организмов к среде обитания (на конкретных примерах). </w:t>
      </w:r>
    </w:p>
    <w:p w:rsidR="00151B5E" w:rsidRPr="009E5DF3" w:rsidRDefault="00151B5E" w:rsidP="00F61201">
      <w:pPr>
        <w:pStyle w:val="a8"/>
        <w:numPr>
          <w:ilvl w:val="0"/>
          <w:numId w:val="52"/>
        </w:numPr>
        <w:autoSpaceDE w:val="0"/>
        <w:autoSpaceDN w:val="0"/>
        <w:adjustRightInd w:val="0"/>
        <w:ind w:right="140"/>
        <w:jc w:val="both"/>
        <w:rPr>
          <w:rFonts w:ascii="Times New Roman" w:hAnsi="Times New Roman" w:cs="Times New Roman"/>
          <w:color w:val="000000"/>
        </w:rPr>
      </w:pPr>
      <w:r w:rsidRPr="009E5DF3">
        <w:rPr>
          <w:rFonts w:ascii="Times New Roman" w:hAnsi="Times New Roman" w:cs="Times New Roman"/>
          <w:b/>
          <w:bCs/>
          <w:color w:val="000000"/>
        </w:rPr>
        <w:t xml:space="preserve">номерности»: </w:t>
      </w:r>
    </w:p>
    <w:p w:rsidR="00151B5E" w:rsidRPr="009E5DF3" w:rsidRDefault="00151B5E" w:rsidP="00F61201">
      <w:pPr>
        <w:pStyle w:val="a8"/>
        <w:numPr>
          <w:ilvl w:val="0"/>
          <w:numId w:val="52"/>
        </w:numPr>
        <w:autoSpaceDE w:val="0"/>
        <w:autoSpaceDN w:val="0"/>
        <w:adjustRightInd w:val="0"/>
        <w:spacing w:after="20"/>
        <w:ind w:right="140"/>
        <w:jc w:val="both"/>
        <w:rPr>
          <w:rFonts w:ascii="Times New Roman" w:hAnsi="Times New Roman" w:cs="Times New Roman"/>
          <w:color w:val="000000"/>
        </w:rPr>
      </w:pPr>
      <w:r w:rsidRPr="009E5DF3">
        <w:rPr>
          <w:rFonts w:ascii="Times New Roman" w:hAnsi="Times New Roman" w:cs="Times New Roman"/>
          <w:color w:val="000000"/>
        </w:rPr>
        <w:t xml:space="preserve">1. Изучение и описание экосистемы своей местности. </w:t>
      </w:r>
    </w:p>
    <w:p w:rsidR="00151B5E" w:rsidRPr="009E5DF3" w:rsidRDefault="00151B5E" w:rsidP="00F61201">
      <w:pPr>
        <w:pStyle w:val="a8"/>
        <w:numPr>
          <w:ilvl w:val="0"/>
          <w:numId w:val="52"/>
        </w:numPr>
        <w:autoSpaceDE w:val="0"/>
        <w:autoSpaceDN w:val="0"/>
        <w:adjustRightInd w:val="0"/>
        <w:spacing w:after="20"/>
        <w:ind w:right="140"/>
        <w:jc w:val="both"/>
        <w:rPr>
          <w:rFonts w:ascii="Times New Roman" w:hAnsi="Times New Roman" w:cs="Times New Roman"/>
          <w:color w:val="000000"/>
        </w:rPr>
      </w:pPr>
      <w:r w:rsidRPr="009E5DF3">
        <w:rPr>
          <w:rFonts w:ascii="Times New Roman" w:hAnsi="Times New Roman" w:cs="Times New Roman"/>
          <w:i/>
          <w:iCs/>
          <w:color w:val="000000"/>
        </w:rPr>
        <w:t xml:space="preserve">2. Многообразие живых организмов (на примере парка или природного участка). </w:t>
      </w:r>
    </w:p>
    <w:p w:rsidR="00151B5E" w:rsidRPr="009E5DF3" w:rsidRDefault="00151B5E" w:rsidP="00F61201">
      <w:pPr>
        <w:pStyle w:val="a8"/>
        <w:numPr>
          <w:ilvl w:val="0"/>
          <w:numId w:val="52"/>
        </w:numPr>
        <w:autoSpaceDE w:val="0"/>
        <w:autoSpaceDN w:val="0"/>
        <w:adjustRightInd w:val="0"/>
        <w:ind w:right="140"/>
        <w:jc w:val="both"/>
        <w:rPr>
          <w:rFonts w:ascii="Times New Roman" w:hAnsi="Times New Roman" w:cs="Times New Roman"/>
          <w:color w:val="000000"/>
        </w:rPr>
      </w:pPr>
      <w:r w:rsidRPr="009E5DF3">
        <w:rPr>
          <w:rFonts w:ascii="Times New Roman" w:hAnsi="Times New Roman" w:cs="Times New Roman"/>
          <w:i/>
          <w:iCs/>
          <w:color w:val="000000"/>
        </w:rPr>
        <w:t xml:space="preserve">3. Естественный отбор - движущая сила эволюции. </w:t>
      </w:r>
    </w:p>
    <w:p w:rsidR="00151B5E" w:rsidRPr="009E5DF3" w:rsidRDefault="00151B5E" w:rsidP="009E5DF3">
      <w:pPr>
        <w:spacing w:line="240" w:lineRule="auto"/>
        <w:ind w:right="140"/>
        <w:jc w:val="both"/>
        <w:rPr>
          <w:rFonts w:ascii="Times New Roman" w:hAnsi="Times New Roman" w:cs="Times New Roman"/>
          <w:sz w:val="24"/>
          <w:szCs w:val="24"/>
        </w:rPr>
      </w:pPr>
    </w:p>
    <w:p w:rsidR="00151B5E" w:rsidRPr="009E5DF3" w:rsidRDefault="00151B5E" w:rsidP="009E5DF3">
      <w:pPr>
        <w:autoSpaceDE w:val="0"/>
        <w:autoSpaceDN w:val="0"/>
        <w:adjustRightInd w:val="0"/>
        <w:spacing w:after="0" w:line="240" w:lineRule="auto"/>
        <w:ind w:right="140"/>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2.2.2.1</w:t>
      </w:r>
      <w:r w:rsidRPr="009E5DF3">
        <w:rPr>
          <w:rFonts w:ascii="Times New Roman" w:hAnsi="Times New Roman" w:cs="Times New Roman"/>
          <w:b/>
          <w:bCs/>
          <w:color w:val="000000"/>
          <w:sz w:val="24"/>
          <w:szCs w:val="24"/>
          <w:lang w:val="tt-RU" w:eastAsia="ru-RU"/>
        </w:rPr>
        <w:t>1</w:t>
      </w:r>
      <w:r w:rsidRPr="009E5DF3">
        <w:rPr>
          <w:rFonts w:ascii="Times New Roman" w:hAnsi="Times New Roman" w:cs="Times New Roman"/>
          <w:b/>
          <w:bCs/>
          <w:color w:val="000000"/>
          <w:sz w:val="24"/>
          <w:szCs w:val="24"/>
          <w:lang w:eastAsia="ru-RU"/>
        </w:rPr>
        <w:t>. Химия.</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val="tt-RU" w:eastAsia="ru-RU"/>
        </w:rPr>
      </w:pPr>
      <w:r w:rsidRPr="009E5DF3">
        <w:rPr>
          <w:rFonts w:ascii="Times New Roman" w:hAnsi="Times New Roman" w:cs="Times New Roman"/>
          <w:color w:val="000000"/>
          <w:sz w:val="24"/>
          <w:szCs w:val="24"/>
          <w:lang w:eastAsia="ru-RU"/>
        </w:rPr>
        <w:t xml:space="preserve">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 </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8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Первоначальные химические понятия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Предмет химии. </w:t>
      </w:r>
      <w:r w:rsidRPr="009E5DF3">
        <w:rPr>
          <w:rFonts w:ascii="Times New Roman" w:hAnsi="Times New Roman" w:cs="Times New Roman"/>
          <w:i/>
          <w:iCs/>
          <w:sz w:val="24"/>
          <w:szCs w:val="24"/>
          <w:lang w:eastAsia="ru-RU"/>
        </w:rPr>
        <w:t xml:space="preserve">Тела и вещества. Основные методы познания: наблюдение, измерение, эксперимент. </w:t>
      </w:r>
      <w:r w:rsidRPr="009E5DF3">
        <w:rPr>
          <w:rFonts w:ascii="Times New Roman" w:hAnsi="Times New Roman" w:cs="Times New Roman"/>
          <w:sz w:val="24"/>
          <w:szCs w:val="24"/>
          <w:lang w:eastAsia="ru-RU"/>
        </w:rPr>
        <w:t xml:space="preserve">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9E5DF3">
        <w:rPr>
          <w:rFonts w:ascii="Times New Roman" w:hAnsi="Times New Roman" w:cs="Times New Roman"/>
          <w:i/>
          <w:iCs/>
          <w:sz w:val="24"/>
          <w:szCs w:val="24"/>
          <w:lang w:eastAsia="ru-RU"/>
        </w:rPr>
        <w:t xml:space="preserve">Закон постоянства состава вещества. </w:t>
      </w:r>
      <w:r w:rsidRPr="009E5DF3">
        <w:rPr>
          <w:rFonts w:ascii="Times New Roman" w:hAnsi="Times New Roman" w:cs="Times New Roman"/>
          <w:sz w:val="24"/>
          <w:szCs w:val="24"/>
          <w:lang w:eastAsia="ru-RU"/>
        </w:rPr>
        <w:t xml:space="preserve">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Кислород. Водород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Кислород – химический элемент и простое вещество. </w:t>
      </w:r>
      <w:r w:rsidRPr="009E5DF3">
        <w:rPr>
          <w:rFonts w:ascii="Times New Roman" w:hAnsi="Times New Roman" w:cs="Times New Roman"/>
          <w:i/>
          <w:iCs/>
          <w:sz w:val="24"/>
          <w:szCs w:val="24"/>
          <w:lang w:eastAsia="ru-RU"/>
        </w:rPr>
        <w:t xml:space="preserve">Озон. Состав воздуха. </w:t>
      </w:r>
      <w:r w:rsidRPr="009E5DF3">
        <w:rPr>
          <w:rFonts w:ascii="Times New Roman" w:hAnsi="Times New Roman" w:cs="Times New Roman"/>
          <w:sz w:val="24"/>
          <w:szCs w:val="24"/>
          <w:lang w:eastAsia="ru-RU"/>
        </w:rPr>
        <w:t xml:space="preserve">Физические и химические свойства кислорода. Получение и применение кислорода. </w:t>
      </w:r>
      <w:r w:rsidRPr="009E5DF3">
        <w:rPr>
          <w:rFonts w:ascii="Times New Roman" w:hAnsi="Times New Roman" w:cs="Times New Roman"/>
          <w:i/>
          <w:iCs/>
          <w:sz w:val="24"/>
          <w:szCs w:val="24"/>
          <w:lang w:eastAsia="ru-RU"/>
        </w:rPr>
        <w:t>Тепловой эффект химических реакций. Понятие об экзо- и эндотермических реакциях</w:t>
      </w:r>
      <w:r w:rsidRPr="009E5DF3">
        <w:rPr>
          <w:rFonts w:ascii="Times New Roman" w:hAnsi="Times New Roman" w:cs="Times New Roman"/>
          <w:sz w:val="24"/>
          <w:szCs w:val="24"/>
          <w:lang w:eastAsia="ru-RU"/>
        </w:rPr>
        <w:t xml:space="preserve">. Водород – химический элемент и простое вещество. Физические и химические свойства водорода. Получение водорода в лаборатории. </w:t>
      </w:r>
      <w:r w:rsidRPr="009E5DF3">
        <w:rPr>
          <w:rFonts w:ascii="Times New Roman" w:hAnsi="Times New Roman" w:cs="Times New Roman"/>
          <w:i/>
          <w:iCs/>
          <w:sz w:val="24"/>
          <w:szCs w:val="24"/>
          <w:lang w:eastAsia="ru-RU"/>
        </w:rPr>
        <w:t>Получение водорода в промышленности</w:t>
      </w:r>
      <w:r w:rsidRPr="009E5DF3">
        <w:rPr>
          <w:rFonts w:ascii="Times New Roman" w:hAnsi="Times New Roman" w:cs="Times New Roman"/>
          <w:sz w:val="24"/>
          <w:szCs w:val="24"/>
          <w:lang w:eastAsia="ru-RU"/>
        </w:rPr>
        <w:t xml:space="preserve">. </w:t>
      </w:r>
      <w:r w:rsidRPr="009E5DF3">
        <w:rPr>
          <w:rFonts w:ascii="Times New Roman" w:hAnsi="Times New Roman" w:cs="Times New Roman"/>
          <w:i/>
          <w:iCs/>
          <w:sz w:val="24"/>
          <w:szCs w:val="24"/>
          <w:lang w:eastAsia="ru-RU"/>
        </w:rPr>
        <w:t>Применение водорода</w:t>
      </w:r>
      <w:r w:rsidRPr="009E5DF3">
        <w:rPr>
          <w:rFonts w:ascii="Times New Roman" w:hAnsi="Times New Roman" w:cs="Times New Roman"/>
          <w:sz w:val="24"/>
          <w:szCs w:val="24"/>
          <w:lang w:eastAsia="ru-RU"/>
        </w:rPr>
        <w:t xml:space="preserve">. Закон Авогадро. Молярный объем газов. Качественные реакции на газообразные вещества (кислород, водород). Объемные отношения газов при химических реакциях.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Вода. Растворы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i/>
          <w:iCs/>
          <w:sz w:val="24"/>
          <w:szCs w:val="24"/>
          <w:lang w:eastAsia="ru-RU"/>
        </w:rPr>
        <w:t xml:space="preserve">Вода в природе. Круговорот воды в природе. Физические и химические свойства воды. </w:t>
      </w:r>
      <w:r w:rsidRPr="009E5DF3">
        <w:rPr>
          <w:rFonts w:ascii="Times New Roman" w:hAnsi="Times New Roman" w:cs="Times New Roman"/>
          <w:sz w:val="24"/>
          <w:szCs w:val="24"/>
          <w:lang w:eastAsia="ru-RU"/>
        </w:rPr>
        <w:t xml:space="preserve">Растворы. </w:t>
      </w:r>
      <w:r w:rsidRPr="009E5DF3">
        <w:rPr>
          <w:rFonts w:ascii="Times New Roman" w:hAnsi="Times New Roman" w:cs="Times New Roman"/>
          <w:i/>
          <w:iCs/>
          <w:sz w:val="24"/>
          <w:szCs w:val="24"/>
          <w:lang w:eastAsia="ru-RU"/>
        </w:rPr>
        <w:t xml:space="preserve">Растворимость веществ в воде. </w:t>
      </w:r>
      <w:r w:rsidRPr="009E5DF3">
        <w:rPr>
          <w:rFonts w:ascii="Times New Roman" w:hAnsi="Times New Roman" w:cs="Times New Roman"/>
          <w:sz w:val="24"/>
          <w:szCs w:val="24"/>
          <w:lang w:eastAsia="ru-RU"/>
        </w:rPr>
        <w:t xml:space="preserve">Концентрация растворов. Массовая доля растворенного вещества в растворе.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Основные классы неорганических соединений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Оксиды. Классификация. Номенклатура. </w:t>
      </w:r>
      <w:r w:rsidRPr="009E5DF3">
        <w:rPr>
          <w:rFonts w:ascii="Times New Roman" w:hAnsi="Times New Roman" w:cs="Times New Roman"/>
          <w:i/>
          <w:iCs/>
          <w:sz w:val="24"/>
          <w:szCs w:val="24"/>
          <w:lang w:eastAsia="ru-RU"/>
        </w:rPr>
        <w:t xml:space="preserve">Физические свойства оксидов. </w:t>
      </w:r>
      <w:r w:rsidRPr="009E5DF3">
        <w:rPr>
          <w:rFonts w:ascii="Times New Roman" w:hAnsi="Times New Roman" w:cs="Times New Roman"/>
          <w:sz w:val="24"/>
          <w:szCs w:val="24"/>
          <w:lang w:eastAsia="ru-RU"/>
        </w:rPr>
        <w:t xml:space="preserve">Химические свойства оксидов. </w:t>
      </w:r>
      <w:r w:rsidRPr="009E5DF3">
        <w:rPr>
          <w:rFonts w:ascii="Times New Roman" w:hAnsi="Times New Roman" w:cs="Times New Roman"/>
          <w:i/>
          <w:iCs/>
          <w:sz w:val="24"/>
          <w:szCs w:val="24"/>
          <w:lang w:eastAsia="ru-RU"/>
        </w:rPr>
        <w:t xml:space="preserve">Получение и применение оксидов. </w:t>
      </w:r>
      <w:r w:rsidRPr="009E5DF3">
        <w:rPr>
          <w:rFonts w:ascii="Times New Roman" w:hAnsi="Times New Roman" w:cs="Times New Roman"/>
          <w:sz w:val="24"/>
          <w:szCs w:val="24"/>
          <w:lang w:eastAsia="ru-RU"/>
        </w:rPr>
        <w:t xml:space="preserve">Основания. Классификация. Номенклатура. </w:t>
      </w:r>
      <w:r w:rsidRPr="009E5DF3">
        <w:rPr>
          <w:rFonts w:ascii="Times New Roman" w:hAnsi="Times New Roman" w:cs="Times New Roman"/>
          <w:i/>
          <w:iCs/>
          <w:sz w:val="24"/>
          <w:szCs w:val="24"/>
          <w:lang w:eastAsia="ru-RU"/>
        </w:rPr>
        <w:t xml:space="preserve">Физические свойства оснований. Получение оснований. </w:t>
      </w:r>
      <w:r w:rsidRPr="009E5DF3">
        <w:rPr>
          <w:rFonts w:ascii="Times New Roman" w:hAnsi="Times New Roman" w:cs="Times New Roman"/>
          <w:sz w:val="24"/>
          <w:szCs w:val="24"/>
          <w:lang w:eastAsia="ru-RU"/>
        </w:rPr>
        <w:t xml:space="preserve">Химические свойства оснований. Реакция нейтрализации. Кислоты. Классификация. Номенклатура. </w:t>
      </w:r>
      <w:r w:rsidRPr="009E5DF3">
        <w:rPr>
          <w:rFonts w:ascii="Times New Roman" w:hAnsi="Times New Roman" w:cs="Times New Roman"/>
          <w:i/>
          <w:iCs/>
          <w:sz w:val="24"/>
          <w:szCs w:val="24"/>
          <w:lang w:eastAsia="ru-RU"/>
        </w:rPr>
        <w:t xml:space="preserve">Физические свойства кислот. Получение и применение кислот. </w:t>
      </w:r>
      <w:r w:rsidRPr="009E5DF3">
        <w:rPr>
          <w:rFonts w:ascii="Times New Roman" w:hAnsi="Times New Roman" w:cs="Times New Roman"/>
          <w:sz w:val="24"/>
          <w:szCs w:val="24"/>
          <w:lang w:eastAsia="ru-RU"/>
        </w:rPr>
        <w:t xml:space="preserve">Химические свойства кислот. Индикаторы. Изменение окраски индикаторов в различных средах. Соли. Классификация. Номенклатура. </w:t>
      </w:r>
      <w:r w:rsidRPr="009E5DF3">
        <w:rPr>
          <w:rFonts w:ascii="Times New Roman" w:hAnsi="Times New Roman" w:cs="Times New Roman"/>
          <w:i/>
          <w:iCs/>
          <w:sz w:val="24"/>
          <w:szCs w:val="24"/>
          <w:lang w:eastAsia="ru-RU"/>
        </w:rPr>
        <w:t xml:space="preserve">Физические свойства солей. Получение и применение солей. </w:t>
      </w:r>
      <w:r w:rsidRPr="009E5DF3">
        <w:rPr>
          <w:rFonts w:ascii="Times New Roman" w:hAnsi="Times New Roman" w:cs="Times New Roman"/>
          <w:sz w:val="24"/>
          <w:szCs w:val="24"/>
          <w:lang w:eastAsia="ru-RU"/>
        </w:rPr>
        <w:t xml:space="preserve">Химические свойства солей. Генетическая связь между классами неорганических соединений. </w:t>
      </w:r>
      <w:r w:rsidRPr="009E5DF3">
        <w:rPr>
          <w:rFonts w:ascii="Times New Roman" w:hAnsi="Times New Roman" w:cs="Times New Roman"/>
          <w:i/>
          <w:iCs/>
          <w:sz w:val="24"/>
          <w:szCs w:val="24"/>
          <w:lang w:eastAsia="ru-RU"/>
        </w:rPr>
        <w:t xml:space="preserve">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Строение атома. Периодический закон и периодическая система химических элементов Д.И. Менделеева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sz w:val="24"/>
          <w:szCs w:val="24"/>
          <w:lang w:eastAsia="ru-RU"/>
        </w:rPr>
        <w:t xml:space="preserve">Строение атома: ядро, энергетический уровень. </w:t>
      </w:r>
      <w:r w:rsidRPr="009E5DF3">
        <w:rPr>
          <w:rFonts w:ascii="Times New Roman" w:hAnsi="Times New Roman" w:cs="Times New Roman"/>
          <w:i/>
          <w:iCs/>
          <w:sz w:val="24"/>
          <w:szCs w:val="24"/>
          <w:lang w:eastAsia="ru-RU"/>
        </w:rPr>
        <w:t xml:space="preserve">Состав ядра атома: протоны, нейтроны. Изотопы. </w:t>
      </w:r>
      <w:r w:rsidRPr="009E5DF3">
        <w:rPr>
          <w:rFonts w:ascii="Times New Roman" w:hAnsi="Times New Roman" w:cs="Times New Roman"/>
          <w:sz w:val="24"/>
          <w:szCs w:val="24"/>
          <w:lang w:eastAsia="ru-RU"/>
        </w:rPr>
        <w:t xml:space="preserve">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b/>
          <w:bCs/>
          <w:sz w:val="24"/>
          <w:szCs w:val="24"/>
          <w:lang w:eastAsia="ru-RU"/>
        </w:rPr>
        <w:t xml:space="preserve">Строение веществ. Химическая связь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sz w:val="24"/>
          <w:szCs w:val="24"/>
          <w:lang w:eastAsia="ru-RU"/>
        </w:rPr>
      </w:pPr>
      <w:r w:rsidRPr="009E5DF3">
        <w:rPr>
          <w:rFonts w:ascii="Times New Roman" w:hAnsi="Times New Roman" w:cs="Times New Roman"/>
          <w:i/>
          <w:iCs/>
          <w:sz w:val="24"/>
          <w:szCs w:val="24"/>
          <w:lang w:eastAsia="ru-RU"/>
        </w:rPr>
        <w:t xml:space="preserve">Электроотрицательность атомов химических элементов. </w:t>
      </w:r>
      <w:r w:rsidRPr="009E5DF3">
        <w:rPr>
          <w:rFonts w:ascii="Times New Roman" w:hAnsi="Times New Roman" w:cs="Times New Roman"/>
          <w:sz w:val="24"/>
          <w:szCs w:val="24"/>
          <w:lang w:eastAsia="ru-RU"/>
        </w:rPr>
        <w:t xml:space="preserve">Ковалентная химическая связь: неполярная и полярная. </w:t>
      </w:r>
      <w:r w:rsidRPr="009E5DF3">
        <w:rPr>
          <w:rFonts w:ascii="Times New Roman" w:hAnsi="Times New Roman" w:cs="Times New Roman"/>
          <w:i/>
          <w:iCs/>
          <w:sz w:val="24"/>
          <w:szCs w:val="24"/>
          <w:lang w:eastAsia="ru-RU"/>
        </w:rPr>
        <w:t xml:space="preserve">Понятие о водородной связи и ее влиянии на физические свойства веществ на примере воды. </w:t>
      </w:r>
      <w:r w:rsidRPr="009E5DF3">
        <w:rPr>
          <w:rFonts w:ascii="Times New Roman" w:hAnsi="Times New Roman" w:cs="Times New Roman"/>
          <w:sz w:val="24"/>
          <w:szCs w:val="24"/>
          <w:lang w:eastAsia="ru-RU"/>
        </w:rPr>
        <w:t xml:space="preserve">Ионная связь. Металлическая связь. </w:t>
      </w:r>
      <w:r w:rsidRPr="009E5DF3">
        <w:rPr>
          <w:rFonts w:ascii="Times New Roman" w:hAnsi="Times New Roman" w:cs="Times New Roman"/>
          <w:i/>
          <w:iCs/>
          <w:sz w:val="24"/>
          <w:szCs w:val="24"/>
          <w:lang w:eastAsia="ru-RU"/>
        </w:rPr>
        <w:t xml:space="preserve">Типы кристаллических решеток (атомная, молекулярная, ионная, металлическая). Зависимость физических свойств веществ от типа кристаллической решетки. </w:t>
      </w:r>
    </w:p>
    <w:p w:rsidR="00151B5E" w:rsidRPr="009E5DF3" w:rsidRDefault="00151B5E" w:rsidP="009E5DF3">
      <w:pPr>
        <w:spacing w:line="240" w:lineRule="auto"/>
        <w:ind w:right="140" w:firstLine="567"/>
        <w:jc w:val="both"/>
        <w:rPr>
          <w:rFonts w:ascii="Times New Roman" w:hAnsi="Times New Roman" w:cs="Times New Roman"/>
          <w:sz w:val="24"/>
          <w:szCs w:val="24"/>
        </w:rPr>
      </w:pPr>
      <w:r w:rsidRPr="009E5DF3">
        <w:rPr>
          <w:rFonts w:ascii="Times New Roman" w:hAnsi="Times New Roman" w:cs="Times New Roman"/>
          <w:b/>
          <w:bCs/>
          <w:sz w:val="24"/>
          <w:szCs w:val="24"/>
          <w:lang w:eastAsia="ru-RU"/>
        </w:rPr>
        <w:t>Типы расчетных задач:</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Вычисление массовой доли химического элемента по формуле соединения.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Установление простейшей формулы вещества по массовым долям химических элементов.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Вычисления по химическим уравнениям количества, объема, массы вещества по количеству, объему, массе реагентов или продуктов реакции.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3. Расчет массовой доли растворенного вещества в растворе.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Примерные темы практических работ: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Лабораторное оборудование и приемы обращения с ним. Правила безопасной работы в химической лаборатории.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Очистка загрязненной поваренной соли.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3. Признаки протекания химических реакций.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4. Получение кислорода и изучение его свойств.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5. Получение водорода и изучение его свойств.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9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Строение веществ. Химическая связь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Электроотрицательность атомов химических элементов. </w:t>
      </w:r>
      <w:r w:rsidRPr="009E5DF3">
        <w:rPr>
          <w:rFonts w:ascii="Times New Roman" w:hAnsi="Times New Roman" w:cs="Times New Roman"/>
          <w:color w:val="000000"/>
          <w:sz w:val="24"/>
          <w:szCs w:val="24"/>
          <w:lang w:eastAsia="ru-RU"/>
        </w:rPr>
        <w:t xml:space="preserve">Ковалентная химическая связь: неполярная и полярная. </w:t>
      </w:r>
      <w:r w:rsidRPr="009E5DF3">
        <w:rPr>
          <w:rFonts w:ascii="Times New Roman" w:hAnsi="Times New Roman" w:cs="Times New Roman"/>
          <w:i/>
          <w:iCs/>
          <w:color w:val="000000"/>
          <w:sz w:val="24"/>
          <w:szCs w:val="24"/>
          <w:lang w:eastAsia="ru-RU"/>
        </w:rPr>
        <w:t xml:space="preserve">Понятие о водородной связи и ее влиянии на физические свойства веществ на примере воды. </w:t>
      </w:r>
      <w:r w:rsidRPr="009E5DF3">
        <w:rPr>
          <w:rFonts w:ascii="Times New Roman" w:hAnsi="Times New Roman" w:cs="Times New Roman"/>
          <w:color w:val="000000"/>
          <w:sz w:val="24"/>
          <w:szCs w:val="24"/>
          <w:lang w:eastAsia="ru-RU"/>
        </w:rPr>
        <w:t xml:space="preserve">Ионная связь. Металлическая связь. </w:t>
      </w:r>
      <w:r w:rsidRPr="009E5DF3">
        <w:rPr>
          <w:rFonts w:ascii="Times New Roman" w:hAnsi="Times New Roman" w:cs="Times New Roman"/>
          <w:i/>
          <w:iCs/>
          <w:color w:val="000000"/>
          <w:sz w:val="24"/>
          <w:szCs w:val="24"/>
          <w:lang w:eastAsia="ru-RU"/>
        </w:rPr>
        <w:t xml:space="preserve">Типы кристаллических решеток (атомная, молекулярная, ионная, металлическая). Зависимость физических свойств веществ от типа кристаллической решетки.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Химические реакции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Понятие о скорости химической реакции. Факторы, влияющие на скорость химической реакции</w:t>
      </w:r>
      <w:r w:rsidRPr="009E5DF3">
        <w:rPr>
          <w:rFonts w:ascii="Times New Roman" w:hAnsi="Times New Roman" w:cs="Times New Roman"/>
          <w:color w:val="000000"/>
          <w:sz w:val="24"/>
          <w:szCs w:val="24"/>
          <w:lang w:eastAsia="ru-RU"/>
        </w:rPr>
        <w:t xml:space="preserve">. </w:t>
      </w:r>
      <w:r w:rsidRPr="009E5DF3">
        <w:rPr>
          <w:rFonts w:ascii="Times New Roman" w:hAnsi="Times New Roman" w:cs="Times New Roman"/>
          <w:i/>
          <w:iCs/>
          <w:color w:val="000000"/>
          <w:sz w:val="24"/>
          <w:szCs w:val="24"/>
          <w:lang w:eastAsia="ru-RU"/>
        </w:rPr>
        <w:t xml:space="preserve">Понятие о катализаторе. </w:t>
      </w:r>
      <w:r w:rsidRPr="009E5DF3">
        <w:rPr>
          <w:rFonts w:ascii="Times New Roman" w:hAnsi="Times New Roman" w:cs="Times New Roman"/>
          <w:color w:val="000000"/>
          <w:sz w:val="24"/>
          <w:szCs w:val="24"/>
          <w:lang w:eastAsia="ru-RU"/>
        </w:rPr>
        <w:t xml:space="preserve">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Неметаллы IV – VII групп и их соединения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9E5DF3">
        <w:rPr>
          <w:rFonts w:ascii="Times New Roman" w:hAnsi="Times New Roman" w:cs="Times New Roman"/>
          <w:i/>
          <w:iCs/>
          <w:color w:val="000000"/>
          <w:sz w:val="24"/>
          <w:szCs w:val="24"/>
          <w:lang w:eastAsia="ru-RU"/>
        </w:rPr>
        <w:t xml:space="preserve">сернистая и сероводородная кислоты </w:t>
      </w:r>
      <w:r w:rsidRPr="009E5DF3">
        <w:rPr>
          <w:rFonts w:ascii="Times New Roman" w:hAnsi="Times New Roman" w:cs="Times New Roman"/>
          <w:color w:val="000000"/>
          <w:sz w:val="24"/>
          <w:szCs w:val="24"/>
          <w:lang w:eastAsia="ru-RU"/>
        </w:rPr>
        <w:t xml:space="preserve">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sidRPr="009E5DF3">
        <w:rPr>
          <w:rFonts w:ascii="Times New Roman" w:hAnsi="Times New Roman" w:cs="Times New Roman"/>
          <w:i/>
          <w:iCs/>
          <w:color w:val="000000"/>
          <w:sz w:val="24"/>
          <w:szCs w:val="24"/>
          <w:lang w:eastAsia="ru-RU"/>
        </w:rPr>
        <w:t xml:space="preserve">Аллотропия углерода: алмаз, графит, карбин, фуллерены. </w:t>
      </w:r>
      <w:r w:rsidRPr="009E5DF3">
        <w:rPr>
          <w:rFonts w:ascii="Times New Roman" w:hAnsi="Times New Roman" w:cs="Times New Roman"/>
          <w:color w:val="000000"/>
          <w:sz w:val="24"/>
          <w:szCs w:val="24"/>
          <w:lang w:eastAsia="ru-RU"/>
        </w:rPr>
        <w:t xml:space="preserve">Соединения углерода: оксиды углерода (II) и (IV), угольная кислота и ее соли. </w:t>
      </w:r>
      <w:r w:rsidRPr="009E5DF3">
        <w:rPr>
          <w:rFonts w:ascii="Times New Roman" w:hAnsi="Times New Roman" w:cs="Times New Roman"/>
          <w:i/>
          <w:iCs/>
          <w:color w:val="000000"/>
          <w:sz w:val="24"/>
          <w:szCs w:val="24"/>
          <w:lang w:eastAsia="ru-RU"/>
        </w:rPr>
        <w:t xml:space="preserve">Кремний и его соединения.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Металлы и их соединения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Положение металлов в периодической системе химических элементов Д.И. Менделеева. Металлы в природе и общие способы их получения</w:t>
      </w:r>
      <w:r w:rsidRPr="009E5DF3">
        <w:rPr>
          <w:rFonts w:ascii="Times New Roman" w:hAnsi="Times New Roman" w:cs="Times New Roman"/>
          <w:color w:val="000000"/>
          <w:sz w:val="24"/>
          <w:szCs w:val="24"/>
          <w:lang w:eastAsia="ru-RU"/>
        </w:rPr>
        <w:t xml:space="preserve">. </w:t>
      </w:r>
      <w:r w:rsidRPr="009E5DF3">
        <w:rPr>
          <w:rFonts w:ascii="Times New Roman" w:hAnsi="Times New Roman" w:cs="Times New Roman"/>
          <w:i/>
          <w:iCs/>
          <w:color w:val="000000"/>
          <w:sz w:val="24"/>
          <w:szCs w:val="24"/>
          <w:lang w:eastAsia="ru-RU"/>
        </w:rPr>
        <w:t xml:space="preserve">Общие физические свойства металлов. </w:t>
      </w:r>
      <w:r w:rsidRPr="009E5DF3">
        <w:rPr>
          <w:rFonts w:ascii="Times New Roman" w:hAnsi="Times New Roman" w:cs="Times New Roman"/>
          <w:color w:val="000000"/>
          <w:sz w:val="24"/>
          <w:szCs w:val="24"/>
          <w:lang w:eastAsia="ru-RU"/>
        </w:rPr>
        <w:t xml:space="preserve">Общие химические свойства металлов: реакции с неметаллами, кислотами, солями. </w:t>
      </w:r>
      <w:r w:rsidRPr="009E5DF3">
        <w:rPr>
          <w:rFonts w:ascii="Times New Roman" w:hAnsi="Times New Roman" w:cs="Times New Roman"/>
          <w:i/>
          <w:iCs/>
          <w:color w:val="000000"/>
          <w:sz w:val="24"/>
          <w:szCs w:val="24"/>
          <w:lang w:eastAsia="ru-RU"/>
        </w:rPr>
        <w:t xml:space="preserve">Электрохимический ряд напряжений металлов. </w:t>
      </w:r>
      <w:r w:rsidRPr="009E5DF3">
        <w:rPr>
          <w:rFonts w:ascii="Times New Roman" w:hAnsi="Times New Roman" w:cs="Times New Roman"/>
          <w:color w:val="000000"/>
          <w:sz w:val="24"/>
          <w:szCs w:val="24"/>
          <w:lang w:eastAsia="ru-RU"/>
        </w:rPr>
        <w:t xml:space="preserve">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 </w:t>
      </w:r>
    </w:p>
    <w:p w:rsidR="00151B5E" w:rsidRPr="009E5DF3" w:rsidRDefault="00151B5E" w:rsidP="009E5DF3">
      <w:pPr>
        <w:spacing w:line="240" w:lineRule="auto"/>
        <w:ind w:right="140" w:firstLine="567"/>
        <w:jc w:val="both"/>
        <w:rPr>
          <w:rFonts w:ascii="Times New Roman" w:hAnsi="Times New Roman" w:cs="Times New Roman"/>
          <w:b/>
          <w:bCs/>
          <w:color w:val="000000"/>
          <w:sz w:val="24"/>
          <w:szCs w:val="24"/>
          <w:lang w:val="tt-RU" w:eastAsia="ru-RU"/>
        </w:rPr>
      </w:pPr>
      <w:r w:rsidRPr="009E5DF3">
        <w:rPr>
          <w:rFonts w:ascii="Times New Roman" w:hAnsi="Times New Roman" w:cs="Times New Roman"/>
          <w:b/>
          <w:bCs/>
          <w:color w:val="000000"/>
          <w:sz w:val="24"/>
          <w:szCs w:val="24"/>
          <w:lang w:eastAsia="ru-RU"/>
        </w:rPr>
        <w:t>Первоначальные сведения об органических веществах</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Первоначальные сведения о строении органических веществ. Углеводороды: метан, этан, этилен. </w:t>
      </w:r>
      <w:r w:rsidRPr="009E5DF3">
        <w:rPr>
          <w:rFonts w:ascii="Times New Roman" w:hAnsi="Times New Roman" w:cs="Times New Roman"/>
          <w:i/>
          <w:iCs/>
          <w:color w:val="000000"/>
          <w:sz w:val="24"/>
          <w:szCs w:val="24"/>
          <w:lang w:eastAsia="ru-RU"/>
        </w:rPr>
        <w:t xml:space="preserve">Источники углеводородов: природный газ, нефть, уголь. </w:t>
      </w:r>
      <w:r w:rsidRPr="009E5DF3">
        <w:rPr>
          <w:rFonts w:ascii="Times New Roman" w:hAnsi="Times New Roman" w:cs="Times New Roman"/>
          <w:color w:val="000000"/>
          <w:sz w:val="24"/>
          <w:szCs w:val="24"/>
          <w:lang w:eastAsia="ru-RU"/>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9E5DF3">
        <w:rPr>
          <w:rFonts w:ascii="Times New Roman" w:hAnsi="Times New Roman" w:cs="Times New Roman"/>
          <w:i/>
          <w:iCs/>
          <w:color w:val="000000"/>
          <w:sz w:val="24"/>
          <w:szCs w:val="24"/>
          <w:lang w:eastAsia="ru-RU"/>
        </w:rPr>
        <w:t xml:space="preserve">Химическое загрязнение окружающей среды и его последствия.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Типы расчетных задач: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Вычисление массовой доли химического элемента по формуле соединения.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Установление простейшей формулы вещества по массовым долям химических элементов.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Вычисления по химическим уравнениям количества, объема, массы вещества по количеству, объему, массе реагентов или продуктов реакции.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3. Расчет массовой доли растворенного вещества в растворе.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Примерные темы практических работ: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Приготовление растворов с определенной массовой долей растворенного вещества.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Решение экспериментальных задач по теме «Основные классы неорганических соединений».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3. Реакции ионного обмена.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4. </w:t>
      </w:r>
      <w:r w:rsidRPr="009E5DF3">
        <w:rPr>
          <w:rFonts w:ascii="Times New Roman" w:hAnsi="Times New Roman" w:cs="Times New Roman"/>
          <w:i/>
          <w:iCs/>
          <w:color w:val="000000"/>
          <w:sz w:val="24"/>
          <w:szCs w:val="24"/>
          <w:lang w:eastAsia="ru-RU"/>
        </w:rPr>
        <w:t xml:space="preserve">Качественные реакции на ионы в растворе.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5. </w:t>
      </w:r>
      <w:r w:rsidRPr="009E5DF3">
        <w:rPr>
          <w:rFonts w:ascii="Times New Roman" w:hAnsi="Times New Roman" w:cs="Times New Roman"/>
          <w:i/>
          <w:iCs/>
          <w:color w:val="000000"/>
          <w:sz w:val="24"/>
          <w:szCs w:val="24"/>
          <w:lang w:eastAsia="ru-RU"/>
        </w:rPr>
        <w:t xml:space="preserve">Получение аммиака и изучение его свойств.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6. </w:t>
      </w:r>
      <w:r w:rsidRPr="009E5DF3">
        <w:rPr>
          <w:rFonts w:ascii="Times New Roman" w:hAnsi="Times New Roman" w:cs="Times New Roman"/>
          <w:i/>
          <w:iCs/>
          <w:color w:val="000000"/>
          <w:sz w:val="24"/>
          <w:szCs w:val="24"/>
          <w:lang w:eastAsia="ru-RU"/>
        </w:rPr>
        <w:t xml:space="preserve">Получение углекислого газа и изучение его свойств.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7. Решение экспериментальных задач по теме «Неметаллы IV – VII групп и их соединений».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8. Решение экспериментальных задач по теме «Металлы и их соединения».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2.2.2.1</w:t>
      </w:r>
      <w:r w:rsidRPr="009E5DF3">
        <w:rPr>
          <w:rFonts w:ascii="Times New Roman" w:hAnsi="Times New Roman" w:cs="Times New Roman"/>
          <w:b/>
          <w:bCs/>
          <w:color w:val="000000"/>
          <w:sz w:val="24"/>
          <w:szCs w:val="24"/>
          <w:lang w:val="tt-RU" w:eastAsia="ru-RU"/>
        </w:rPr>
        <w:t>2</w:t>
      </w:r>
      <w:r w:rsidRPr="009E5DF3">
        <w:rPr>
          <w:rFonts w:ascii="Times New Roman" w:hAnsi="Times New Roman" w:cs="Times New Roman"/>
          <w:b/>
          <w:bCs/>
          <w:color w:val="000000"/>
          <w:sz w:val="24"/>
          <w:szCs w:val="24"/>
          <w:lang w:eastAsia="ru-RU"/>
        </w:rPr>
        <w:t xml:space="preserve">. Изобразительное искусство.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 программу включены следующие основные виды художественно-творческой деятельности: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ценностно-ориентационная и коммуникативная деятельность;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изобразительная деятельность (основы художественного изображения);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декоративно-прикладная деятельность (основы народного и декоративно-прикладного искусства);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художественно-конструкторская деятельность (элементы дизайна и архитектуры);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w:t>
      </w:r>
      <w:r w:rsidRPr="009E5DF3">
        <w:rPr>
          <w:rFonts w:ascii="Times New Roman" w:hAnsi="Times New Roman" w:cs="Times New Roman"/>
          <w:color w:val="000000"/>
          <w:sz w:val="24"/>
          <w:szCs w:val="24"/>
          <w:lang w:eastAsia="ru-RU"/>
        </w:rPr>
        <w:t xml:space="preserve">художественно-творческая деятельность на основе синтеза искусств.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 </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5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Народное художественное творчество – неиссякаемый источник самобытной красоты. </w:t>
      </w:r>
      <w:r w:rsidRPr="009E5DF3">
        <w:rPr>
          <w:rFonts w:ascii="Times New Roman" w:hAnsi="Times New Roman" w:cs="Times New Roman"/>
          <w:color w:val="000000"/>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Татарский национальный орнамент. Истоки и современное развитие народных промыслов Татарстана. </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6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Виды изобразительного искусства и основы образного языка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Понимание смысла деятельности художника.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Вечные темы и великие исторические события в искусстве.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i/>
          <w:iCs/>
          <w:color w:val="000000"/>
          <w:sz w:val="24"/>
          <w:szCs w:val="24"/>
          <w:lang w:eastAsia="ru-RU"/>
        </w:rPr>
        <w:t xml:space="preserve">Стили, направления виды и жанры в русском изобразительном искусстве и архитектуре XVIII - XIX вв.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Классицизм в русской портретной живописи XVIII века (И.П. Аргунов, Ф.С. Рокотов, Д.Г. Левицкий, В.Л. Боровиковский). </w:t>
      </w:r>
    </w:p>
    <w:p w:rsidR="00151B5E" w:rsidRPr="009E5DF3" w:rsidRDefault="00151B5E" w:rsidP="009E5DF3">
      <w:pPr>
        <w:spacing w:line="240" w:lineRule="auto"/>
        <w:ind w:right="140" w:firstLine="567"/>
        <w:jc w:val="center"/>
        <w:rPr>
          <w:rFonts w:ascii="Times New Roman" w:hAnsi="Times New Roman" w:cs="Times New Roman"/>
          <w:b/>
          <w:bCs/>
          <w:color w:val="000000"/>
          <w:sz w:val="24"/>
          <w:szCs w:val="24"/>
          <w:lang w:val="tt-RU" w:eastAsia="ru-RU"/>
        </w:rPr>
      </w:pPr>
    </w:p>
    <w:p w:rsidR="00151B5E" w:rsidRPr="009E5DF3" w:rsidRDefault="00151B5E" w:rsidP="009E5DF3">
      <w:pPr>
        <w:spacing w:line="240" w:lineRule="auto"/>
        <w:ind w:right="140" w:firstLine="567"/>
        <w:jc w:val="center"/>
        <w:rPr>
          <w:rFonts w:ascii="Times New Roman" w:hAnsi="Times New Roman" w:cs="Times New Roman"/>
          <w:b/>
          <w:bCs/>
          <w:color w:val="000000"/>
          <w:sz w:val="24"/>
          <w:szCs w:val="24"/>
          <w:lang w:val="tt-RU" w:eastAsia="ru-RU"/>
        </w:rPr>
      </w:pPr>
      <w:r w:rsidRPr="009E5DF3">
        <w:rPr>
          <w:rFonts w:ascii="Times New Roman" w:hAnsi="Times New Roman" w:cs="Times New Roman"/>
          <w:b/>
          <w:bCs/>
          <w:color w:val="000000"/>
          <w:sz w:val="24"/>
          <w:szCs w:val="24"/>
          <w:lang w:eastAsia="ru-RU"/>
        </w:rPr>
        <w:t>7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Понимание смысла деятельности художника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Вечные темы и великие исторические события в искусстве.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i/>
          <w:iCs/>
          <w:color w:val="000000"/>
          <w:sz w:val="24"/>
          <w:szCs w:val="24"/>
          <w:lang w:eastAsia="ru-RU"/>
        </w:rPr>
        <w:t xml:space="preserve">Искусство полиграфии.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 </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8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Конструктивное искусство: архитектура и дизайн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Изобразительное искусство и архитектура России XI –XVII вв.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i/>
          <w:iCs/>
          <w:color w:val="000000"/>
          <w:sz w:val="24"/>
          <w:szCs w:val="24"/>
          <w:lang w:eastAsia="ru-RU"/>
        </w:rPr>
        <w:t xml:space="preserve">Стили, направления виды и жанры в русском изобразительном искусстве и архитектуре XVIII - XIX вв. </w:t>
      </w:r>
    </w:p>
    <w:p w:rsidR="00151B5E" w:rsidRPr="009E5DF3" w:rsidRDefault="00151B5E" w:rsidP="009E5DF3">
      <w:pPr>
        <w:spacing w:line="240" w:lineRule="auto"/>
        <w:ind w:right="140" w:firstLine="567"/>
        <w:jc w:val="both"/>
        <w:rPr>
          <w:rFonts w:ascii="Times New Roman" w:hAnsi="Times New Roman" w:cs="Times New Roman"/>
          <w:i/>
          <w:iCs/>
          <w:color w:val="000000"/>
          <w:sz w:val="24"/>
          <w:szCs w:val="24"/>
          <w:lang w:val="tt-RU" w:eastAsia="ru-RU"/>
        </w:rPr>
      </w:pPr>
      <w:r w:rsidRPr="009E5DF3">
        <w:rPr>
          <w:rFonts w:ascii="Times New Roman" w:hAnsi="Times New Roman" w:cs="Times New Roman"/>
          <w:i/>
          <w:iCs/>
          <w:color w:val="000000"/>
          <w:sz w:val="24"/>
          <w:szCs w:val="24"/>
          <w:lang w:eastAsia="ru-RU"/>
        </w:rPr>
        <w:t>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9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i/>
          <w:iCs/>
          <w:color w:val="000000"/>
          <w:sz w:val="24"/>
          <w:szCs w:val="24"/>
          <w:lang w:eastAsia="ru-RU"/>
        </w:rPr>
        <w:t xml:space="preserve">Взаимосвязь истории искусства и истории человечества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i/>
          <w:iCs/>
          <w:color w:val="000000"/>
          <w:sz w:val="24"/>
          <w:szCs w:val="24"/>
          <w:lang w:eastAsia="ru-RU"/>
        </w:rPr>
        <w:t xml:space="preserve">Изображение в синтетических и экранных видах искусства и художественная фотография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2.2.2.1</w:t>
      </w:r>
      <w:r w:rsidRPr="009E5DF3">
        <w:rPr>
          <w:rFonts w:ascii="Times New Roman" w:hAnsi="Times New Roman" w:cs="Times New Roman"/>
          <w:b/>
          <w:bCs/>
          <w:color w:val="000000"/>
          <w:sz w:val="24"/>
          <w:szCs w:val="24"/>
          <w:lang w:val="tt-RU" w:eastAsia="ru-RU"/>
        </w:rPr>
        <w:t>3</w:t>
      </w:r>
      <w:r w:rsidRPr="009E5DF3">
        <w:rPr>
          <w:rFonts w:ascii="Times New Roman" w:hAnsi="Times New Roman" w:cs="Times New Roman"/>
          <w:b/>
          <w:bCs/>
          <w:color w:val="000000"/>
          <w:sz w:val="24"/>
          <w:szCs w:val="24"/>
          <w:lang w:eastAsia="ru-RU"/>
        </w:rPr>
        <w:t>. Музыка.</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Освоение предмета «Музыка» направлено на: </w:t>
      </w:r>
    </w:p>
    <w:p w:rsidR="00151B5E" w:rsidRPr="009E5DF3" w:rsidRDefault="00151B5E" w:rsidP="009E5DF3">
      <w:pPr>
        <w:autoSpaceDE w:val="0"/>
        <w:autoSpaceDN w:val="0"/>
        <w:adjustRightInd w:val="0"/>
        <w:spacing w:after="59"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 </w:t>
      </w:r>
    </w:p>
    <w:p w:rsidR="00151B5E" w:rsidRPr="009E5DF3" w:rsidRDefault="00151B5E" w:rsidP="009E5DF3">
      <w:pPr>
        <w:autoSpaceDE w:val="0"/>
        <w:autoSpaceDN w:val="0"/>
        <w:adjustRightInd w:val="0"/>
        <w:spacing w:after="59"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 </w:t>
      </w:r>
    </w:p>
    <w:p w:rsidR="00151B5E" w:rsidRPr="009E5DF3" w:rsidRDefault="00151B5E" w:rsidP="009E5DF3">
      <w:pPr>
        <w:autoSpaceDE w:val="0"/>
        <w:autoSpaceDN w:val="0"/>
        <w:adjustRightInd w:val="0"/>
        <w:spacing w:after="59"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 </w:t>
      </w:r>
    </w:p>
    <w:p w:rsidR="00151B5E" w:rsidRPr="009E5DF3" w:rsidRDefault="00151B5E" w:rsidP="009E5DF3">
      <w:pPr>
        <w:autoSpaceDE w:val="0"/>
        <w:autoSpaceDN w:val="0"/>
        <w:adjustRightInd w:val="0"/>
        <w:spacing w:after="59"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развитие способности к эстетическому освоению мира, способности оценивать произведения искусства по законам гармонии и красоты; </w:t>
      </w:r>
    </w:p>
    <w:p w:rsidR="00151B5E" w:rsidRPr="009E5DF3" w:rsidRDefault="00151B5E" w:rsidP="009E5DF3">
      <w:pPr>
        <w:pStyle w:val="Default"/>
        <w:ind w:right="140" w:firstLine="567"/>
        <w:jc w:val="both"/>
        <w:rPr>
          <w:rFonts w:ascii="Times New Roman" w:hAnsi="Times New Roman" w:cs="Times New Roman"/>
          <w:lang w:eastAsia="ru-RU"/>
        </w:rPr>
      </w:pPr>
      <w:r w:rsidRPr="009E5DF3">
        <w:rPr>
          <w:rFonts w:ascii="Times New Roman" w:hAnsi="Times New Roman" w:cs="Times New Roman"/>
          <w:lang w:eastAsia="ru-RU"/>
        </w:rPr>
        <w:t xml:space="preserve">- овладение основами музыкальной грамотности в опоре на способность эмоционального восприятия музыки как живого образного искусства во взаимосвязи с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жизнью, на специальную терминологию и ключевые понятия музыкального искусства, элементарную нотную грамоту.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 </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5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Музыка как вид искусства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w:t>
      </w:r>
      <w:r w:rsidRPr="009E5DF3">
        <w:rPr>
          <w:rFonts w:ascii="Times New Roman" w:hAnsi="Times New Roman" w:cs="Times New Roman"/>
          <w:i/>
          <w:iCs/>
          <w:color w:val="000000"/>
          <w:sz w:val="24"/>
          <w:szCs w:val="24"/>
          <w:lang w:eastAsia="ru-RU"/>
        </w:rPr>
        <w:t xml:space="preserve">сонатно-симфонический цикл, сюита), </w:t>
      </w:r>
      <w:r w:rsidRPr="009E5DF3">
        <w:rPr>
          <w:rFonts w:ascii="Times New Roman" w:hAnsi="Times New Roman" w:cs="Times New Roman"/>
          <w:color w:val="000000"/>
          <w:sz w:val="24"/>
          <w:szCs w:val="24"/>
          <w:lang w:eastAsia="ru-RU"/>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Народное музыкальное творчество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9E5DF3">
        <w:rPr>
          <w:rFonts w:ascii="Times New Roman" w:hAnsi="Times New Roman" w:cs="Times New Roman"/>
          <w:i/>
          <w:iCs/>
          <w:color w:val="000000"/>
          <w:sz w:val="24"/>
          <w:szCs w:val="24"/>
          <w:lang w:eastAsia="ru-RU"/>
        </w:rPr>
        <w:t xml:space="preserve">Различные исполнительские типы художественного общения (хоровое, соревновательное, сказительное). </w:t>
      </w:r>
      <w:r w:rsidRPr="009E5DF3">
        <w:rPr>
          <w:rFonts w:ascii="Times New Roman" w:hAnsi="Times New Roman" w:cs="Times New Roman"/>
          <w:color w:val="000000"/>
          <w:sz w:val="24"/>
          <w:szCs w:val="24"/>
          <w:lang w:eastAsia="ru-RU"/>
        </w:rPr>
        <w:t xml:space="preserve">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Д. Бортнянский. Херувимская песня № 7. «Слава Отцу и Сыну и Святому Духу».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3. А. Вивальди. Цикл концертов для скрипки соло, струнного квинтета, органа и чембало «Времена года» («Весна», «Зима»).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4. А. Варламов. «Горные вершины» (сл. М. Лермонтова). «Красный сарафан» (сл. Г. Цыганова).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5. 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6. Г. Гендель. Пассакалия из сюиты соль минор. Хор «Аллилуйя» (№ 44) из оратории «Мессия».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7. 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8. М. Глинка-М. Балакирев. «Жаворонок» (фортепианная пьеса).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9. Э. Григ. Музыка к драме Г. Ибсена «Пер Гюнт» (Песня Сольвейг, «Смерть Озе»). Соната для виолончели и фортепиано» (Ι часть).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10. Знаменный распев.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11. В. Кикта. Фрески Софии Киевской (концертная симфония для арфы с оркестром) (фрагменты по усмотрению учителя). «Мой край тополиный» (сл. И. Векшегоновой).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12. В. Лаурушас. «В путь».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13. А. Лядов. Кикимора (народное сказание для оркестра).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14. М. Мусоргский. Опера «Борис Годунов» (Вступление, Песня Варлаама, Сцена смерти Бориса, сцена под Кромами). Опера «Хованщина» (Вступление, Пляска персидок).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15. Народные музыкальные произведения России, народов РФ и стран мира.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16. 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17. 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(ΙV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 </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6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Русская музыка от эпохи средневековья до рубежа XIX-XX веков.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Древнерусская духовная музыка. </w:t>
      </w:r>
      <w:r w:rsidRPr="009E5DF3">
        <w:rPr>
          <w:rFonts w:ascii="Times New Roman" w:hAnsi="Times New Roman" w:cs="Times New Roman"/>
          <w:i/>
          <w:iCs/>
          <w:color w:val="000000"/>
          <w:sz w:val="24"/>
          <w:szCs w:val="24"/>
          <w:lang w:eastAsia="ru-RU"/>
        </w:rPr>
        <w:t xml:space="preserve">Знаменный распев как основа древнерусской храмовой музыки. </w:t>
      </w:r>
      <w:r w:rsidRPr="009E5DF3">
        <w:rPr>
          <w:rFonts w:ascii="Times New Roman" w:hAnsi="Times New Roman" w:cs="Times New Roman"/>
          <w:color w:val="000000"/>
          <w:sz w:val="24"/>
          <w:szCs w:val="24"/>
          <w:lang w:eastAsia="ru-RU"/>
        </w:rPr>
        <w:t xml:space="preserve">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Ч. Айвз. «Космический пейзаж».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«Agnus Dei» (№ 23), хор «Sanctus» (№ 20)). Оратория «Страсти по Матфею» (ария альта № 47). Сюита № 2 (7 часть «Шутка»). И. Бах-Ф. Бузони. Чакона из Партиты № 2 для скрипки соло.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val="en-US" w:eastAsia="ru-RU"/>
        </w:rPr>
      </w:pPr>
      <w:r w:rsidRPr="009E5DF3">
        <w:rPr>
          <w:rFonts w:ascii="Times New Roman" w:hAnsi="Times New Roman" w:cs="Times New Roman"/>
          <w:color w:val="000000"/>
          <w:sz w:val="24"/>
          <w:szCs w:val="24"/>
          <w:lang w:eastAsia="ru-RU"/>
        </w:rPr>
        <w:t>3. И. Бах-Ш. Гуно</w:t>
      </w:r>
      <w:r w:rsidRPr="009E5DF3">
        <w:rPr>
          <w:rFonts w:ascii="Times New Roman" w:hAnsi="Times New Roman" w:cs="Times New Roman"/>
          <w:color w:val="000000"/>
          <w:sz w:val="24"/>
          <w:szCs w:val="24"/>
          <w:lang w:val="en-US" w:eastAsia="ru-RU"/>
        </w:rPr>
        <w:t xml:space="preserve">. «Ave Maria».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val="en-US" w:eastAsia="ru-RU"/>
        </w:rPr>
        <w:t xml:space="preserve">4. </w:t>
      </w:r>
      <w:r w:rsidRPr="009E5DF3">
        <w:rPr>
          <w:rFonts w:ascii="Times New Roman" w:hAnsi="Times New Roman" w:cs="Times New Roman"/>
          <w:color w:val="000000"/>
          <w:sz w:val="24"/>
          <w:szCs w:val="24"/>
          <w:lang w:eastAsia="ru-RU"/>
        </w:rPr>
        <w:t>Л</w:t>
      </w:r>
      <w:r w:rsidRPr="009E5DF3">
        <w:rPr>
          <w:rFonts w:ascii="Times New Roman" w:hAnsi="Times New Roman" w:cs="Times New Roman"/>
          <w:color w:val="000000"/>
          <w:sz w:val="24"/>
          <w:szCs w:val="24"/>
          <w:lang w:val="en-US" w:eastAsia="ru-RU"/>
        </w:rPr>
        <w:t xml:space="preserve">. </w:t>
      </w:r>
      <w:r w:rsidRPr="009E5DF3">
        <w:rPr>
          <w:rFonts w:ascii="Times New Roman" w:hAnsi="Times New Roman" w:cs="Times New Roman"/>
          <w:color w:val="000000"/>
          <w:sz w:val="24"/>
          <w:szCs w:val="24"/>
          <w:lang w:eastAsia="ru-RU"/>
        </w:rPr>
        <w:t>Бернстайн</w:t>
      </w:r>
      <w:r w:rsidRPr="009E5DF3">
        <w:rPr>
          <w:rFonts w:ascii="Times New Roman" w:hAnsi="Times New Roman" w:cs="Times New Roman"/>
          <w:color w:val="000000"/>
          <w:sz w:val="24"/>
          <w:szCs w:val="24"/>
          <w:lang w:val="en-US" w:eastAsia="ru-RU"/>
        </w:rPr>
        <w:t xml:space="preserve">. </w:t>
      </w:r>
      <w:r w:rsidRPr="009E5DF3">
        <w:rPr>
          <w:rFonts w:ascii="Times New Roman" w:hAnsi="Times New Roman" w:cs="Times New Roman"/>
          <w:color w:val="000000"/>
          <w:sz w:val="24"/>
          <w:szCs w:val="24"/>
          <w:lang w:eastAsia="ru-RU"/>
        </w:rPr>
        <w:t xml:space="preserve">Мюзикл «Вестсайдская история» (песня Тони «Мария!», песня и танец девушек «Америка», дуэт Тони и Марии, сцена драки).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5. Ж. Брель. Вальс.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6. А. Гурилев. «Домик-крошечка» (сл. С. Любецкого). «Вьется ласточка сизокрылая» (сл. Н. Грекова). «Колокольчик» (сл. И. Макарова).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7. И. Дунаевский. Марш из к/ф «Веселые ребята» (сл. В. Лебедева-Кумача). Оперетта «Белая акация» (Вальс, Песня об Одессе, Выход Ларисы и семи кавалеров).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val="en-US" w:eastAsia="ru-RU"/>
        </w:rPr>
      </w:pPr>
      <w:r w:rsidRPr="009E5DF3">
        <w:rPr>
          <w:rFonts w:ascii="Times New Roman" w:hAnsi="Times New Roman" w:cs="Times New Roman"/>
          <w:color w:val="000000"/>
          <w:sz w:val="24"/>
          <w:szCs w:val="24"/>
          <w:lang w:val="en-US" w:eastAsia="ru-RU"/>
        </w:rPr>
        <w:t xml:space="preserve">8. </w:t>
      </w:r>
      <w:r w:rsidRPr="009E5DF3">
        <w:rPr>
          <w:rFonts w:ascii="Times New Roman" w:hAnsi="Times New Roman" w:cs="Times New Roman"/>
          <w:color w:val="000000"/>
          <w:sz w:val="24"/>
          <w:szCs w:val="24"/>
          <w:lang w:eastAsia="ru-RU"/>
        </w:rPr>
        <w:t>Д</w:t>
      </w:r>
      <w:r w:rsidRPr="009E5DF3">
        <w:rPr>
          <w:rFonts w:ascii="Times New Roman" w:hAnsi="Times New Roman" w:cs="Times New Roman"/>
          <w:color w:val="000000"/>
          <w:sz w:val="24"/>
          <w:szCs w:val="24"/>
          <w:lang w:val="en-US" w:eastAsia="ru-RU"/>
        </w:rPr>
        <w:t xml:space="preserve">. </w:t>
      </w:r>
      <w:r w:rsidRPr="009E5DF3">
        <w:rPr>
          <w:rFonts w:ascii="Times New Roman" w:hAnsi="Times New Roman" w:cs="Times New Roman"/>
          <w:color w:val="000000"/>
          <w:sz w:val="24"/>
          <w:szCs w:val="24"/>
          <w:lang w:eastAsia="ru-RU"/>
        </w:rPr>
        <w:t>Каччини</w:t>
      </w:r>
      <w:r w:rsidRPr="009E5DF3">
        <w:rPr>
          <w:rFonts w:ascii="Times New Roman" w:hAnsi="Times New Roman" w:cs="Times New Roman"/>
          <w:color w:val="000000"/>
          <w:sz w:val="24"/>
          <w:szCs w:val="24"/>
          <w:lang w:val="en-US" w:eastAsia="ru-RU"/>
        </w:rPr>
        <w:t xml:space="preserve">. «Ave Maria».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val="en-US" w:eastAsia="ru-RU"/>
        </w:rPr>
        <w:t xml:space="preserve">9. </w:t>
      </w:r>
      <w:r w:rsidRPr="009E5DF3">
        <w:rPr>
          <w:rFonts w:ascii="Times New Roman" w:hAnsi="Times New Roman" w:cs="Times New Roman"/>
          <w:color w:val="000000"/>
          <w:sz w:val="24"/>
          <w:szCs w:val="24"/>
          <w:lang w:eastAsia="ru-RU"/>
        </w:rPr>
        <w:t>Ф</w:t>
      </w:r>
      <w:r w:rsidRPr="009E5DF3">
        <w:rPr>
          <w:rFonts w:ascii="Times New Roman" w:hAnsi="Times New Roman" w:cs="Times New Roman"/>
          <w:color w:val="000000"/>
          <w:sz w:val="24"/>
          <w:szCs w:val="24"/>
          <w:lang w:val="en-US" w:eastAsia="ru-RU"/>
        </w:rPr>
        <w:t xml:space="preserve">. </w:t>
      </w:r>
      <w:r w:rsidRPr="009E5DF3">
        <w:rPr>
          <w:rFonts w:ascii="Times New Roman" w:hAnsi="Times New Roman" w:cs="Times New Roman"/>
          <w:color w:val="000000"/>
          <w:sz w:val="24"/>
          <w:szCs w:val="24"/>
          <w:lang w:eastAsia="ru-RU"/>
        </w:rPr>
        <w:t>Лист</w:t>
      </w:r>
      <w:r w:rsidRPr="009E5DF3">
        <w:rPr>
          <w:rFonts w:ascii="Times New Roman" w:hAnsi="Times New Roman" w:cs="Times New Roman"/>
          <w:color w:val="000000"/>
          <w:sz w:val="24"/>
          <w:szCs w:val="24"/>
          <w:lang w:val="en-US" w:eastAsia="ru-RU"/>
        </w:rPr>
        <w:t xml:space="preserve">. </w:t>
      </w:r>
      <w:r w:rsidRPr="009E5DF3">
        <w:rPr>
          <w:rFonts w:ascii="Times New Roman" w:hAnsi="Times New Roman" w:cs="Times New Roman"/>
          <w:color w:val="000000"/>
          <w:sz w:val="24"/>
          <w:szCs w:val="24"/>
          <w:lang w:eastAsia="ru-RU"/>
        </w:rPr>
        <w:t xml:space="preserve">Венгерская рапсодия № 2. Этюд Паганини (№ 6).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10. Мадригалы эпохи Возрождения.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11. Р. де Лиль. «Марсельеза».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12. М. Матвеев. «Матушка, матушка, что во поле пыльно».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13. Д. Мийо. «Бразилейра».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14. 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(«Dies ire», «Lacrimoza»). Соната № 11 (I, II, III ч.). Фрагменты из оперы «Волшебная флейта». Мотет «Ave, verum corpus».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15. Негритянский спиричуэл.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16. М. Огинский. Полонез ре минор («Прощание с Родиной»).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17. 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магическими изображениями») (фрагменты по выбору учителя).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18. Дж. Перголези «Stabat mater» (фрагменты по выбору учителя).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19. 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(ΙV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20. А. Рубинштейн. Романс «Горные вершины» (ст. М. Лермонтова).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21. Э. Уэббер. Рок-опера «Иисус Христос – суперзвезда» (фрагменты по выбору учителя). Мюзикл «Кошки», либретто по Т. Элиоту (фрагменты по выбору учителя).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22. А. Хачатурян. Балет «Гаянэ» (Танец с саблями, Колыбельная). Концерт для скрипки с оркестром (I ч., II ч., ΙΙΙ ч.). Музыка к драме М. Лермонтова «Маскарад» (Галоп, Вальс).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23. К. Хачатурян. Балет «Чиполлино» (фрагменты).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24. М. Чюрленис. Прелюдия ре минор. Прелюдия ми минор. Прелюдия ля минор. Симфоническая поэма «Море».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25. 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26. А. Эшпай. «Венгерские напевы». </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7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Зарубежная музыка от эпохи средневековья до рубежа XIХ-XХ вв.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w:t>
      </w:r>
      <w:r w:rsidRPr="009E5DF3">
        <w:rPr>
          <w:rFonts w:ascii="Times New Roman" w:hAnsi="Times New Roman" w:cs="Times New Roman"/>
          <w:i/>
          <w:iCs/>
          <w:color w:val="000000"/>
          <w:sz w:val="24"/>
          <w:szCs w:val="24"/>
          <w:lang w:eastAsia="ru-RU"/>
        </w:rPr>
        <w:t xml:space="preserve">Развитие жанров светской музыки </w:t>
      </w:r>
      <w:r w:rsidRPr="009E5DF3">
        <w:rPr>
          <w:rFonts w:ascii="Times New Roman" w:hAnsi="Times New Roman" w:cs="Times New Roman"/>
          <w:color w:val="000000"/>
          <w:sz w:val="24"/>
          <w:szCs w:val="24"/>
          <w:lang w:eastAsia="ru-RU"/>
        </w:rPr>
        <w:t xml:space="preserve">Основные жанры светской музыки XIX века (соната, симфония, камерно-инструментальная и вокальная музыка, опера, балет). </w:t>
      </w:r>
      <w:r w:rsidRPr="009E5DF3">
        <w:rPr>
          <w:rFonts w:ascii="Times New Roman" w:hAnsi="Times New Roman" w:cs="Times New Roman"/>
          <w:i/>
          <w:iCs/>
          <w:color w:val="000000"/>
          <w:sz w:val="24"/>
          <w:szCs w:val="24"/>
          <w:lang w:eastAsia="ru-RU"/>
        </w:rPr>
        <w:t xml:space="preserve">Развитие жанров светской музыки (камерная инструментальная и вокальная музыка, концерт, симфония, опера, балет).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Русская и зарубежная музыкальная культура XX 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9E5DF3">
        <w:rPr>
          <w:rFonts w:ascii="Times New Roman" w:hAnsi="Times New Roman" w:cs="Times New Roman"/>
          <w:i/>
          <w:iCs/>
          <w:color w:val="000000"/>
          <w:sz w:val="24"/>
          <w:szCs w:val="24"/>
          <w:lang w:eastAsia="ru-RU"/>
        </w:rPr>
        <w:t xml:space="preserve">А.И. Хачатурян, А.Г. Шнитке) </w:t>
      </w:r>
      <w:r w:rsidRPr="009E5DF3">
        <w:rPr>
          <w:rFonts w:ascii="Times New Roman" w:hAnsi="Times New Roman" w:cs="Times New Roman"/>
          <w:color w:val="000000"/>
          <w:sz w:val="24"/>
          <w:szCs w:val="24"/>
          <w:lang w:eastAsia="ru-RU"/>
        </w:rPr>
        <w:t xml:space="preserve">и зарубежных композиторов ХХ столетия (К. Дебюсси, </w:t>
      </w:r>
      <w:r w:rsidRPr="009E5DF3">
        <w:rPr>
          <w:rFonts w:ascii="Times New Roman" w:hAnsi="Times New Roman" w:cs="Times New Roman"/>
          <w:i/>
          <w:iCs/>
          <w:color w:val="000000"/>
          <w:sz w:val="24"/>
          <w:szCs w:val="24"/>
          <w:lang w:eastAsia="ru-RU"/>
        </w:rPr>
        <w:t xml:space="preserve">К. Орф, М. Равель, Б. Бриттен, А. Шенберг). </w:t>
      </w:r>
      <w:r w:rsidRPr="009E5DF3">
        <w:rPr>
          <w:rFonts w:ascii="Times New Roman" w:hAnsi="Times New Roman" w:cs="Times New Roman"/>
          <w:color w:val="000000"/>
          <w:sz w:val="24"/>
          <w:szCs w:val="24"/>
          <w:lang w:eastAsia="ru-RU"/>
        </w:rPr>
        <w:t xml:space="preserve">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Г. Аллегри. «Мизерере» («Помилуй»).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Л. Армстронг. «Блюз Западной окраины».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3. М. Березовский. Хоровой концерт «Не отвержи мене во время старости».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4. 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5. Ж. Бизе. Опера «Кармен» (фрагменты:Увертюра, Хабанера из I д., Сегедилья, Сцена гадания).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6. 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7. Дж. Верди. Опера «Риголетто» (Песенка Герцога, Финал).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8. Э. Вила Лобос. «Бразильская бахиана» № 5 (ария для сопрано и виолончелей).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9. Й. Гайдн. Симфония № 103 («С тремоло литавр»). I часть, IV часть.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10. 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11. К. Глюк. Опера «Орфей и Эвридика» (хор «Струн золотых напев», Мелодия, Хор фурий).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12. К. Дебюсси. Ноктюрн «Празднества». «Бергамасская сюита» («Лунный свет»). Фортепианная сюита «Детский уголок» («Кукольный кэк-уок»).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13. А. Журбин. Рок-опера «Орфей и Эвридика» (фрагменты по выбору учителя).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14. 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15. В. Калинников. Симфония № 1 (соль минор, I часть).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16. К. Караев. Балет «Тропою грома» (Танец черных).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17. Ф. Лэй. «История любви».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18. Н. Мясковский. Симфония № 6 (экспозиция финала).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19. М. Равель. «Болеро».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20. П. Сигер «Песня о молоте». «Все преодолеем».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21. Г. Свиридов. Кантата «Памяти С. Есенина» (ΙΙ ч. «Поет зима, аукает»). Сюита «Время, вперед!» (VI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22. А. Скрябин. Этюд № 12 (ре диез минор). Прелюдия № 4 (ми бемоль минор).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23. 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24. Б. Тищенко. Балет «Ярославна» (Плач Ярославны из ΙΙΙ действия, другие фрагменты по выбору учителя).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25. Т. Хренников. Сюита из балета «Любовью за любовь» (Увертюра. Общее адажио. Сцена заговора. Общий танец. Дуэт Беатриче и Бенедикта. Гимн любви).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26. 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27. Д. Шостакович. Симфония № 7 «Ленинградская». «Праздничная увертюра».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28. И. Штраус. «Полька-пиццикато». Вальс из оперетты «Летучая мышь».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29. 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«Ave Maria» (сл. В. Скотта).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30. Р. Щедрин. Опера «Не только любовь». (Песня и частушки Варвары). </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8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Современная музыкальная жизнь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val="tt-RU" w:eastAsia="ru-RU"/>
        </w:rPr>
      </w:pPr>
      <w:r w:rsidRPr="009E5DF3">
        <w:rPr>
          <w:rFonts w:ascii="Times New Roman" w:hAnsi="Times New Roman" w:cs="Times New Roman"/>
          <w:color w:val="000000"/>
          <w:sz w:val="24"/>
          <w:szCs w:val="24"/>
          <w:lang w:eastAsia="ru-RU"/>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151B5E" w:rsidRPr="009E5DF3" w:rsidRDefault="00151B5E" w:rsidP="009E5DF3">
      <w:pPr>
        <w:pStyle w:val="Default"/>
        <w:ind w:right="140" w:firstLine="567"/>
        <w:jc w:val="both"/>
        <w:rPr>
          <w:rFonts w:ascii="Times New Roman" w:hAnsi="Times New Roman" w:cs="Times New Roman"/>
          <w:lang w:eastAsia="ru-RU"/>
        </w:rPr>
      </w:pPr>
      <w:r w:rsidRPr="009E5DF3">
        <w:rPr>
          <w:rFonts w:ascii="Times New Roman" w:hAnsi="Times New Roman" w:cs="Times New Roman"/>
          <w:lang w:val="tt-RU" w:eastAsia="ru-RU"/>
        </w:rPr>
        <w:t xml:space="preserve"> </w:t>
      </w:r>
      <w:r w:rsidRPr="009E5DF3">
        <w:rPr>
          <w:rFonts w:ascii="Times New Roman" w:hAnsi="Times New Roman" w:cs="Times New Roman"/>
          <w:b/>
          <w:bCs/>
          <w:lang w:eastAsia="ru-RU"/>
        </w:rPr>
        <w:t xml:space="preserve">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И. Бах. Оратория «Страсти по Матфею» (ария альта № 47). Сюита № 2 (7 часть «Шутка»). И. Бах-Ф. Бузони. Чакона из Партиты № 2 для скрипки соло.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М. Березовский. Хоровой концерт «Не отвержи мене во время старости».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3. 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4. Ж. Бизе. Опера «Кармен» (фрагменты:Увертюра, Хабанера из I д., Сегедилья, Сцена гадания).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5. Й. Гайдн. Симфония № 103 («С тремоло литавр»). I часть, IV часть.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6. К. Глюк. Опера «Орфей и Эвридика» (хор «Струн золотых напев», Мелодия, Хор фурий).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7. Б. Дварионас. «Деревянная лошадка».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8. А. Журбин. Рок-опера «Орфей и Эвридика» (фрагменты по выбору учителя).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9. В. Калинников. Симфония № 1 (соль минор, I часть).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10. К. Караев. Балет «Тропою грома» (Танец черных).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11. И. Лученок. «Хатынь» (ст. Г. Петренко).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12. Ф. Лэй. «История любви».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13. А. Марчелло. Концерт для гобоя с оркестром ре минор (II часть, Адажио).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14. И. Морозов. Балет «Айболит» (фрагменты: Полечка, Морское плавание, Галоп).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15. Н. Мясковский. Симфония № 6 (экспозиция финала).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16. 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17. М. Равель. «Болеро».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18. Ян Сибелиус. Музыка к пьесе А. Ярнефельта «Куолема» («Грустный вальс»).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19. П. Сигер «Песня о молоте». «Все преодолеем».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20. Г. Свиридов. Музыка к драме А. Толстого «Царь Федор Иоанович» («Любовь святая»).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21. М. Теодоракис «На побережье тайном». «Я – фронт».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22. Т. Хренников. Сюита из балета «Любовью за любовь» (Увертюра. Общее адажио. Сцена заговора. Общий танец. Дуэт Беатриче и Бенедикта. Гимн любви).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23. 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24. П. Чесноков. «Да исправится молитва моя».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25. Р. Щедрин. Опера «Не только любовь». (Песня и частушки Варвары).7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26. Д. Эллингтон. «Караван».9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9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val="tt-RU" w:eastAsia="ru-RU"/>
        </w:rPr>
      </w:pPr>
      <w:r w:rsidRPr="009E5DF3">
        <w:rPr>
          <w:rFonts w:ascii="Times New Roman" w:hAnsi="Times New Roman" w:cs="Times New Roman"/>
          <w:b/>
          <w:bCs/>
          <w:color w:val="000000"/>
          <w:sz w:val="24"/>
          <w:szCs w:val="24"/>
          <w:lang w:eastAsia="ru-RU"/>
        </w:rPr>
        <w:t>Значение музыки в жизни человека</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Дж. Верди. Опера «Риголетто» (Песенка Герцога, Финал).7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Й. Гайдн. Симфония № 103 («С тремоло литавр»). I часть, IV часть.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3. К. Глюк. Опера «Орфей и Эвридика» (хор «Струн золотых напев», Мелодия, Хор фурий).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4. Б. Дварионас. «Деревянная лошадка».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5. И. Дунаевский. Марш из к/ф «Веселые ребята» (сл. В. Лебедева-Кумача). Оперетта «Белая акация» (Вальс, Песня об Одессе, Выход Ларисы и семи кавалеров).6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6. И. Лученок. «Хатынь» (ст. Г. Петренко).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7. А. Марчелло. Концерт для гобоя с оркестром ре минор (II часть, Адажио).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8. И. Морозов. Балет «Айболит» (фрагменты: Полечка, Морское плавание, Галоп).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9. 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10. Ян Сибелиус. Музыка к пьесе А. Ярнефельта «Куолема» («Грустный вальс»).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11. М. Теодоракис «На побережье тайном». «Я – фронт».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12. 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13. П. Чесноков. «Да исправится молитва моя».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14. Д. Эллингтон. «Караван».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2.2.2.1</w:t>
      </w:r>
      <w:r w:rsidRPr="009E5DF3">
        <w:rPr>
          <w:rFonts w:ascii="Times New Roman" w:hAnsi="Times New Roman" w:cs="Times New Roman"/>
          <w:b/>
          <w:bCs/>
          <w:color w:val="000000"/>
          <w:sz w:val="24"/>
          <w:szCs w:val="24"/>
          <w:lang w:val="tt-RU" w:eastAsia="ru-RU"/>
        </w:rPr>
        <w:t>4</w:t>
      </w:r>
      <w:r w:rsidRPr="009E5DF3">
        <w:rPr>
          <w:rFonts w:ascii="Times New Roman" w:hAnsi="Times New Roman" w:cs="Times New Roman"/>
          <w:b/>
          <w:bCs/>
          <w:color w:val="000000"/>
          <w:sz w:val="24"/>
          <w:szCs w:val="24"/>
          <w:lang w:eastAsia="ru-RU"/>
        </w:rPr>
        <w:t>. Технология.</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Цели и задачи технологического образования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 </w:t>
      </w:r>
    </w:p>
    <w:p w:rsidR="00151B5E" w:rsidRPr="009E5DF3" w:rsidRDefault="00151B5E" w:rsidP="009E5DF3">
      <w:pPr>
        <w:pStyle w:val="Default"/>
        <w:ind w:right="140" w:firstLine="567"/>
        <w:jc w:val="both"/>
        <w:rPr>
          <w:rFonts w:ascii="Times New Roman" w:hAnsi="Times New Roman" w:cs="Times New Roman"/>
          <w:lang w:eastAsia="ru-RU"/>
        </w:rPr>
      </w:pPr>
      <w:r w:rsidRPr="009E5DF3">
        <w:rPr>
          <w:rFonts w:ascii="Times New Roman" w:hAnsi="Times New Roman" w:cs="Times New Roman"/>
          <w:lang w:eastAsia="ru-RU"/>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w:t>
      </w:r>
      <w:r w:rsidRPr="009E5DF3">
        <w:rPr>
          <w:rFonts w:ascii="Times New Roman" w:hAnsi="Times New Roman" w:cs="Times New Roman"/>
          <w:lang w:val="tt-RU" w:eastAsia="ru-RU"/>
        </w:rPr>
        <w:t xml:space="preserve"> </w:t>
      </w:r>
      <w:r w:rsidRPr="009E5DF3">
        <w:rPr>
          <w:rFonts w:ascii="Times New Roman" w:hAnsi="Times New Roman" w:cs="Times New Roman"/>
          <w:lang w:eastAsia="ru-RU"/>
        </w:rPr>
        <w:t xml:space="preserve">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Цели программы: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Обеспечение понимания обучающимися сущности современных материальных, информационных и гуманитарных технологий и перспектив их развития. </w:t>
      </w:r>
    </w:p>
    <w:p w:rsidR="00151B5E" w:rsidRPr="009E5DF3" w:rsidRDefault="00151B5E" w:rsidP="009E5DF3">
      <w:pPr>
        <w:autoSpaceDE w:val="0"/>
        <w:autoSpaceDN w:val="0"/>
        <w:adjustRightInd w:val="0"/>
        <w:spacing w:after="21"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Формирование технологической культуры и проектно-технологического мышления обучающихся.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3. 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val="tt-RU" w:eastAsia="ru-RU"/>
        </w:rPr>
      </w:pPr>
      <w:r w:rsidRPr="009E5DF3">
        <w:rPr>
          <w:rFonts w:ascii="Times New Roman" w:hAnsi="Times New Roman" w:cs="Times New Roman"/>
          <w:color w:val="000000"/>
          <w:sz w:val="24"/>
          <w:szCs w:val="24"/>
          <w:lang w:eastAsia="ru-RU"/>
        </w:rPr>
        <w:t>Программа реализуется из расчета 2 часа в неделю в 5-7 классах, 1 час - в 8 классе</w:t>
      </w:r>
      <w:r w:rsidRPr="009E5DF3">
        <w:rPr>
          <w:rFonts w:ascii="Times New Roman" w:hAnsi="Times New Roman" w:cs="Times New Roman"/>
          <w:color w:val="000000"/>
          <w:sz w:val="24"/>
          <w:szCs w:val="24"/>
          <w:lang w:val="tt-RU" w:eastAsia="ru-RU"/>
        </w:rPr>
        <w:t>.</w:t>
      </w:r>
    </w:p>
    <w:p w:rsidR="00151B5E" w:rsidRPr="009E5DF3" w:rsidRDefault="00151B5E" w:rsidP="009E5DF3">
      <w:pPr>
        <w:pStyle w:val="Default"/>
        <w:ind w:right="140" w:firstLine="567"/>
        <w:jc w:val="both"/>
        <w:rPr>
          <w:rFonts w:ascii="Times New Roman" w:hAnsi="Times New Roman" w:cs="Times New Roman"/>
          <w:lang w:eastAsia="ru-RU"/>
        </w:rPr>
      </w:pPr>
      <w:r w:rsidRPr="009E5DF3">
        <w:rPr>
          <w:rFonts w:ascii="Times New Roman" w:hAnsi="Times New Roman" w:cs="Times New Roman"/>
          <w:lang w:eastAsia="ru-RU"/>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w:t>
      </w:r>
      <w:r w:rsidRPr="009E5DF3">
        <w:rPr>
          <w:rFonts w:ascii="Times New Roman" w:hAnsi="Times New Roman" w:cs="Times New Roman"/>
          <w:lang w:val="tt-RU" w:eastAsia="ru-RU"/>
        </w:rPr>
        <w:t xml:space="preserve"> </w:t>
      </w:r>
      <w:r w:rsidRPr="009E5DF3">
        <w:rPr>
          <w:rFonts w:ascii="Times New Roman" w:hAnsi="Times New Roman" w:cs="Times New Roman"/>
          <w:lang w:eastAsia="ru-RU"/>
        </w:rPr>
        <w:t xml:space="preserve">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 соответствии с целями выстроено содержание деятельности в структуре трех блоков, обеспечивая получение заявленных результатов.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 </w:t>
      </w:r>
    </w:p>
    <w:p w:rsidR="00151B5E" w:rsidRPr="009E5DF3" w:rsidRDefault="00151B5E" w:rsidP="009E5DF3">
      <w:pPr>
        <w:spacing w:line="240" w:lineRule="auto"/>
        <w:ind w:right="140" w:firstLine="567"/>
        <w:jc w:val="both"/>
        <w:rPr>
          <w:rFonts w:ascii="Times New Roman" w:hAnsi="Times New Roman" w:cs="Times New Roman"/>
          <w:color w:val="000000"/>
          <w:sz w:val="24"/>
          <w:szCs w:val="24"/>
          <w:lang w:val="tt-RU" w:eastAsia="ru-RU"/>
        </w:rPr>
      </w:pPr>
      <w:r w:rsidRPr="009E5DF3">
        <w:rPr>
          <w:rFonts w:ascii="Times New Roman" w:hAnsi="Times New Roman" w:cs="Times New Roman"/>
          <w:color w:val="000000"/>
          <w:sz w:val="24"/>
          <w:szCs w:val="24"/>
          <w:lang w:eastAsia="ru-RU"/>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151B5E" w:rsidRPr="009E5DF3" w:rsidRDefault="00151B5E" w:rsidP="009E5DF3">
      <w:pPr>
        <w:pStyle w:val="Default"/>
        <w:ind w:right="140" w:firstLine="567"/>
        <w:jc w:val="both"/>
        <w:rPr>
          <w:rFonts w:ascii="Times New Roman" w:hAnsi="Times New Roman" w:cs="Times New Roman"/>
          <w:lang w:eastAsia="ru-RU"/>
        </w:rPr>
      </w:pPr>
      <w:r w:rsidRPr="009E5DF3">
        <w:rPr>
          <w:rFonts w:ascii="Times New Roman" w:hAnsi="Times New Roman" w:cs="Times New Roman"/>
          <w:lang w:val="tt-RU" w:eastAsia="ru-RU"/>
        </w:rPr>
        <w:t xml:space="preserve">  </w:t>
      </w:r>
      <w:r w:rsidRPr="009E5DF3">
        <w:rPr>
          <w:rFonts w:ascii="Times New Roman" w:hAnsi="Times New Roman" w:cs="Times New Roman"/>
          <w:lang w:eastAsia="ru-RU"/>
        </w:rPr>
        <w:t xml:space="preserve">Базовыми образовательными технологиями, обеспечивающими работу с содержанием блока 2, являются технологии проектной деятельности.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Блок 2 реализуется в следующих организационных формах: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теоретическое обучение и формирование информационной основы проектной деятельности – в рамках урочной деятельности;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практические работы в средах моделирования и конструирования – в рамках урочной деятельности;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проектная деятельность в рамках урочной и внеурочной деятельности.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 </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5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Современные материальные, информационные и гуманитарные технологии и перспективы их развития.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Производственные технологии.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Технологии в сфере быта.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Экология жилья. Технологии содержания жилья. Взаимодействие со службами ЖКХ. Хранение продовольственных и непродовольственных продуктов.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Способы обработки продуктов питания и потребительские качества пищи. </w:t>
      </w:r>
    </w:p>
    <w:p w:rsidR="00151B5E" w:rsidRPr="009E5DF3" w:rsidRDefault="00151B5E" w:rsidP="009E5DF3">
      <w:pPr>
        <w:spacing w:line="240" w:lineRule="auto"/>
        <w:ind w:right="140" w:firstLine="567"/>
        <w:jc w:val="both"/>
        <w:rPr>
          <w:rFonts w:ascii="Times New Roman" w:hAnsi="Times New Roman" w:cs="Times New Roman"/>
          <w:color w:val="000000"/>
          <w:sz w:val="24"/>
          <w:szCs w:val="24"/>
          <w:lang w:val="tt-RU" w:eastAsia="ru-RU"/>
        </w:rPr>
      </w:pPr>
      <w:r w:rsidRPr="009E5DF3">
        <w:rPr>
          <w:rFonts w:ascii="Times New Roman" w:hAnsi="Times New Roman" w:cs="Times New Roman"/>
          <w:color w:val="000000"/>
          <w:sz w:val="24"/>
          <w:szCs w:val="24"/>
          <w:lang w:eastAsia="ru-RU"/>
        </w:rPr>
        <w:t>Культура потребления: выбор продукта / услуги.</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Формирование технологической культуры и проектно-технологического мышления обучающихся.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Порядок действий по сборке конструкции / механизма. Способы соединения деталей. Технологический узел. Понятие модели.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Опыт проектирования, конструирования, моделирования.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Составление технологической карты известного технологического процесса. Апробация путей оптимизации технологического процесса.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организации).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Разработка вспомогательной технологии. Разработка / оптимизация и введение технологии на примере организации действий и взаимодействия в быту.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Разработка и изготовление материального продукта. Апробация полученного материального продукта. Модернизация материального продукта.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Разработка проектного замысла в рамках избранного обучающимся вида проекта. </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6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Современные материальные, информационные и гуманитарные технологии и перспективы их развития.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Технологии возведения, ремонта и содержания зданий и сооружений. Автоматизация производства. Производственные технологии автоматизированного производства.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Способы обработки продуктов питания и потребительские качества пищи.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Культура потребления: выбор продукта / услуги.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Формирование технологической культуры и проектно-технологического мышления обучающихся.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 </w:t>
      </w:r>
    </w:p>
    <w:p w:rsidR="00151B5E" w:rsidRPr="009E5DF3" w:rsidRDefault="00151B5E" w:rsidP="009E5DF3">
      <w:pPr>
        <w:spacing w:line="240" w:lineRule="auto"/>
        <w:ind w:right="140" w:firstLine="567"/>
        <w:jc w:val="both"/>
        <w:rPr>
          <w:rFonts w:ascii="Times New Roman" w:hAnsi="Times New Roman" w:cs="Times New Roman"/>
          <w:color w:val="000000"/>
          <w:sz w:val="24"/>
          <w:szCs w:val="24"/>
          <w:lang w:val="tt-RU" w:eastAsia="ru-RU"/>
        </w:rPr>
      </w:pPr>
      <w:r w:rsidRPr="009E5DF3">
        <w:rPr>
          <w:rFonts w:ascii="Times New Roman" w:hAnsi="Times New Roman" w:cs="Times New Roman"/>
          <w:color w:val="000000"/>
          <w:sz w:val="24"/>
          <w:szCs w:val="24"/>
          <w:lang w:eastAsia="ru-RU"/>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Порядок действий по сборке конструкции / механизма. Способы соединения деталей. Технологический узел. Понятие модели.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Опыт проектирования, конструирования, моделирования.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7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Современные материальные, информационные и гуманитарные технологии и перспективы их развития.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Способы обработки продуктов питания и потребительские качества пищи.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Культура потребления: выбор продукта / услуги.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Формирование технологической культуры и проектно-технологического мышления обучающихся.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Техники проектирования, конструирования, моделирования. Способы выявления потребностей. Методы принятия решения. Анализ альтернативных ресурсов.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Анализ и синтез как средства решения задачи. Техника проведения морфологического анализа. </w:t>
      </w:r>
    </w:p>
    <w:p w:rsidR="00151B5E" w:rsidRPr="009E5DF3" w:rsidRDefault="00151B5E" w:rsidP="009E5DF3">
      <w:pPr>
        <w:pStyle w:val="Default"/>
        <w:ind w:right="140" w:firstLine="567"/>
        <w:jc w:val="both"/>
        <w:rPr>
          <w:rFonts w:ascii="Times New Roman" w:hAnsi="Times New Roman" w:cs="Times New Roman"/>
          <w:lang w:eastAsia="ru-RU"/>
        </w:rPr>
      </w:pPr>
      <w:r w:rsidRPr="009E5DF3">
        <w:rPr>
          <w:rFonts w:ascii="Times New Roman" w:hAnsi="Times New Roman" w:cs="Times New Roman"/>
          <w:lang w:eastAsia="ru-RU"/>
        </w:rPr>
        <w:t>Логика построения и особенности разработки отдельных видов проектов: технологический проект, бизнес-проект (бизнес-план), инженерный проект, дизайн-</w:t>
      </w:r>
      <w:r w:rsidRPr="009E5DF3">
        <w:rPr>
          <w:rFonts w:ascii="Times New Roman" w:hAnsi="Times New Roman" w:cs="Times New Roman"/>
        </w:rPr>
        <w:t xml:space="preserve"> </w:t>
      </w:r>
      <w:r w:rsidRPr="009E5DF3">
        <w:rPr>
          <w:rFonts w:ascii="Times New Roman" w:hAnsi="Times New Roman" w:cs="Times New Roman"/>
          <w:lang w:eastAsia="ru-RU"/>
        </w:rPr>
        <w:t xml:space="preserve">проект, исследовательский проект, социальный проект. Бюджет проекта. Фандрайзинг. Специфика фандрайзинга для разных типов проектов.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Опыт проектирования, конструирования, моделирования.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 </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8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Современные материальные, информационные и гуманитарные технологии и перспективы их развития.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Промышленные технологии. Технологии сельского хозяйства.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Специфика социальных технологий. Технологии работы с общественным мнением. Социальные сети как технология. Технологии сферы услуг.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Современные промышленные технологии получения продуктов питания.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Управление в современном производстве. Роль метрологии в современном производстве. Инновационные предприятия. Трансферт технологий.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Формирование технологической культуры и проектно-технологического мышления обучающихся.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Техники проектирования, конструирования, моделирования. Способы выявления потребностей. Методы принятия решения. Анализ альтернативных ресурсов.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Робототехника и среда конструирования. </w:t>
      </w:r>
      <w:r w:rsidRPr="009E5DF3">
        <w:rPr>
          <w:rFonts w:ascii="Times New Roman" w:hAnsi="Times New Roman" w:cs="Times New Roman"/>
          <w:color w:val="000000"/>
          <w:sz w:val="24"/>
          <w:szCs w:val="24"/>
          <w:lang w:eastAsia="ru-RU"/>
        </w:rPr>
        <w:t xml:space="preserve">Виды движения. Кинематические схемы.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 </w:t>
      </w:r>
    </w:p>
    <w:p w:rsidR="00151B5E" w:rsidRPr="009E5DF3" w:rsidRDefault="00151B5E" w:rsidP="009E5DF3">
      <w:pPr>
        <w:spacing w:line="240" w:lineRule="auto"/>
        <w:ind w:right="140" w:firstLine="567"/>
        <w:jc w:val="both"/>
        <w:rPr>
          <w:rFonts w:ascii="Times New Roman" w:hAnsi="Times New Roman" w:cs="Times New Roman"/>
          <w:color w:val="000000"/>
          <w:sz w:val="24"/>
          <w:szCs w:val="24"/>
          <w:lang w:val="tt-RU" w:eastAsia="ru-RU"/>
        </w:rPr>
      </w:pPr>
      <w:r w:rsidRPr="009E5DF3">
        <w:rPr>
          <w:rFonts w:ascii="Times New Roman" w:hAnsi="Times New Roman" w:cs="Times New Roman"/>
          <w:color w:val="000000"/>
          <w:sz w:val="24"/>
          <w:szCs w:val="24"/>
          <w:lang w:eastAsia="ru-RU"/>
        </w:rPr>
        <w:t>Опыт проектирования, конструирования, моделирования.</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Способы продвижения продукта на рынке. Сегментация рынка. Позиционирование продукта. Маркетинговый план.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9E5DF3">
        <w:rPr>
          <w:rFonts w:ascii="Times New Roman" w:hAnsi="Times New Roman" w:cs="Times New Roman"/>
          <w:i/>
          <w:iCs/>
          <w:color w:val="000000"/>
          <w:sz w:val="24"/>
          <w:szCs w:val="24"/>
          <w:lang w:eastAsia="ru-RU"/>
        </w:rPr>
        <w:t xml:space="preserve">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Построение образовательных траекторий и планов в области профессионального самоопределения.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Понятия трудового ресурса, рынка труда. Характеристики современного рынка труда. Квалификации и профессии. Цикл жизни профессии. </w:t>
      </w:r>
      <w:r w:rsidRPr="009E5DF3">
        <w:rPr>
          <w:rFonts w:ascii="Times New Roman" w:hAnsi="Times New Roman" w:cs="Times New Roman"/>
          <w:i/>
          <w:iCs/>
          <w:color w:val="000000"/>
          <w:sz w:val="24"/>
          <w:szCs w:val="24"/>
          <w:lang w:eastAsia="ru-RU"/>
        </w:rPr>
        <w:t xml:space="preserve">Стратегии профессиональной карьеры. </w:t>
      </w:r>
      <w:r w:rsidRPr="009E5DF3">
        <w:rPr>
          <w:rFonts w:ascii="Times New Roman" w:hAnsi="Times New Roman" w:cs="Times New Roman"/>
          <w:color w:val="000000"/>
          <w:sz w:val="24"/>
          <w:szCs w:val="24"/>
          <w:lang w:eastAsia="ru-RU"/>
        </w:rPr>
        <w:t xml:space="preserve">Современные требования к кадрам. Концепции «обучения для жизни» и «обучения через всю жизнь».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Система профильного обучения: права, обязанности и возможности.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2.2.2.1</w:t>
      </w:r>
      <w:r w:rsidRPr="009E5DF3">
        <w:rPr>
          <w:rFonts w:ascii="Times New Roman" w:hAnsi="Times New Roman" w:cs="Times New Roman"/>
          <w:b/>
          <w:bCs/>
          <w:color w:val="000000"/>
          <w:sz w:val="24"/>
          <w:szCs w:val="24"/>
          <w:lang w:val="tt-RU" w:eastAsia="ru-RU"/>
        </w:rPr>
        <w:t>5</w:t>
      </w:r>
      <w:r w:rsidRPr="009E5DF3">
        <w:rPr>
          <w:rFonts w:ascii="Times New Roman" w:hAnsi="Times New Roman" w:cs="Times New Roman"/>
          <w:b/>
          <w:bCs/>
          <w:color w:val="000000"/>
          <w:sz w:val="24"/>
          <w:szCs w:val="24"/>
          <w:lang w:eastAsia="ru-RU"/>
        </w:rPr>
        <w:t>. Физическая культура.</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 </w:t>
      </w:r>
    </w:p>
    <w:p w:rsidR="00151B5E" w:rsidRPr="009E5DF3" w:rsidRDefault="00151B5E" w:rsidP="009E5DF3">
      <w:pPr>
        <w:pStyle w:val="Default"/>
        <w:ind w:right="140" w:firstLine="567"/>
        <w:jc w:val="both"/>
        <w:rPr>
          <w:rFonts w:ascii="Times New Roman" w:hAnsi="Times New Roman" w:cs="Times New Roman"/>
          <w:lang w:eastAsia="ru-RU"/>
        </w:rPr>
      </w:pPr>
      <w:r w:rsidRPr="009E5DF3">
        <w:rPr>
          <w:rFonts w:ascii="Times New Roman" w:hAnsi="Times New Roman" w:cs="Times New Roman"/>
          <w:lang w:eastAsia="ru-RU"/>
        </w:rPr>
        <w:t>Освоение учебного предмета «Физическая культура направлено на развитие двигательной активности обучающихся, достижение положительной динамики в</w:t>
      </w:r>
      <w:r w:rsidRPr="009E5DF3">
        <w:rPr>
          <w:rFonts w:ascii="Times New Roman" w:hAnsi="Times New Roman" w:cs="Times New Roman"/>
          <w:lang w:val="tt-RU" w:eastAsia="ru-RU"/>
        </w:rPr>
        <w:t xml:space="preserve"> </w:t>
      </w:r>
      <w:r w:rsidRPr="009E5DF3">
        <w:rPr>
          <w:rFonts w:ascii="Times New Roman" w:hAnsi="Times New Roman" w:cs="Times New Roman"/>
          <w:lang w:eastAsia="ru-RU"/>
        </w:rPr>
        <w:t xml:space="preserve">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 </w:t>
      </w:r>
    </w:p>
    <w:p w:rsidR="00151B5E" w:rsidRPr="009E5DF3" w:rsidRDefault="00151B5E" w:rsidP="009E5DF3">
      <w:pPr>
        <w:spacing w:line="240" w:lineRule="auto"/>
        <w:ind w:right="140" w:firstLine="567"/>
        <w:jc w:val="both"/>
        <w:rPr>
          <w:rFonts w:ascii="Times New Roman" w:hAnsi="Times New Roman" w:cs="Times New Roman"/>
          <w:color w:val="000000"/>
          <w:sz w:val="24"/>
          <w:szCs w:val="24"/>
          <w:lang w:val="tt-RU" w:eastAsia="ru-RU"/>
        </w:rPr>
      </w:pPr>
      <w:r w:rsidRPr="009E5DF3">
        <w:rPr>
          <w:rFonts w:ascii="Times New Roman" w:hAnsi="Times New Roman" w:cs="Times New Roman"/>
          <w:color w:val="000000"/>
          <w:sz w:val="24"/>
          <w:szCs w:val="24"/>
          <w:lang w:eastAsia="ru-RU"/>
        </w:rPr>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5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Физическая культура как область знаний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История и современное развитие физической культуры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Олимпийские игры древности. Возрождение Олимпийских игр и олимпийского движения.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Современное представление о физической культуре (основные понятия)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Физическое развитие человека. </w:t>
      </w:r>
      <w:r w:rsidRPr="009E5DF3">
        <w:rPr>
          <w:rFonts w:ascii="Times New Roman" w:hAnsi="Times New Roman" w:cs="Times New Roman"/>
          <w:i/>
          <w:iCs/>
          <w:color w:val="000000"/>
          <w:sz w:val="24"/>
          <w:szCs w:val="24"/>
          <w:lang w:eastAsia="ru-RU"/>
        </w:rPr>
        <w:t xml:space="preserve">Всероссийский физкультурно-спортивный комплекс «Готов к труду и обороне».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Физическая культура человека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Здоровье и здоровый образ жизни. Коррекция осанки и телосложения. </w:t>
      </w:r>
      <w:r w:rsidRPr="009E5DF3">
        <w:rPr>
          <w:rFonts w:ascii="Times New Roman" w:hAnsi="Times New Roman" w:cs="Times New Roman"/>
          <w:b/>
          <w:bCs/>
          <w:color w:val="000000"/>
          <w:sz w:val="24"/>
          <w:szCs w:val="24"/>
          <w:lang w:eastAsia="ru-RU"/>
        </w:rPr>
        <w:t xml:space="preserve">Способы двигательной (физкультурной) деятельности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Организация и проведение самостоятельных занятий физической культурой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Оценка эффективности занятий физической культурой.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Физическое совершенствование.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Физкультурно-оздоровительная деятельность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Комплексы упражнений для оздоровительных форм занятий физической культурой.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Спортивно-оздоровительная деятельность.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9E5DF3">
        <w:rPr>
          <w:rFonts w:ascii="Times New Roman" w:hAnsi="Times New Roman" w:cs="Times New Roman"/>
          <w:i/>
          <w:iCs/>
          <w:color w:val="000000"/>
          <w:sz w:val="24"/>
          <w:szCs w:val="24"/>
          <w:lang w:eastAsia="ru-RU"/>
        </w:rPr>
        <w:t>мини-футбол</w:t>
      </w:r>
      <w:r w:rsidRPr="009E5DF3">
        <w:rPr>
          <w:rFonts w:ascii="Times New Roman" w:hAnsi="Times New Roman" w:cs="Times New Roman"/>
          <w:color w:val="000000"/>
          <w:sz w:val="24"/>
          <w:szCs w:val="24"/>
          <w:lang w:eastAsia="ru-RU"/>
        </w:rPr>
        <w:t xml:space="preserve">, волейбол, баскетбол. </w:t>
      </w:r>
      <w:r w:rsidRPr="009E5DF3">
        <w:rPr>
          <w:rFonts w:ascii="Times New Roman" w:hAnsi="Times New Roman" w:cs="Times New Roman"/>
          <w:i/>
          <w:iCs/>
          <w:color w:val="000000"/>
          <w:sz w:val="24"/>
          <w:szCs w:val="24"/>
          <w:lang w:eastAsia="ru-RU"/>
        </w:rPr>
        <w:t xml:space="preserve">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w:t>
      </w:r>
      <w:r w:rsidRPr="009E5DF3">
        <w:rPr>
          <w:rFonts w:ascii="Times New Roman" w:hAnsi="Times New Roman" w:cs="Times New Roman"/>
          <w:color w:val="000000"/>
          <w:sz w:val="24"/>
          <w:szCs w:val="24"/>
          <w:lang w:eastAsia="ru-RU"/>
        </w:rPr>
        <w:t xml:space="preserve">Лыжные гонки: передвижение на лыжах разными способами. Подъемы, спуски, повороты, торможения.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Прикладно-ориентированная физкультурная деятельность </w:t>
      </w:r>
    </w:p>
    <w:p w:rsidR="00151B5E" w:rsidRPr="009E5DF3" w:rsidRDefault="00151B5E" w:rsidP="009E5DF3">
      <w:pPr>
        <w:spacing w:line="240" w:lineRule="auto"/>
        <w:ind w:right="140" w:firstLine="567"/>
        <w:jc w:val="both"/>
        <w:rPr>
          <w:rFonts w:ascii="Times New Roman" w:hAnsi="Times New Roman" w:cs="Times New Roman"/>
          <w:i/>
          <w:iCs/>
          <w:color w:val="000000"/>
          <w:sz w:val="24"/>
          <w:szCs w:val="24"/>
          <w:lang w:val="tt-RU" w:eastAsia="ru-RU"/>
        </w:rPr>
      </w:pPr>
      <w:r w:rsidRPr="009E5DF3">
        <w:rPr>
          <w:rFonts w:ascii="Times New Roman" w:hAnsi="Times New Roman" w:cs="Times New Roman"/>
          <w:i/>
          <w:iCs/>
          <w:color w:val="000000"/>
          <w:sz w:val="24"/>
          <w:szCs w:val="24"/>
          <w:lang w:eastAsia="ru-RU"/>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передвижение в висах и упорах. Полосы препятствий, включающие разнообразные прикладные упражнения. </w:t>
      </w:r>
      <w:r w:rsidRPr="009E5DF3">
        <w:rPr>
          <w:rFonts w:ascii="Times New Roman" w:hAnsi="Times New Roman" w:cs="Times New Roman"/>
          <w:color w:val="000000"/>
          <w:sz w:val="24"/>
          <w:szCs w:val="24"/>
          <w:lang w:eastAsia="ru-RU"/>
        </w:rPr>
        <w:t xml:space="preserve">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6 класс.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Физическая культура как область знаний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История и современное развитие физической культуры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Современные Олимпийские игры.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Современное представление о физической культуре (основные понятия)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Всероссийский физкультурно-спортивный комплекс «Готов к труду и обороне».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Физическая культура человека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Коррекция осанки и телосложения.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Организация и проведение самостоятельных занятий физической культурой.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Оценка эффективности занятий физической культурой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Физическое совершенствование.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Физкультурно-оздоровительная деятельность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Комплексы упражнений для оздоровительных форм занятий физической культурой.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Спортивно-оздоровительная деятельность.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9E5DF3">
        <w:rPr>
          <w:rFonts w:ascii="Times New Roman" w:hAnsi="Times New Roman" w:cs="Times New Roman"/>
          <w:i/>
          <w:iCs/>
          <w:color w:val="000000"/>
          <w:sz w:val="24"/>
          <w:szCs w:val="24"/>
          <w:lang w:eastAsia="ru-RU"/>
        </w:rPr>
        <w:t>мини-футбол</w:t>
      </w:r>
      <w:r w:rsidRPr="009E5DF3">
        <w:rPr>
          <w:rFonts w:ascii="Times New Roman" w:hAnsi="Times New Roman" w:cs="Times New Roman"/>
          <w:color w:val="000000"/>
          <w:sz w:val="24"/>
          <w:szCs w:val="24"/>
          <w:lang w:eastAsia="ru-RU"/>
        </w:rPr>
        <w:t xml:space="preserve">, волейбол, баскетбол. Правила спортивных игр. Игры по правилам. </w:t>
      </w:r>
      <w:r w:rsidRPr="009E5DF3">
        <w:rPr>
          <w:rFonts w:ascii="Times New Roman" w:hAnsi="Times New Roman" w:cs="Times New Roman"/>
          <w:i/>
          <w:iCs/>
          <w:color w:val="000000"/>
          <w:sz w:val="24"/>
          <w:szCs w:val="24"/>
          <w:lang w:eastAsia="ru-RU"/>
        </w:rPr>
        <w:t xml:space="preserve">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w:t>
      </w:r>
      <w:r w:rsidRPr="009E5DF3">
        <w:rPr>
          <w:rFonts w:ascii="Times New Roman" w:hAnsi="Times New Roman" w:cs="Times New Roman"/>
          <w:color w:val="000000"/>
          <w:sz w:val="24"/>
          <w:szCs w:val="24"/>
          <w:lang w:eastAsia="ru-RU"/>
        </w:rPr>
        <w:t xml:space="preserve">Лыжные гонки: передвижение на лыжах разными способами. Подъемы, спуски, повороты, торможения.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Прикладно-ориентированная физкультурная деятельность </w:t>
      </w:r>
    </w:p>
    <w:p w:rsidR="00151B5E" w:rsidRPr="009E5DF3" w:rsidRDefault="00151B5E" w:rsidP="009E5DF3">
      <w:pPr>
        <w:pStyle w:val="Default"/>
        <w:ind w:right="140" w:firstLine="567"/>
        <w:jc w:val="both"/>
        <w:rPr>
          <w:rFonts w:ascii="Times New Roman" w:hAnsi="Times New Roman" w:cs="Times New Roman"/>
          <w:lang w:eastAsia="ru-RU"/>
        </w:rPr>
      </w:pPr>
      <w:r w:rsidRPr="009E5DF3">
        <w:rPr>
          <w:rFonts w:ascii="Times New Roman" w:hAnsi="Times New Roman" w:cs="Times New Roman"/>
          <w:i/>
          <w:iCs/>
          <w:lang w:eastAsia="ru-RU"/>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w:t>
      </w:r>
      <w:r w:rsidRPr="009E5DF3">
        <w:rPr>
          <w:rFonts w:ascii="Times New Roman" w:hAnsi="Times New Roman" w:cs="Times New Roman"/>
          <w:lang w:eastAsia="ru-RU"/>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w:t>
      </w:r>
      <w:r w:rsidRPr="009E5DF3">
        <w:rPr>
          <w:rFonts w:ascii="Times New Roman" w:hAnsi="Times New Roman" w:cs="Times New Roman"/>
          <w:lang w:val="tt-RU" w:eastAsia="ru-RU"/>
        </w:rPr>
        <w:t xml:space="preserve"> </w:t>
      </w:r>
      <w:r w:rsidRPr="009E5DF3">
        <w:rPr>
          <w:rFonts w:ascii="Times New Roman" w:hAnsi="Times New Roman" w:cs="Times New Roman"/>
          <w:lang w:eastAsia="ru-RU"/>
        </w:rPr>
        <w:t xml:space="preserve">базовым видом спорта (гимнастика с основами акробатики, легкая атлетика, лыжные гонки, плавание, спортивные игры). </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7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Физическая культура как область знаний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История и современное развитие физической культуры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Олимпийское движение в России</w:t>
      </w:r>
      <w:r w:rsidRPr="009E5DF3">
        <w:rPr>
          <w:rFonts w:ascii="Times New Roman" w:hAnsi="Times New Roman" w:cs="Times New Roman"/>
          <w:color w:val="000000"/>
          <w:sz w:val="24"/>
          <w:szCs w:val="24"/>
          <w:lang w:eastAsia="ru-RU"/>
        </w:rPr>
        <w:t xml:space="preserve">.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Современное представление о физической культуре (основные понятия)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Физическая подготовка, ее связь с укреплением здоровья, развитием физических качеств. </w:t>
      </w:r>
      <w:r w:rsidRPr="009E5DF3">
        <w:rPr>
          <w:rFonts w:ascii="Times New Roman" w:hAnsi="Times New Roman" w:cs="Times New Roman"/>
          <w:color w:val="000000"/>
          <w:sz w:val="24"/>
          <w:szCs w:val="24"/>
          <w:lang w:eastAsia="ru-RU"/>
        </w:rPr>
        <w:t xml:space="preserve">Организация и планирование самостоятельных занятий по развитию физических качеств. Техника движений и ее основные показатели. </w:t>
      </w:r>
      <w:r w:rsidRPr="009E5DF3">
        <w:rPr>
          <w:rFonts w:ascii="Times New Roman" w:hAnsi="Times New Roman" w:cs="Times New Roman"/>
          <w:i/>
          <w:iCs/>
          <w:color w:val="000000"/>
          <w:sz w:val="24"/>
          <w:szCs w:val="24"/>
          <w:lang w:eastAsia="ru-RU"/>
        </w:rPr>
        <w:t xml:space="preserve">Всероссийский физкультурно-спортивный комплекс «Готов к труду и обороне».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Физическая культура человека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Здоровье и здоровый образ жизни.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Организация и проведение самостоятельных занятий физической культурой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Подбор упражнений и составление индивидуальных комплексов для утренней зарядки, физкультминуток, физкультпауз, коррекции осанки и телосложения.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Оценка эффективности занятий физической культурой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Физическое совершенствование.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Физкультурно-оздоровительная деятельность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Спортивно-оздоровительная деятельность.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9E5DF3">
        <w:rPr>
          <w:rFonts w:ascii="Times New Roman" w:hAnsi="Times New Roman" w:cs="Times New Roman"/>
          <w:i/>
          <w:iCs/>
          <w:color w:val="000000"/>
          <w:sz w:val="24"/>
          <w:szCs w:val="24"/>
          <w:lang w:eastAsia="ru-RU"/>
        </w:rPr>
        <w:t>мини-футбол</w:t>
      </w:r>
      <w:r w:rsidRPr="009E5DF3">
        <w:rPr>
          <w:rFonts w:ascii="Times New Roman" w:hAnsi="Times New Roman" w:cs="Times New Roman"/>
          <w:color w:val="000000"/>
          <w:sz w:val="24"/>
          <w:szCs w:val="24"/>
          <w:lang w:eastAsia="ru-RU"/>
        </w:rPr>
        <w:t xml:space="preserve">, волейбол, баскетбол. Правила спортивных игр. Игры по правилам. </w:t>
      </w:r>
      <w:r w:rsidRPr="009E5DF3">
        <w:rPr>
          <w:rFonts w:ascii="Times New Roman" w:hAnsi="Times New Roman" w:cs="Times New Roman"/>
          <w:i/>
          <w:iCs/>
          <w:color w:val="000000"/>
          <w:sz w:val="24"/>
          <w:szCs w:val="24"/>
          <w:lang w:eastAsia="ru-RU"/>
        </w:rPr>
        <w:t xml:space="preserve">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w:t>
      </w:r>
      <w:r w:rsidRPr="009E5DF3">
        <w:rPr>
          <w:rFonts w:ascii="Times New Roman" w:hAnsi="Times New Roman" w:cs="Times New Roman"/>
          <w:color w:val="000000"/>
          <w:sz w:val="24"/>
          <w:szCs w:val="24"/>
          <w:lang w:eastAsia="ru-RU"/>
        </w:rPr>
        <w:t xml:space="preserve">Лыжные гонки: передвижение на лыжах разными способами. Подъемы, спуски, повороты, торможения.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Прикладно-ориентированная физкультурная деятельность </w:t>
      </w:r>
    </w:p>
    <w:p w:rsidR="00151B5E" w:rsidRPr="009E5DF3" w:rsidRDefault="00151B5E" w:rsidP="009E5DF3">
      <w:pPr>
        <w:spacing w:line="240" w:lineRule="auto"/>
        <w:ind w:right="140" w:firstLine="567"/>
        <w:jc w:val="both"/>
        <w:rPr>
          <w:rFonts w:ascii="Times New Roman" w:hAnsi="Times New Roman" w:cs="Times New Roman"/>
          <w:color w:val="000000"/>
          <w:sz w:val="24"/>
          <w:szCs w:val="24"/>
          <w:lang w:val="tt-RU" w:eastAsia="ru-RU"/>
        </w:rPr>
      </w:pPr>
      <w:r w:rsidRPr="009E5DF3">
        <w:rPr>
          <w:rFonts w:ascii="Times New Roman" w:hAnsi="Times New Roman" w:cs="Times New Roman"/>
          <w:i/>
          <w:iCs/>
          <w:color w:val="000000"/>
          <w:sz w:val="24"/>
          <w:szCs w:val="24"/>
          <w:lang w:eastAsia="ru-RU"/>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w:t>
      </w:r>
      <w:r w:rsidRPr="009E5DF3">
        <w:rPr>
          <w:rFonts w:ascii="Times New Roman" w:hAnsi="Times New Roman" w:cs="Times New Roman"/>
          <w:color w:val="000000"/>
          <w:sz w:val="24"/>
          <w:szCs w:val="24"/>
          <w:lang w:eastAsia="ru-RU"/>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8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Физическая культура как область знаний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История и современное развитие физической культуры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Организация и проведение пеших туристических походов.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Современное представление о физической культуре (основные понятия)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Техника движений и ее основные показатели. </w:t>
      </w:r>
      <w:r w:rsidRPr="009E5DF3">
        <w:rPr>
          <w:rFonts w:ascii="Times New Roman" w:hAnsi="Times New Roman" w:cs="Times New Roman"/>
          <w:i/>
          <w:iCs/>
          <w:color w:val="000000"/>
          <w:sz w:val="24"/>
          <w:szCs w:val="24"/>
          <w:lang w:eastAsia="ru-RU"/>
        </w:rPr>
        <w:t>Спорт и спортивная подготовка</w:t>
      </w:r>
      <w:r w:rsidRPr="009E5DF3">
        <w:rPr>
          <w:rFonts w:ascii="Times New Roman" w:hAnsi="Times New Roman" w:cs="Times New Roman"/>
          <w:color w:val="000000"/>
          <w:sz w:val="24"/>
          <w:szCs w:val="24"/>
          <w:lang w:eastAsia="ru-RU"/>
        </w:rPr>
        <w:t xml:space="preserve">. </w:t>
      </w:r>
      <w:r w:rsidRPr="009E5DF3">
        <w:rPr>
          <w:rFonts w:ascii="Times New Roman" w:hAnsi="Times New Roman" w:cs="Times New Roman"/>
          <w:i/>
          <w:iCs/>
          <w:color w:val="000000"/>
          <w:sz w:val="24"/>
          <w:szCs w:val="24"/>
          <w:lang w:eastAsia="ru-RU"/>
        </w:rPr>
        <w:t xml:space="preserve">Всероссийский физкультурно-спортивный комплекс «Готов к труду и обороне».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Физическая культура человека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9E5DF3">
        <w:rPr>
          <w:rFonts w:ascii="Times New Roman" w:hAnsi="Times New Roman" w:cs="Times New Roman"/>
          <w:b/>
          <w:bCs/>
          <w:color w:val="000000"/>
          <w:sz w:val="24"/>
          <w:szCs w:val="24"/>
          <w:lang w:eastAsia="ru-RU"/>
        </w:rPr>
        <w:t xml:space="preserve">Способы двигательной (физкультурной) деятельности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Организация и проведение самостоятельных занятий физической культурой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9E5DF3">
        <w:rPr>
          <w:rFonts w:ascii="Times New Roman" w:hAnsi="Times New Roman" w:cs="Times New Roman"/>
          <w:i/>
          <w:iCs/>
          <w:color w:val="000000"/>
          <w:sz w:val="24"/>
          <w:szCs w:val="24"/>
          <w:lang w:eastAsia="ru-RU"/>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Оценка эффективности занятий физической культурой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Физическое совершенствование.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Физкультурно-оздоровительная деятельность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9E5DF3">
        <w:rPr>
          <w:rFonts w:ascii="Times New Roman" w:hAnsi="Times New Roman" w:cs="Times New Roman"/>
          <w:i/>
          <w:iCs/>
          <w:color w:val="000000"/>
          <w:sz w:val="24"/>
          <w:szCs w:val="24"/>
          <w:lang w:eastAsia="ru-RU"/>
        </w:rPr>
        <w:t xml:space="preserve">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Спортивно-оздоровительная деятельность.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9E5DF3">
        <w:rPr>
          <w:rFonts w:ascii="Times New Roman" w:hAnsi="Times New Roman" w:cs="Times New Roman"/>
          <w:i/>
          <w:iCs/>
          <w:color w:val="000000"/>
          <w:sz w:val="24"/>
          <w:szCs w:val="24"/>
          <w:lang w:eastAsia="ru-RU"/>
        </w:rPr>
        <w:t>мини-футбол</w:t>
      </w:r>
      <w:r w:rsidRPr="009E5DF3">
        <w:rPr>
          <w:rFonts w:ascii="Times New Roman" w:hAnsi="Times New Roman" w:cs="Times New Roman"/>
          <w:color w:val="000000"/>
          <w:sz w:val="24"/>
          <w:szCs w:val="24"/>
          <w:lang w:eastAsia="ru-RU"/>
        </w:rPr>
        <w:t xml:space="preserve">, волейбол, баскетбол. Правила спортивных игр. Игры по правилам. </w:t>
      </w:r>
      <w:r w:rsidRPr="009E5DF3">
        <w:rPr>
          <w:rFonts w:ascii="Times New Roman" w:hAnsi="Times New Roman" w:cs="Times New Roman"/>
          <w:i/>
          <w:iCs/>
          <w:color w:val="000000"/>
          <w:sz w:val="24"/>
          <w:szCs w:val="24"/>
          <w:lang w:eastAsia="ru-RU"/>
        </w:rPr>
        <w:t xml:space="preserve">Национальные виды спорта: технико-тактические действия и правила. Плавание. Подводящие упражнения в лежании на воде, всплывании и скольжении. Плавание на груди и спине вольным стилем. </w:t>
      </w:r>
      <w:r w:rsidRPr="009E5DF3">
        <w:rPr>
          <w:rFonts w:ascii="Times New Roman" w:hAnsi="Times New Roman" w:cs="Times New Roman"/>
          <w:color w:val="000000"/>
          <w:sz w:val="24"/>
          <w:szCs w:val="24"/>
          <w:lang w:eastAsia="ru-RU"/>
        </w:rPr>
        <w:t xml:space="preserve">Лыжные гонки: передвижение на лыжах разными способами. Подъемы, спуски, повороты, торможения.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Прикладно-ориентированная физкультурная деятельность </w:t>
      </w:r>
    </w:p>
    <w:p w:rsidR="00151B5E" w:rsidRPr="009E5DF3" w:rsidRDefault="00151B5E" w:rsidP="009E5DF3">
      <w:pPr>
        <w:pStyle w:val="Default"/>
        <w:ind w:right="140" w:firstLine="567"/>
        <w:jc w:val="both"/>
        <w:rPr>
          <w:rFonts w:ascii="Times New Roman" w:hAnsi="Times New Roman" w:cs="Times New Roman"/>
          <w:lang w:eastAsia="ru-RU"/>
        </w:rPr>
      </w:pPr>
      <w:r w:rsidRPr="009E5DF3">
        <w:rPr>
          <w:rFonts w:ascii="Times New Roman" w:hAnsi="Times New Roman" w:cs="Times New Roman"/>
          <w:i/>
          <w:iCs/>
          <w:lang w:eastAsia="ru-RU"/>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w:t>
      </w:r>
      <w:r w:rsidRPr="009E5DF3">
        <w:rPr>
          <w:rFonts w:ascii="Times New Roman" w:hAnsi="Times New Roman" w:cs="Times New Roman"/>
          <w:lang w:eastAsia="ru-RU"/>
        </w:rPr>
        <w:t>Общефизическая подготовка. Упражнения, ориентированные на развитие основных физических качеств (силы, быстроты, выносливости,</w:t>
      </w:r>
      <w:r w:rsidRPr="009E5DF3">
        <w:rPr>
          <w:rFonts w:ascii="Times New Roman" w:hAnsi="Times New Roman" w:cs="Times New Roman"/>
          <w:lang w:val="tt-RU" w:eastAsia="ru-RU"/>
        </w:rPr>
        <w:t xml:space="preserve"> </w:t>
      </w:r>
      <w:r w:rsidRPr="009E5DF3">
        <w:rPr>
          <w:rFonts w:ascii="Times New Roman" w:hAnsi="Times New Roman" w:cs="Times New Roman"/>
          <w:lang w:eastAsia="ru-RU"/>
        </w:rPr>
        <w:t xml:space="preserve">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 </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9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Физическая культура как область знаний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История и современное развитие физической культуры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Физическая культура в современном обществе. Требования техники безопасности и бережного отношения к природе.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Современное представление о физической культуре (основные понятия)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Техника движений и ее основные показатели. </w:t>
      </w:r>
      <w:r w:rsidRPr="009E5DF3">
        <w:rPr>
          <w:rFonts w:ascii="Times New Roman" w:hAnsi="Times New Roman" w:cs="Times New Roman"/>
          <w:i/>
          <w:iCs/>
          <w:color w:val="000000"/>
          <w:sz w:val="24"/>
          <w:szCs w:val="24"/>
          <w:lang w:eastAsia="ru-RU"/>
        </w:rPr>
        <w:t>Спорт и спортивная подготовка</w:t>
      </w:r>
      <w:r w:rsidRPr="009E5DF3">
        <w:rPr>
          <w:rFonts w:ascii="Times New Roman" w:hAnsi="Times New Roman" w:cs="Times New Roman"/>
          <w:color w:val="000000"/>
          <w:sz w:val="24"/>
          <w:szCs w:val="24"/>
          <w:lang w:eastAsia="ru-RU"/>
        </w:rPr>
        <w:t xml:space="preserve">. </w:t>
      </w:r>
      <w:r w:rsidRPr="009E5DF3">
        <w:rPr>
          <w:rFonts w:ascii="Times New Roman" w:hAnsi="Times New Roman" w:cs="Times New Roman"/>
          <w:i/>
          <w:iCs/>
          <w:color w:val="000000"/>
          <w:sz w:val="24"/>
          <w:szCs w:val="24"/>
          <w:lang w:eastAsia="ru-RU"/>
        </w:rPr>
        <w:t xml:space="preserve">Всероссийский физкультурно-спортивный комплекс «Готов к труду и обороне».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Физическая культура человека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9E5DF3">
        <w:rPr>
          <w:rFonts w:ascii="Times New Roman" w:hAnsi="Times New Roman" w:cs="Times New Roman"/>
          <w:b/>
          <w:bCs/>
          <w:color w:val="000000"/>
          <w:sz w:val="24"/>
          <w:szCs w:val="24"/>
          <w:lang w:eastAsia="ru-RU"/>
        </w:rPr>
        <w:t xml:space="preserve">Способы двигательной (физкультурной) деятельности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Организация и проведение самостоятельных занятий физической культурой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9E5DF3">
        <w:rPr>
          <w:rFonts w:ascii="Times New Roman" w:hAnsi="Times New Roman" w:cs="Times New Roman"/>
          <w:i/>
          <w:iCs/>
          <w:color w:val="000000"/>
          <w:sz w:val="24"/>
          <w:szCs w:val="24"/>
          <w:lang w:eastAsia="ru-RU"/>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rsidRPr="009E5DF3">
        <w:rPr>
          <w:rFonts w:ascii="Times New Roman" w:hAnsi="Times New Roman" w:cs="Times New Roman"/>
          <w:color w:val="000000"/>
          <w:sz w:val="24"/>
          <w:szCs w:val="24"/>
          <w:lang w:eastAsia="ru-RU"/>
        </w:rPr>
        <w:t xml:space="preserve">Организация досуга средствами физической культуры.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Оценка эффективности занятий физической культурой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Физическое совершенствование.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Физкультурно-оздоровительная деятельность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i/>
          <w:iCs/>
          <w:color w:val="000000"/>
          <w:sz w:val="24"/>
          <w:szCs w:val="24"/>
          <w:lang w:eastAsia="ru-RU"/>
        </w:rPr>
        <w:t xml:space="preserve">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Спортивно-оздоровительная деятельность.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9E5DF3">
        <w:rPr>
          <w:rFonts w:ascii="Times New Roman" w:hAnsi="Times New Roman" w:cs="Times New Roman"/>
          <w:i/>
          <w:iCs/>
          <w:color w:val="000000"/>
          <w:sz w:val="24"/>
          <w:szCs w:val="24"/>
          <w:lang w:eastAsia="ru-RU"/>
        </w:rPr>
        <w:t>мини-футбол</w:t>
      </w:r>
      <w:r w:rsidRPr="009E5DF3">
        <w:rPr>
          <w:rFonts w:ascii="Times New Roman" w:hAnsi="Times New Roman" w:cs="Times New Roman"/>
          <w:color w:val="000000"/>
          <w:sz w:val="24"/>
          <w:szCs w:val="24"/>
          <w:lang w:eastAsia="ru-RU"/>
        </w:rPr>
        <w:t xml:space="preserve">, волейбол, баскетбол. Правила спортивных игр. Игры по правилам. </w:t>
      </w:r>
      <w:r w:rsidRPr="009E5DF3">
        <w:rPr>
          <w:rFonts w:ascii="Times New Roman" w:hAnsi="Times New Roman" w:cs="Times New Roman"/>
          <w:i/>
          <w:iCs/>
          <w:color w:val="000000"/>
          <w:sz w:val="24"/>
          <w:szCs w:val="24"/>
          <w:lang w:eastAsia="ru-RU"/>
        </w:rPr>
        <w:t xml:space="preserve">Национальные виды спорта: технико-тактические действия и правила. Плавание. Подводящие упражнения в лежании на воде, всплывании и скольжении. Плавание на груди и спине вольным стилем. </w:t>
      </w:r>
      <w:r w:rsidRPr="009E5DF3">
        <w:rPr>
          <w:rFonts w:ascii="Times New Roman" w:hAnsi="Times New Roman" w:cs="Times New Roman"/>
          <w:color w:val="000000"/>
          <w:sz w:val="24"/>
          <w:szCs w:val="24"/>
          <w:lang w:eastAsia="ru-RU"/>
        </w:rPr>
        <w:t xml:space="preserve">Лыжные гонки: передвижение на лыжах разными способами. Подъемы, спуски, повороты, торможения.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Прикладно-ориентированная физкультурная деятельность </w:t>
      </w:r>
    </w:p>
    <w:p w:rsidR="00151B5E" w:rsidRPr="009E5DF3" w:rsidRDefault="00151B5E" w:rsidP="009E5DF3">
      <w:pPr>
        <w:pStyle w:val="Default"/>
        <w:ind w:right="140" w:firstLine="567"/>
        <w:jc w:val="both"/>
        <w:rPr>
          <w:rFonts w:ascii="Times New Roman" w:hAnsi="Times New Roman" w:cs="Times New Roman"/>
          <w:lang w:eastAsia="ru-RU"/>
        </w:rPr>
      </w:pPr>
      <w:r w:rsidRPr="009E5DF3">
        <w:rPr>
          <w:rFonts w:ascii="Times New Roman" w:hAnsi="Times New Roman" w:cs="Times New Roman"/>
          <w:i/>
          <w:iCs/>
          <w:lang w:eastAsia="ru-RU"/>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w:t>
      </w:r>
      <w:r w:rsidRPr="009E5DF3">
        <w:rPr>
          <w:rFonts w:ascii="Times New Roman" w:hAnsi="Times New Roman" w:cs="Times New Roman"/>
          <w:i/>
          <w:iCs/>
          <w:lang w:val="tt-RU" w:eastAsia="ru-RU"/>
        </w:rPr>
        <w:t xml:space="preserve"> </w:t>
      </w:r>
      <w:r w:rsidRPr="009E5DF3">
        <w:rPr>
          <w:rFonts w:ascii="Times New Roman" w:hAnsi="Times New Roman" w:cs="Times New Roman"/>
          <w:i/>
          <w:iCs/>
          <w:lang w:eastAsia="ru-RU"/>
        </w:rPr>
        <w:t xml:space="preserve">передвижение в висах и упорах. Полосы препятствий, включающие разнообразные прикладные упражнения. </w:t>
      </w:r>
      <w:r w:rsidRPr="009E5DF3">
        <w:rPr>
          <w:rFonts w:ascii="Times New Roman" w:hAnsi="Times New Roman" w:cs="Times New Roman"/>
          <w:lang w:eastAsia="ru-RU"/>
        </w:rPr>
        <w:t xml:space="preserve">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2.2.2.1</w:t>
      </w:r>
      <w:r w:rsidRPr="009E5DF3">
        <w:rPr>
          <w:rFonts w:ascii="Times New Roman" w:hAnsi="Times New Roman" w:cs="Times New Roman"/>
          <w:b/>
          <w:bCs/>
          <w:color w:val="000000"/>
          <w:sz w:val="24"/>
          <w:szCs w:val="24"/>
          <w:lang w:val="tt-RU" w:eastAsia="ru-RU"/>
        </w:rPr>
        <w:t>6</w:t>
      </w:r>
      <w:r w:rsidRPr="009E5DF3">
        <w:rPr>
          <w:rFonts w:ascii="Times New Roman" w:hAnsi="Times New Roman" w:cs="Times New Roman"/>
          <w:b/>
          <w:bCs/>
          <w:color w:val="000000"/>
          <w:sz w:val="24"/>
          <w:szCs w:val="24"/>
          <w:lang w:eastAsia="ru-RU"/>
        </w:rPr>
        <w:t xml:space="preserve">. Основы безопасности жизнедеятельности.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Основы безопасности жизнедеятельности как учебный предмет обеспечивает: </w:t>
      </w:r>
    </w:p>
    <w:p w:rsidR="00151B5E" w:rsidRPr="009E5DF3" w:rsidRDefault="00151B5E" w:rsidP="009E5DF3">
      <w:pPr>
        <w:autoSpaceDE w:val="0"/>
        <w:autoSpaceDN w:val="0"/>
        <w:adjustRightInd w:val="0"/>
        <w:spacing w:after="59"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освоение обучающимися знаний о безопасном поведении в повседневной жизнедеятельности; </w:t>
      </w:r>
    </w:p>
    <w:p w:rsidR="00151B5E" w:rsidRPr="009E5DF3" w:rsidRDefault="00151B5E" w:rsidP="009E5DF3">
      <w:pPr>
        <w:autoSpaceDE w:val="0"/>
        <w:autoSpaceDN w:val="0"/>
        <w:adjustRightInd w:val="0"/>
        <w:spacing w:after="59"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 </w:t>
      </w:r>
    </w:p>
    <w:p w:rsidR="00151B5E" w:rsidRPr="009E5DF3" w:rsidRDefault="00151B5E" w:rsidP="009E5DF3">
      <w:pPr>
        <w:autoSpaceDE w:val="0"/>
        <w:autoSpaceDN w:val="0"/>
        <w:adjustRightInd w:val="0"/>
        <w:spacing w:after="59"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понимание необходимости беречь и сохранять свое здоровье как индивидуальную и общественную ценность; </w:t>
      </w:r>
    </w:p>
    <w:p w:rsidR="00151B5E" w:rsidRPr="009E5DF3" w:rsidRDefault="00151B5E" w:rsidP="009E5DF3">
      <w:pPr>
        <w:autoSpaceDE w:val="0"/>
        <w:autoSpaceDN w:val="0"/>
        <w:adjustRightInd w:val="0"/>
        <w:spacing w:after="59"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понимание необходимости следовать правилам безопасного поведения в опасных и чрезвычайных ситуациях природного, техногенного и социального характера; </w:t>
      </w:r>
    </w:p>
    <w:p w:rsidR="00151B5E" w:rsidRPr="009E5DF3" w:rsidRDefault="00151B5E" w:rsidP="009E5DF3">
      <w:pPr>
        <w:autoSpaceDE w:val="0"/>
        <w:autoSpaceDN w:val="0"/>
        <w:adjustRightInd w:val="0"/>
        <w:spacing w:after="59"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понимание необходимости сохранения природы и окружающей среды для полноценной жизни человека; </w:t>
      </w:r>
    </w:p>
    <w:p w:rsidR="00151B5E" w:rsidRPr="009E5DF3" w:rsidRDefault="00151B5E" w:rsidP="009E5DF3">
      <w:pPr>
        <w:autoSpaceDE w:val="0"/>
        <w:autoSpaceDN w:val="0"/>
        <w:adjustRightInd w:val="0"/>
        <w:spacing w:after="59"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освоение обучающимися умений экологического проектирования безопасной жизнедеятельности с учетом природных, техногенных и социальных рисков;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p>
    <w:p w:rsidR="00151B5E" w:rsidRPr="009E5DF3" w:rsidRDefault="00151B5E" w:rsidP="009E5DF3">
      <w:pPr>
        <w:autoSpaceDE w:val="0"/>
        <w:autoSpaceDN w:val="0"/>
        <w:adjustRightInd w:val="0"/>
        <w:spacing w:after="59"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-освоение умений использовать различные источники информации и коммуникации для определения угрозы возникновения опасных и чрезвычайных ситуаций; </w:t>
      </w:r>
    </w:p>
    <w:p w:rsidR="00151B5E" w:rsidRPr="009E5DF3" w:rsidRDefault="00151B5E" w:rsidP="009E5DF3">
      <w:pPr>
        <w:autoSpaceDE w:val="0"/>
        <w:autoSpaceDN w:val="0"/>
        <w:adjustRightInd w:val="0"/>
        <w:spacing w:after="59"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 </w:t>
      </w:r>
    </w:p>
    <w:p w:rsidR="00151B5E" w:rsidRPr="009E5DF3" w:rsidRDefault="00151B5E" w:rsidP="009E5DF3">
      <w:pPr>
        <w:autoSpaceDE w:val="0"/>
        <w:autoSpaceDN w:val="0"/>
        <w:adjustRightInd w:val="0"/>
        <w:spacing w:after="59"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освоение умений оказывать первую помощь пострадавшим; </w:t>
      </w:r>
    </w:p>
    <w:p w:rsidR="00151B5E" w:rsidRPr="009E5DF3" w:rsidRDefault="00151B5E" w:rsidP="009E5DF3">
      <w:pPr>
        <w:autoSpaceDE w:val="0"/>
        <w:autoSpaceDN w:val="0"/>
        <w:adjustRightInd w:val="0"/>
        <w:spacing w:after="59"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освоение умений готовность проявлять предосторожность в ситуациях неопределенности; </w:t>
      </w:r>
    </w:p>
    <w:p w:rsidR="00151B5E" w:rsidRPr="009E5DF3" w:rsidRDefault="00151B5E" w:rsidP="009E5DF3">
      <w:pPr>
        <w:autoSpaceDE w:val="0"/>
        <w:autoSpaceDN w:val="0"/>
        <w:adjustRightInd w:val="0"/>
        <w:spacing w:after="59"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 </w:t>
      </w:r>
    </w:p>
    <w:p w:rsidR="00151B5E" w:rsidRPr="009E5DF3" w:rsidRDefault="00151B5E" w:rsidP="009E5DF3">
      <w:pPr>
        <w:autoSpaceDE w:val="0"/>
        <w:autoSpaceDN w:val="0"/>
        <w:adjustRightInd w:val="0"/>
        <w:spacing w:after="59"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освоение умений использовать средства индивидуальной и коллективной защиты. </w:t>
      </w:r>
    </w:p>
    <w:p w:rsidR="00151B5E" w:rsidRPr="009E5DF3" w:rsidRDefault="00151B5E" w:rsidP="009E5DF3">
      <w:pPr>
        <w:autoSpaceDE w:val="0"/>
        <w:autoSpaceDN w:val="0"/>
        <w:adjustRightInd w:val="0"/>
        <w:spacing w:after="59"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Освоение и понимание учебного предмета «Основы безопасности жизнедеятельности» направлено на: </w:t>
      </w:r>
    </w:p>
    <w:p w:rsidR="00151B5E" w:rsidRPr="009E5DF3" w:rsidRDefault="00151B5E" w:rsidP="009E5DF3">
      <w:pPr>
        <w:autoSpaceDE w:val="0"/>
        <w:autoSpaceDN w:val="0"/>
        <w:adjustRightInd w:val="0"/>
        <w:spacing w:after="59"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воспитание у обучающихся чувства ответственности за личную безопасность, ценностного отношения к своему здоровью и жизни; </w:t>
      </w:r>
    </w:p>
    <w:p w:rsidR="00151B5E" w:rsidRPr="009E5DF3" w:rsidRDefault="00151B5E" w:rsidP="009E5DF3">
      <w:pPr>
        <w:autoSpaceDE w:val="0"/>
        <w:autoSpaceDN w:val="0"/>
        <w:adjustRightInd w:val="0"/>
        <w:spacing w:after="59"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 </w:t>
      </w: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8 класс.</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Основы безопасности личности, общества и государства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Основы комплексной безопасности </w:t>
      </w:r>
    </w:p>
    <w:p w:rsidR="00151B5E" w:rsidRPr="009E5DF3" w:rsidRDefault="00151B5E" w:rsidP="009E5DF3">
      <w:pPr>
        <w:pStyle w:val="Default"/>
        <w:ind w:right="140" w:firstLine="567"/>
        <w:jc w:val="both"/>
        <w:rPr>
          <w:rFonts w:ascii="Times New Roman" w:hAnsi="Times New Roman" w:cs="Times New Roman"/>
          <w:lang w:eastAsia="ru-RU"/>
        </w:rPr>
      </w:pPr>
      <w:r w:rsidRPr="009E5DF3">
        <w:rPr>
          <w:rFonts w:ascii="Times New Roman" w:hAnsi="Times New Roman" w:cs="Times New Roman"/>
          <w:lang w:eastAsia="ru-RU"/>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w:t>
      </w:r>
      <w:r w:rsidRPr="009E5DF3">
        <w:rPr>
          <w:rFonts w:ascii="Times New Roman" w:hAnsi="Times New Roman" w:cs="Times New Roman"/>
          <w:lang w:val="tt-RU" w:eastAsia="ru-RU"/>
        </w:rPr>
        <w:t xml:space="preserve"> </w:t>
      </w:r>
      <w:r w:rsidRPr="009E5DF3">
        <w:rPr>
          <w:rFonts w:ascii="Times New Roman" w:hAnsi="Times New Roman" w:cs="Times New Roman"/>
          <w:lang w:eastAsia="ru-RU"/>
        </w:rPr>
        <w:t xml:space="preserve">(наземном,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w:t>
      </w:r>
      <w:r w:rsidRPr="009E5DF3">
        <w:rPr>
          <w:rFonts w:ascii="Times New Roman" w:hAnsi="Times New Roman" w:cs="Times New Roman"/>
          <w:i/>
          <w:iCs/>
          <w:lang w:eastAsia="ru-RU"/>
        </w:rPr>
        <w:t xml:space="preserve">Средства индивидуальной защиты велосипедиста. </w:t>
      </w:r>
      <w:r w:rsidRPr="009E5DF3">
        <w:rPr>
          <w:rFonts w:ascii="Times New Roman" w:hAnsi="Times New Roman" w:cs="Times New Roman"/>
          <w:lang w:eastAsia="ru-RU"/>
        </w:rPr>
        <w:t xml:space="preserve">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9E5DF3">
        <w:rPr>
          <w:rFonts w:ascii="Times New Roman" w:hAnsi="Times New Roman" w:cs="Times New Roman"/>
          <w:i/>
          <w:iCs/>
          <w:lang w:eastAsia="ru-RU"/>
        </w:rPr>
        <w:t xml:space="preserve">и поездках. </w:t>
      </w:r>
      <w:r w:rsidRPr="009E5DF3">
        <w:rPr>
          <w:rFonts w:ascii="Times New Roman" w:hAnsi="Times New Roman" w:cs="Times New Roman"/>
          <w:lang w:eastAsia="ru-RU"/>
        </w:rPr>
        <w:t xml:space="preserve">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9E5DF3">
        <w:rPr>
          <w:rFonts w:ascii="Times New Roman" w:hAnsi="Times New Roman" w:cs="Times New Roman"/>
          <w:i/>
          <w:iCs/>
          <w:lang w:eastAsia="ru-RU"/>
        </w:rPr>
        <w:t>самозащита покупателя</w:t>
      </w:r>
      <w:r w:rsidRPr="009E5DF3">
        <w:rPr>
          <w:rFonts w:ascii="Times New Roman" w:hAnsi="Times New Roman" w:cs="Times New Roman"/>
          <w:lang w:eastAsia="ru-RU"/>
        </w:rPr>
        <w:t xml:space="preserve">). Элементарные способы самозащиты. </w:t>
      </w:r>
      <w:r w:rsidRPr="009E5DF3">
        <w:rPr>
          <w:rFonts w:ascii="Times New Roman" w:hAnsi="Times New Roman" w:cs="Times New Roman"/>
          <w:i/>
          <w:iCs/>
          <w:lang w:eastAsia="ru-RU"/>
        </w:rPr>
        <w:t xml:space="preserve">Информационная безопасность подростка.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Защита населения Российской Федерации от чрезвычайных ситуаций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Основы противодействия терроризму, экстремизму и наркотизму в Российской Федерации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Терроризм, экстремизм, наркотизм - сущность и угрозы безопасности личности и общества. </w:t>
      </w:r>
      <w:r w:rsidRPr="009E5DF3">
        <w:rPr>
          <w:rFonts w:ascii="Times New Roman" w:hAnsi="Times New Roman" w:cs="Times New Roman"/>
          <w:i/>
          <w:iCs/>
          <w:color w:val="000000"/>
          <w:sz w:val="24"/>
          <w:szCs w:val="24"/>
          <w:lang w:eastAsia="ru-RU"/>
        </w:rPr>
        <w:t xml:space="preserve">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w:t>
      </w:r>
      <w:r w:rsidRPr="009E5DF3">
        <w:rPr>
          <w:rFonts w:ascii="Times New Roman" w:hAnsi="Times New Roman" w:cs="Times New Roman"/>
          <w:color w:val="000000"/>
          <w:sz w:val="24"/>
          <w:szCs w:val="24"/>
          <w:lang w:eastAsia="ru-RU"/>
        </w:rPr>
        <w:t xml:space="preserve">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Основы медицинских знаний и здорового образа жизни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Основы здорового образа жизни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sidRPr="009E5DF3">
        <w:rPr>
          <w:rFonts w:ascii="Times New Roman" w:hAnsi="Times New Roman" w:cs="Times New Roman"/>
          <w:i/>
          <w:iCs/>
          <w:color w:val="000000"/>
          <w:sz w:val="24"/>
          <w:szCs w:val="24"/>
          <w:lang w:eastAsia="ru-RU"/>
        </w:rPr>
        <w:t xml:space="preserve">Семья в современном обществе. Права и обязанности супругов. Защита прав ребенка.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Основы медицинских знаний и оказание первой помощи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i/>
          <w:iCs/>
          <w:color w:val="000000"/>
          <w:sz w:val="24"/>
          <w:szCs w:val="24"/>
          <w:lang w:val="tt-RU" w:eastAsia="ru-RU"/>
        </w:rPr>
      </w:pPr>
      <w:r w:rsidRPr="009E5DF3">
        <w:rPr>
          <w:rFonts w:ascii="Times New Roman" w:hAnsi="Times New Roman" w:cs="Times New Roman"/>
          <w:color w:val="000000"/>
          <w:sz w:val="24"/>
          <w:szCs w:val="24"/>
          <w:lang w:eastAsia="ru-RU"/>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9E5DF3">
        <w:rPr>
          <w:rFonts w:ascii="Times New Roman" w:hAnsi="Times New Roman" w:cs="Times New Roman"/>
          <w:i/>
          <w:iCs/>
          <w:color w:val="000000"/>
          <w:sz w:val="24"/>
          <w:szCs w:val="24"/>
          <w:lang w:eastAsia="ru-RU"/>
        </w:rPr>
        <w:t>Основные неинфекционные и инфекционные заболевания,их профилактика</w:t>
      </w:r>
      <w:r w:rsidRPr="009E5DF3">
        <w:rPr>
          <w:rFonts w:ascii="Times New Roman" w:hAnsi="Times New Roman" w:cs="Times New Roman"/>
          <w:color w:val="000000"/>
          <w:sz w:val="24"/>
          <w:szCs w:val="24"/>
          <w:lang w:eastAsia="ru-RU"/>
        </w:rPr>
        <w:t xml:space="preserve">. Первая помощь при отравлениях. Первая помощь при тепловом (солнечном) ударе. Первая помощь при укусе насекомых и змей. </w:t>
      </w:r>
      <w:r w:rsidRPr="009E5DF3">
        <w:rPr>
          <w:rFonts w:ascii="Times New Roman" w:hAnsi="Times New Roman" w:cs="Times New Roman"/>
          <w:i/>
          <w:iCs/>
          <w:color w:val="000000"/>
          <w:sz w:val="24"/>
          <w:szCs w:val="24"/>
          <w:lang w:eastAsia="ru-RU"/>
        </w:rPr>
        <w:t xml:space="preserve">Первая помощь при остановке сердечной деятельности. Первая помощь при коме. Особенности оказания первой помощи при поражении электрическим током.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i/>
          <w:i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b/>
          <w:bCs/>
          <w:color w:val="000000"/>
          <w:sz w:val="24"/>
          <w:szCs w:val="24"/>
          <w:lang w:val="tt-RU" w:eastAsia="ru-RU"/>
        </w:rPr>
      </w:pPr>
    </w:p>
    <w:p w:rsidR="00151B5E" w:rsidRPr="009E5DF3" w:rsidRDefault="00151B5E" w:rsidP="009E5DF3">
      <w:pPr>
        <w:spacing w:line="240" w:lineRule="auto"/>
        <w:ind w:right="140" w:firstLine="567"/>
        <w:jc w:val="both"/>
        <w:rPr>
          <w:rFonts w:ascii="Times New Roman" w:hAnsi="Times New Roman" w:cs="Times New Roman"/>
          <w:b/>
          <w:bCs/>
          <w:color w:val="000000"/>
          <w:sz w:val="24"/>
          <w:szCs w:val="24"/>
          <w:lang w:val="tt-RU" w:eastAsia="ru-RU"/>
        </w:rPr>
      </w:pPr>
      <w:r w:rsidRPr="009E5DF3">
        <w:rPr>
          <w:rFonts w:ascii="Times New Roman" w:hAnsi="Times New Roman" w:cs="Times New Roman"/>
          <w:b/>
          <w:bCs/>
          <w:color w:val="000000"/>
          <w:sz w:val="24"/>
          <w:szCs w:val="24"/>
          <w:lang w:eastAsia="ru-RU"/>
        </w:rPr>
        <w:t>2.2.2.1</w:t>
      </w:r>
      <w:r w:rsidRPr="009E5DF3">
        <w:rPr>
          <w:rFonts w:ascii="Times New Roman" w:hAnsi="Times New Roman" w:cs="Times New Roman"/>
          <w:b/>
          <w:bCs/>
          <w:color w:val="000000"/>
          <w:sz w:val="24"/>
          <w:szCs w:val="24"/>
          <w:lang w:val="tt-RU" w:eastAsia="ru-RU"/>
        </w:rPr>
        <w:t>7</w:t>
      </w:r>
      <w:r w:rsidRPr="009E5DF3">
        <w:rPr>
          <w:rFonts w:ascii="Times New Roman" w:hAnsi="Times New Roman" w:cs="Times New Roman"/>
          <w:b/>
          <w:bCs/>
          <w:color w:val="000000"/>
          <w:sz w:val="24"/>
          <w:szCs w:val="24"/>
          <w:lang w:eastAsia="ru-RU"/>
        </w:rPr>
        <w:t>. Основы духовно-нравственной культуры народов России.</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 соответствии с федеральным государственным стандартом основного общего образования содержание данного предмета определяет достижение личностных, метапредметных и предметных результатов освоения основной образовательной программы.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Личностные цели отражают изменения, которые должны произойти в личности субъекта обучения: </w:t>
      </w:r>
    </w:p>
    <w:p w:rsidR="00151B5E" w:rsidRPr="009E5DF3" w:rsidRDefault="00151B5E" w:rsidP="009E5DF3">
      <w:pPr>
        <w:autoSpaceDE w:val="0"/>
        <w:autoSpaceDN w:val="0"/>
        <w:adjustRightInd w:val="0"/>
        <w:spacing w:after="36"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готовность к нравственному саморазвитию; способность оценивать свои поступки, взаимоотношения со сверстниками; </w:t>
      </w:r>
    </w:p>
    <w:p w:rsidR="00151B5E" w:rsidRPr="009E5DF3" w:rsidRDefault="00151B5E" w:rsidP="009E5DF3">
      <w:pPr>
        <w:autoSpaceDE w:val="0"/>
        <w:autoSpaceDN w:val="0"/>
        <w:adjustRightInd w:val="0"/>
        <w:spacing w:after="36"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личностные качества, позволяющие успешно осуществлять различную деятельность и взаимодействие с ее участниками. </w:t>
      </w:r>
    </w:p>
    <w:p w:rsidR="00151B5E" w:rsidRPr="009E5DF3" w:rsidRDefault="00151B5E" w:rsidP="009E5DF3">
      <w:pPr>
        <w:autoSpaceDE w:val="0"/>
        <w:autoSpaceDN w:val="0"/>
        <w:adjustRightInd w:val="0"/>
        <w:spacing w:after="36"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формирование основ российской гражданской идентичности, понимания особой роли многонациональной России в современном мире; воспитание чувства гордости за свою Родину, российский народ и историю России; формирование ценностей многонационального российского общества; </w:t>
      </w:r>
    </w:p>
    <w:p w:rsidR="00151B5E" w:rsidRPr="009E5DF3" w:rsidRDefault="00151B5E" w:rsidP="009E5DF3">
      <w:pPr>
        <w:autoSpaceDE w:val="0"/>
        <w:autoSpaceDN w:val="0"/>
        <w:adjustRightInd w:val="0"/>
        <w:spacing w:after="36"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воспитание уважительного отношения к своей стране, ее истории, любви к родному краю, своей семье, гуманного отношения и толерантности к людям, независимо от их возраста, национальности, вероисповедания; </w:t>
      </w:r>
    </w:p>
    <w:p w:rsidR="00151B5E" w:rsidRPr="009E5DF3" w:rsidRDefault="00151B5E" w:rsidP="009E5DF3">
      <w:pPr>
        <w:autoSpaceDE w:val="0"/>
        <w:autoSpaceDN w:val="0"/>
        <w:adjustRightInd w:val="0"/>
        <w:spacing w:after="36"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понимание роли человека в обществе, принятие норм нравственного поведения, правильного взаимодействия со взрослыми и сверстниками; </w:t>
      </w:r>
    </w:p>
    <w:p w:rsidR="00151B5E" w:rsidRPr="009E5DF3" w:rsidRDefault="00151B5E" w:rsidP="009E5DF3">
      <w:pPr>
        <w:autoSpaceDE w:val="0"/>
        <w:autoSpaceDN w:val="0"/>
        <w:adjustRightInd w:val="0"/>
        <w:spacing w:after="36"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формирование эстетических потребностей, ценностей и чувств. </w:t>
      </w:r>
      <w:r w:rsidRPr="009E5DF3">
        <w:rPr>
          <w:rFonts w:ascii="Times New Roman" w:hAnsi="Times New Roman" w:cs="Times New Roman"/>
          <w:b/>
          <w:bCs/>
          <w:i/>
          <w:iCs/>
          <w:color w:val="000000"/>
          <w:sz w:val="24"/>
          <w:szCs w:val="24"/>
          <w:lang w:eastAsia="ru-RU"/>
        </w:rPr>
        <w:t xml:space="preserve">Метапредметные результаты </w:t>
      </w:r>
      <w:r w:rsidRPr="009E5DF3">
        <w:rPr>
          <w:rFonts w:ascii="Times New Roman" w:hAnsi="Times New Roman" w:cs="Times New Roman"/>
          <w:color w:val="000000"/>
          <w:sz w:val="24"/>
          <w:szCs w:val="24"/>
          <w:lang w:eastAsia="ru-RU"/>
        </w:rPr>
        <w:t xml:space="preserve">определяют круг универсальных учебных действий разного типа (познавательные, коммуникативные, рефлексивные, информационные), которые успешно формируются средствами данного предмета: </w:t>
      </w:r>
    </w:p>
    <w:p w:rsidR="00151B5E" w:rsidRPr="009E5DF3" w:rsidRDefault="00151B5E" w:rsidP="009E5DF3">
      <w:pPr>
        <w:autoSpaceDE w:val="0"/>
        <w:autoSpaceDN w:val="0"/>
        <w:adjustRightInd w:val="0"/>
        <w:spacing w:after="36"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 </w:t>
      </w:r>
    </w:p>
    <w:p w:rsidR="00151B5E" w:rsidRPr="009E5DF3" w:rsidRDefault="00151B5E" w:rsidP="009E5DF3">
      <w:pPr>
        <w:autoSpaceDE w:val="0"/>
        <w:autoSpaceDN w:val="0"/>
        <w:adjustRightInd w:val="0"/>
        <w:spacing w:after="36"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овладение навыками смыслового чтения текстов различных стилей и жанров, в том числе религиозного характера; способность работать с информацией, представленной в разном виде и разнообразной форме;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овладение методами познания, логическими действиями и операциями (сравнение, анализ, обобщение, построение рассуждений).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i/>
          <w:iCs/>
          <w:color w:val="000000"/>
          <w:sz w:val="24"/>
          <w:szCs w:val="24"/>
          <w:lang w:eastAsia="ru-RU"/>
        </w:rPr>
        <w:t xml:space="preserve">Предметные результаты </w:t>
      </w:r>
      <w:r w:rsidRPr="009E5DF3">
        <w:rPr>
          <w:rFonts w:ascii="Times New Roman" w:hAnsi="Times New Roman" w:cs="Times New Roman"/>
          <w:color w:val="000000"/>
          <w:sz w:val="24"/>
          <w:szCs w:val="24"/>
          <w:lang w:eastAsia="ru-RU"/>
        </w:rPr>
        <w:t xml:space="preserve">обучения нацелены на решение, прежде всего, образовательных задач: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осознание целостности окружающего мира, расширение знаний о российской многонациональной культуре, особенностях традиционных религий России; </w:t>
      </w:r>
    </w:p>
    <w:p w:rsidR="00151B5E" w:rsidRPr="009E5DF3" w:rsidRDefault="00151B5E" w:rsidP="009E5DF3">
      <w:pPr>
        <w:autoSpaceDE w:val="0"/>
        <w:autoSpaceDN w:val="0"/>
        <w:adjustRightInd w:val="0"/>
        <w:spacing w:after="35"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использование полученных знаний в продуктивной и преобразующей деятельности; способность к работе с информацией, представленной разными средствами;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расширение кругозора и культурного опыта школьника, формирование умения воспринимать мир не только рационально, но и образ.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Межпредметная интеграция и связь учебного предмета «Основы духовно-нравственной культуры народов России» с такими предметами как «История», «Обществознание»,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 </w:t>
      </w:r>
    </w:p>
    <w:p w:rsidR="00151B5E" w:rsidRPr="009E5DF3" w:rsidRDefault="00151B5E" w:rsidP="009E5DF3">
      <w:pPr>
        <w:spacing w:line="240" w:lineRule="auto"/>
        <w:ind w:right="140" w:firstLine="567"/>
        <w:jc w:val="both"/>
        <w:rPr>
          <w:rFonts w:ascii="Times New Roman" w:hAnsi="Times New Roman" w:cs="Times New Roman"/>
          <w:b/>
          <w:bCs/>
          <w:color w:val="000000"/>
          <w:sz w:val="24"/>
          <w:szCs w:val="24"/>
          <w:lang w:val="tt-RU" w:eastAsia="ru-RU"/>
        </w:rPr>
      </w:pPr>
      <w:r w:rsidRPr="009E5DF3">
        <w:rPr>
          <w:rFonts w:ascii="Times New Roman" w:hAnsi="Times New Roman" w:cs="Times New Roman"/>
          <w:b/>
          <w:bCs/>
          <w:color w:val="000000"/>
          <w:sz w:val="24"/>
          <w:szCs w:val="24"/>
          <w:lang w:eastAsia="ru-RU"/>
        </w:rPr>
        <w:t>В мире культуры</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Величие российской культуры. Российская культура – плод усилий разных народов. Деятели науки и культуры – представителей разных национальностей. 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Нравственные ценности российского народа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«Береги землю родимую, как мать любимую». Представления о патриотизме в фольклоре разных народов. Герои национального эпоса разных народов.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Деятели разных конфессий – патриоты. Вклад народов нашей страны в победу над фашизмом. В труде – красота человека. Тема труда в фольклоре разных народов (сказках, легендах, пословицах). «Плод добрых трудов славен…». Буддизм, ислам, христианство о труде и трудолюбии. Люди труда. Примеры самоотверженного труда людей разной национальности на благо родины (землепроходцы, ученые, путешественники, колхозники и пр.). Бережное отношение к природе. Одушевление природы нашими предками. Роль заповедников в сохранении природных объектов. Заповедники на карте России. Семья – 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Религия и культура. </w:t>
      </w:r>
      <w:r w:rsidRPr="009E5DF3">
        <w:rPr>
          <w:rFonts w:ascii="Times New Roman" w:hAnsi="Times New Roman" w:cs="Times New Roman"/>
          <w:color w:val="000000"/>
          <w:sz w:val="24"/>
          <w:szCs w:val="24"/>
          <w:lang w:eastAsia="ru-RU"/>
        </w:rPr>
        <w:t xml:space="preserve">Роль религии в развитии культуры. Вклад религии в развитие материальной и духовной культуры общества. 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Как сохранить духовные ценности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 </w:t>
      </w:r>
    </w:p>
    <w:p w:rsidR="00151B5E" w:rsidRPr="009E5DF3" w:rsidRDefault="00151B5E" w:rsidP="009E5DF3">
      <w:pPr>
        <w:spacing w:line="240" w:lineRule="auto"/>
        <w:ind w:right="140" w:firstLine="567"/>
        <w:jc w:val="both"/>
        <w:rPr>
          <w:rFonts w:ascii="Times New Roman" w:hAnsi="Times New Roman" w:cs="Times New Roman"/>
          <w:i/>
          <w:iCs/>
          <w:color w:val="000000"/>
          <w:sz w:val="24"/>
          <w:szCs w:val="24"/>
          <w:lang w:val="tt-RU" w:eastAsia="ru-RU"/>
        </w:rPr>
      </w:pPr>
      <w:r w:rsidRPr="009E5DF3">
        <w:rPr>
          <w:rFonts w:ascii="Times New Roman" w:hAnsi="Times New Roman" w:cs="Times New Roman"/>
          <w:b/>
          <w:bCs/>
          <w:color w:val="000000"/>
          <w:sz w:val="24"/>
          <w:szCs w:val="24"/>
          <w:lang w:eastAsia="ru-RU"/>
        </w:rPr>
        <w:t xml:space="preserve">Твой духовный мир. </w:t>
      </w:r>
      <w:r w:rsidRPr="009E5DF3">
        <w:rPr>
          <w:rFonts w:ascii="Times New Roman" w:hAnsi="Times New Roman" w:cs="Times New Roman"/>
          <w:color w:val="000000"/>
          <w:sz w:val="24"/>
          <w:szCs w:val="24"/>
          <w:lang w:eastAsia="ru-RU"/>
        </w:rPr>
        <w:t>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w:t>
      </w:r>
    </w:p>
    <w:p w:rsidR="00151B5E" w:rsidRPr="009E5DF3" w:rsidRDefault="00151B5E" w:rsidP="009E5DF3">
      <w:pPr>
        <w:spacing w:line="240" w:lineRule="auto"/>
        <w:ind w:right="140" w:firstLine="567"/>
        <w:jc w:val="both"/>
        <w:rPr>
          <w:rFonts w:ascii="Times New Roman" w:hAnsi="Times New Roman" w:cs="Times New Roman"/>
          <w:sz w:val="24"/>
          <w:szCs w:val="24"/>
          <w:lang w:val="tt-RU"/>
        </w:rPr>
      </w:pPr>
    </w:p>
    <w:p w:rsidR="00151B5E" w:rsidRPr="009E5DF3" w:rsidRDefault="00151B5E" w:rsidP="009E5DF3">
      <w:pPr>
        <w:spacing w:after="0" w:line="240" w:lineRule="auto"/>
        <w:ind w:right="140" w:firstLine="567"/>
        <w:jc w:val="center"/>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2.2.2.18. Татарский язык</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val="tt-RU" w:eastAsia="ru-RU"/>
        </w:rPr>
      </w:pPr>
      <w:r w:rsidRPr="009E5DF3">
        <w:rPr>
          <w:rFonts w:ascii="Times New Roman" w:hAnsi="Times New Roman" w:cs="Times New Roman"/>
          <w:color w:val="000000"/>
          <w:sz w:val="24"/>
          <w:szCs w:val="24"/>
          <w:lang w:val="tt-RU" w:eastAsia="ru-RU"/>
        </w:rPr>
        <w:t xml:space="preserve">Гомуми төп белем бирү мәктәбендә татар телен өйрәтү аның сүзлек байлыгын, мәгънәви һәм кулланылыш үзенчәлекләрен камил куллана белергә, ана теленең сыгылмалылыгын, аралашу процессында ачыла торган нечкәлекләрен, үзенчәлекләрен өйрәтүне күздә тота. Татар мәктәпләрендә татар теленнән белем бирүнең нәтиҗәлелеген, сыйфатын арттыру теоретик материалны аңлату барышында, тирән белем бирү белән беррәттән, укучыларда телгә карата кызыксыну уятуны һәм иң мөһиме- аңлап, дөрес итеп сөйләшергә, укырга һәм язарга, логик фикерләргә өйрәтүне, заманча технологияләрне файдаланып, телнең психолингвистик үзенчәлекләренә, мәдәният белән бәйләнешенә игътибар бирүне дә таләп итә.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Татар теленнән белем бирүнең </w:t>
      </w:r>
      <w:r w:rsidRPr="009E5DF3">
        <w:rPr>
          <w:rFonts w:ascii="Times New Roman" w:hAnsi="Times New Roman" w:cs="Times New Roman"/>
          <w:b/>
          <w:bCs/>
          <w:color w:val="000000"/>
          <w:sz w:val="24"/>
          <w:szCs w:val="24"/>
          <w:lang w:eastAsia="ru-RU"/>
        </w:rPr>
        <w:t>максатлары</w:t>
      </w:r>
      <w:r w:rsidRPr="009E5DF3">
        <w:rPr>
          <w:rFonts w:ascii="Times New Roman" w:hAnsi="Times New Roman" w:cs="Times New Roman"/>
          <w:color w:val="000000"/>
          <w:sz w:val="24"/>
          <w:szCs w:val="24"/>
          <w:lang w:eastAsia="ru-RU"/>
        </w:rPr>
        <w:t xml:space="preserve">: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w:t>
      </w:r>
      <w:r w:rsidRPr="009E5DF3">
        <w:rPr>
          <w:rFonts w:ascii="Times New Roman" w:hAnsi="Times New Roman" w:cs="Times New Roman"/>
          <w:i/>
          <w:iCs/>
          <w:color w:val="000000"/>
          <w:sz w:val="24"/>
          <w:szCs w:val="24"/>
          <w:lang w:eastAsia="ru-RU"/>
        </w:rPr>
        <w:t>коммуникатив максат</w:t>
      </w:r>
      <w:r w:rsidRPr="009E5DF3">
        <w:rPr>
          <w:rFonts w:ascii="Times New Roman" w:hAnsi="Times New Roman" w:cs="Times New Roman"/>
          <w:color w:val="000000"/>
          <w:sz w:val="24"/>
          <w:szCs w:val="24"/>
          <w:lang w:eastAsia="ru-RU"/>
        </w:rPr>
        <w:t xml:space="preserve">: укучыларны ана телендә иркен сөйләшергә һәм аралашырга, логик эзлекле итеп уйлый белергә, фикерне төгәл, ачык итеп җиткерә белергә өйрәтү; туган телнең аралашуда, рухи-әхлакый нормалар формалашуда һәм дөньяны танып белүдә төп чара булуын, аның эстетик кыйммәтен аңлату;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w:t>
      </w:r>
      <w:r w:rsidRPr="009E5DF3">
        <w:rPr>
          <w:rFonts w:ascii="Times New Roman" w:hAnsi="Times New Roman" w:cs="Times New Roman"/>
          <w:i/>
          <w:iCs/>
          <w:color w:val="000000"/>
          <w:sz w:val="24"/>
          <w:szCs w:val="24"/>
          <w:lang w:eastAsia="ru-RU"/>
        </w:rPr>
        <w:t>фәнни максат</w:t>
      </w:r>
      <w:r w:rsidRPr="009E5DF3">
        <w:rPr>
          <w:rFonts w:ascii="Times New Roman" w:hAnsi="Times New Roman" w:cs="Times New Roman"/>
          <w:color w:val="000000"/>
          <w:sz w:val="24"/>
          <w:szCs w:val="24"/>
          <w:lang w:eastAsia="ru-RU"/>
        </w:rPr>
        <w:t xml:space="preserve">: татар теленең фонетик, график, орфографик, орфоэпик, лексик, сүз төзелеше һәм ясалышы, грамматик, стилистик нигезләре турында теоретик мәгълүмат бирү;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Әлеге максатларны тормышка ашыру өчен куелган </w:t>
      </w:r>
      <w:r w:rsidRPr="009E5DF3">
        <w:rPr>
          <w:rFonts w:ascii="Times New Roman" w:hAnsi="Times New Roman" w:cs="Times New Roman"/>
          <w:b/>
          <w:bCs/>
          <w:color w:val="000000"/>
          <w:sz w:val="24"/>
          <w:szCs w:val="24"/>
          <w:lang w:eastAsia="ru-RU"/>
        </w:rPr>
        <w:t>бурычлар</w:t>
      </w:r>
      <w:r w:rsidRPr="009E5DF3">
        <w:rPr>
          <w:rFonts w:ascii="Times New Roman" w:hAnsi="Times New Roman" w:cs="Times New Roman"/>
          <w:color w:val="000000"/>
          <w:sz w:val="24"/>
          <w:szCs w:val="24"/>
          <w:lang w:eastAsia="ru-RU"/>
        </w:rPr>
        <w:t xml:space="preserve">: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укучыларның башлангыч мәктәптә татар теленең фонетик, график, орфографик, орфоэпик, лексик, сүз ясалыш, грамматик, стилистик нигезләреннән алган белемнәрен системалаштыру, катлаулырак формаларда өйрәтүне дәвам итү һәм телне тулы бер система буларак күзаллауны булдыру;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укучыларның иҗади һәм мөстәкыйль фикерли алу мөмкинлекләрен үстерү, үз фикерләрен дәлилләргә күнектерү;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телнең төп грамматик чараларын сөйләм процессында куллануга ирешү;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телнең милли мәдәниятнең чагылышы булуын, тел һәм тарих бердәмлеген аңлату; татар теленең милли-мәдәни үзенчәлегенә төшендерү; татар һәм башка халыкларның рухи мирасына ихтирам тәрбияләү;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тел берәмлекләрен танып, аларны тикшерә, рус теле белән чагыштыра алу һәм аралашуда урынлы куллану күнекмәләрен камилләштерү;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укучыларның орфографик һәм пунктуацион грамоталылыгын камилләштерү.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Гомуми төп белем бирү мәктәбендә татар теленең төп эчтәлеге өйрәнелә, укучыларга татар теленнән системалы, фәнни яктан ныклы белем бирелә, уку эшчәнлегенең төп төрләре формалаша һәм үстерелә.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Коммуникатив компетенция у</w:t>
      </w:r>
      <w:r w:rsidRPr="009E5DF3">
        <w:rPr>
          <w:rFonts w:ascii="Times New Roman" w:hAnsi="Times New Roman" w:cs="Times New Roman"/>
          <w:color w:val="000000"/>
          <w:sz w:val="24"/>
          <w:szCs w:val="24"/>
          <w:lang w:eastAsia="ru-RU"/>
        </w:rPr>
        <w:t xml:space="preserve">кучыларның аралаша белү осталыгы, билгеле күләмдә тел байлыгына ия булуын, эзлекле фикерләү сәләтен, сөйләм күнекмәләренә ия булуын күзаллый.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Лингвистик компетенция </w:t>
      </w:r>
      <w:r w:rsidRPr="009E5DF3">
        <w:rPr>
          <w:rFonts w:ascii="Times New Roman" w:hAnsi="Times New Roman" w:cs="Times New Roman"/>
          <w:color w:val="000000"/>
          <w:sz w:val="24"/>
          <w:szCs w:val="24"/>
          <w:lang w:eastAsia="ru-RU"/>
        </w:rPr>
        <w:t xml:space="preserve">теоретик материалны төпле, аңлы үзләштерүне, аны сөйләмдә оста файдалануны, билгеле күләмдә телче-галимнәр, тел тарихы белән таныштыруны максат итеп куя. 156 </w:t>
      </w:r>
    </w:p>
    <w:p w:rsidR="00151B5E" w:rsidRPr="009E5DF3" w:rsidRDefault="00151B5E" w:rsidP="009E5DF3">
      <w:pPr>
        <w:spacing w:after="0" w:line="240" w:lineRule="auto"/>
        <w:ind w:right="140" w:firstLine="567"/>
        <w:jc w:val="both"/>
        <w:rPr>
          <w:rFonts w:ascii="Times New Roman" w:hAnsi="Times New Roman" w:cs="Times New Roman"/>
          <w:sz w:val="24"/>
          <w:szCs w:val="24"/>
          <w:lang w:val="tt-RU"/>
        </w:rPr>
      </w:pPr>
      <w:r w:rsidRPr="009E5DF3">
        <w:rPr>
          <w:rFonts w:ascii="Times New Roman" w:hAnsi="Times New Roman" w:cs="Times New Roman"/>
          <w:b/>
          <w:bCs/>
          <w:sz w:val="24"/>
          <w:szCs w:val="24"/>
          <w:lang w:eastAsia="ru-RU"/>
        </w:rPr>
        <w:t xml:space="preserve">Этномәдәни компетенция </w:t>
      </w:r>
      <w:r w:rsidRPr="009E5DF3">
        <w:rPr>
          <w:rFonts w:ascii="Times New Roman" w:hAnsi="Times New Roman" w:cs="Times New Roman"/>
          <w:sz w:val="24"/>
          <w:szCs w:val="24"/>
          <w:lang w:eastAsia="ru-RU"/>
        </w:rPr>
        <w:t>укучыларга телнең милли мәдәниятне чагылдыру формасы булуын аңлата. Тел чаралары ярдәмендә халыкның милли үзенчәлекләрен сурәтләү мөмкинлекләре өйрәтелә.</w:t>
      </w:r>
    </w:p>
    <w:p w:rsidR="00151B5E" w:rsidRPr="009E5DF3" w:rsidRDefault="00151B5E" w:rsidP="009E5DF3">
      <w:pPr>
        <w:pStyle w:val="Default"/>
        <w:ind w:right="140" w:firstLine="567"/>
        <w:jc w:val="both"/>
        <w:rPr>
          <w:rFonts w:ascii="Times New Roman" w:hAnsi="Times New Roman" w:cs="Times New Roman"/>
          <w:lang w:val="tt-RU"/>
        </w:rPr>
      </w:pPr>
      <w:r w:rsidRPr="009E5DF3">
        <w:rPr>
          <w:rFonts w:ascii="Times New Roman" w:hAnsi="Times New Roman" w:cs="Times New Roman"/>
          <w:b/>
          <w:bCs/>
          <w:lang w:val="tt-RU"/>
        </w:rPr>
        <w:t>Морфология</w:t>
      </w:r>
      <w:r w:rsidRPr="009E5DF3">
        <w:rPr>
          <w:rFonts w:ascii="Times New Roman" w:hAnsi="Times New Roman" w:cs="Times New Roman"/>
          <w:lang w:val="tt-RU"/>
        </w:rPr>
        <w:t>.  Исем. Ялгызлык һәм уртаклык исемнәр. Берлек һәм күплек сандагы исемнәр Исемнәрнең килеш белән төрләнеше. Алмашлык. Зат алмашлыклар</w:t>
      </w:r>
      <w:r w:rsidRPr="009E5DF3">
        <w:rPr>
          <w:rFonts w:ascii="Times New Roman" w:hAnsi="Times New Roman" w:cs="Times New Roman"/>
          <w:b/>
          <w:bCs/>
          <w:lang w:val="tt-RU"/>
        </w:rPr>
        <w:t xml:space="preserve">  </w:t>
      </w:r>
      <w:r w:rsidRPr="009E5DF3">
        <w:rPr>
          <w:rFonts w:ascii="Times New Roman" w:hAnsi="Times New Roman" w:cs="Times New Roman"/>
          <w:lang w:val="tt-RU"/>
        </w:rPr>
        <w:t>Сорау алмашлыклары. Сан. Берәмлекләрне һәм дистәләрне белдерә торган саннар. Сөйләмдә сан алмашлыклары. Сыйфатлар. Синоним һәм антоним сыйфатлар.  Фигыль, барлык- юклык төрәре. Фигыльнең нигезе. Боерык, хикәя, шарт фигыльләр. Рәвеш турында төшенчә. Вакыт, урын, сәбәп-максат рәвешләре. Антоним рәвешләр. Сөйләмдә рәвеш алмашлыклары.</w:t>
      </w:r>
    </w:p>
    <w:p w:rsidR="00151B5E" w:rsidRPr="009E5DF3" w:rsidRDefault="00151B5E" w:rsidP="009E5DF3">
      <w:pPr>
        <w:pStyle w:val="Default"/>
        <w:ind w:right="140" w:firstLine="567"/>
        <w:jc w:val="both"/>
        <w:rPr>
          <w:rFonts w:ascii="Times New Roman" w:hAnsi="Times New Roman" w:cs="Times New Roman"/>
          <w:lang w:val="tt-RU"/>
        </w:rPr>
      </w:pPr>
      <w:r w:rsidRPr="009E5DF3">
        <w:rPr>
          <w:rFonts w:ascii="Times New Roman" w:hAnsi="Times New Roman" w:cs="Times New Roman"/>
          <w:b/>
          <w:bCs/>
          <w:lang w:val="tt-RU"/>
        </w:rPr>
        <w:t xml:space="preserve">Җөмлә.  </w:t>
      </w:r>
      <w:r w:rsidRPr="009E5DF3">
        <w:rPr>
          <w:rFonts w:ascii="Times New Roman" w:hAnsi="Times New Roman" w:cs="Times New Roman"/>
          <w:lang w:val="tt-RU"/>
        </w:rPr>
        <w:t>Әйтелү максаты ягыннан җөмлә төрләре. Хикәя җөмлә. Сорау җөмлә. Боерык җөмлә. Җөмлә ахырына куела торган тыныш билгеләре. Тыныш билгесе һәм интонация.</w:t>
      </w:r>
    </w:p>
    <w:p w:rsidR="00151B5E" w:rsidRPr="009E5DF3" w:rsidRDefault="00151B5E" w:rsidP="009E5DF3">
      <w:pPr>
        <w:pStyle w:val="Default"/>
        <w:ind w:right="140" w:firstLine="567"/>
        <w:jc w:val="both"/>
        <w:rPr>
          <w:rFonts w:ascii="Times New Roman" w:hAnsi="Times New Roman" w:cs="Times New Roman"/>
          <w:lang w:val="tt-RU"/>
        </w:rPr>
      </w:pPr>
      <w:r w:rsidRPr="009E5DF3">
        <w:rPr>
          <w:rFonts w:ascii="Times New Roman" w:hAnsi="Times New Roman" w:cs="Times New Roman"/>
          <w:lang w:val="tt-RU"/>
        </w:rPr>
        <w:t xml:space="preserve"> Гади җөмлә. Җөмләнең баш кисәкләре:ия һәм хәбәр . Кушма җөмлә. </w:t>
      </w:r>
      <w:r w:rsidRPr="009E5DF3">
        <w:rPr>
          <w:rFonts w:ascii="Times New Roman" w:hAnsi="Times New Roman" w:cs="Times New Roman"/>
          <w:b/>
          <w:bCs/>
          <w:lang w:val="tt-RU"/>
        </w:rPr>
        <w:t>Җыйнак җөмлә.</w:t>
      </w:r>
      <w:r w:rsidRPr="009E5DF3">
        <w:rPr>
          <w:rFonts w:ascii="Times New Roman" w:hAnsi="Times New Roman" w:cs="Times New Roman"/>
          <w:lang w:val="tt-RU"/>
        </w:rPr>
        <w:t xml:space="preserve"> Җөмләдә баш кисәкләрнең кайсы сүз төркемнәре белән белдерелүе, урыны. Зат алмашлыгы белән белдерелгән аныкланмыш.</w:t>
      </w:r>
    </w:p>
    <w:p w:rsidR="00151B5E" w:rsidRPr="009E5DF3" w:rsidRDefault="00151B5E" w:rsidP="009E5DF3">
      <w:pPr>
        <w:pStyle w:val="Default"/>
        <w:ind w:right="140" w:firstLine="567"/>
        <w:jc w:val="both"/>
        <w:rPr>
          <w:rFonts w:ascii="Times New Roman" w:hAnsi="Times New Roman" w:cs="Times New Roman"/>
          <w:lang w:val="tt-RU"/>
        </w:rPr>
      </w:pPr>
      <w:r w:rsidRPr="009E5DF3">
        <w:rPr>
          <w:rFonts w:ascii="Times New Roman" w:hAnsi="Times New Roman" w:cs="Times New Roman"/>
          <w:lang w:val="tt-RU"/>
        </w:rPr>
        <w:t>Зат алмашлыгы белән белдерелгән аныклагыч янына куела торган тыныш билгесе.</w:t>
      </w:r>
    </w:p>
    <w:p w:rsidR="00151B5E" w:rsidRPr="009E5DF3" w:rsidRDefault="00151B5E" w:rsidP="009E5DF3">
      <w:pPr>
        <w:pStyle w:val="Default"/>
        <w:ind w:right="140" w:firstLine="567"/>
        <w:jc w:val="both"/>
        <w:rPr>
          <w:rFonts w:ascii="Times New Roman" w:hAnsi="Times New Roman" w:cs="Times New Roman"/>
          <w:b/>
          <w:bCs/>
          <w:lang w:val="tt-RU"/>
        </w:rPr>
      </w:pPr>
      <w:r w:rsidRPr="009E5DF3">
        <w:rPr>
          <w:rFonts w:ascii="Times New Roman" w:hAnsi="Times New Roman" w:cs="Times New Roman"/>
          <w:b/>
          <w:bCs/>
          <w:lang w:val="tt-RU"/>
        </w:rPr>
        <w:t>Җәенке җөмлә.</w:t>
      </w:r>
      <w:r w:rsidRPr="009E5DF3">
        <w:rPr>
          <w:rFonts w:ascii="Times New Roman" w:hAnsi="Times New Roman" w:cs="Times New Roman"/>
          <w:lang w:val="tt-RU"/>
        </w:rPr>
        <w:t xml:space="preserve"> Җөмләнең иярчен кисәкләре. Аергыч. Тәмамлык. Сүзтезмәдә ияртүче һәм иярүче кисәк.</w:t>
      </w:r>
    </w:p>
    <w:p w:rsidR="00151B5E" w:rsidRPr="009E5DF3" w:rsidRDefault="00151B5E" w:rsidP="009E5DF3">
      <w:pPr>
        <w:pStyle w:val="Default"/>
        <w:ind w:right="140" w:firstLine="567"/>
        <w:jc w:val="both"/>
        <w:rPr>
          <w:rFonts w:ascii="Times New Roman" w:hAnsi="Times New Roman" w:cs="Times New Roman"/>
          <w:lang w:val="tt-RU"/>
        </w:rPr>
      </w:pPr>
      <w:r w:rsidRPr="009E5DF3">
        <w:rPr>
          <w:rFonts w:ascii="Times New Roman" w:hAnsi="Times New Roman" w:cs="Times New Roman"/>
          <w:lang w:val="tt-RU"/>
        </w:rPr>
        <w:t>Хәлләр. Вакыт һәм урын хәле. Күләм, максат, рәвеш хәле. Шарт һәм кире хәлләр.</w:t>
      </w:r>
    </w:p>
    <w:p w:rsidR="00151B5E" w:rsidRPr="009E5DF3" w:rsidRDefault="00151B5E" w:rsidP="009E5DF3">
      <w:pPr>
        <w:pStyle w:val="Default"/>
        <w:ind w:right="140" w:firstLine="567"/>
        <w:jc w:val="both"/>
        <w:rPr>
          <w:rFonts w:ascii="Times New Roman" w:hAnsi="Times New Roman" w:cs="Times New Roman"/>
          <w:lang w:val="tt-RU"/>
        </w:rPr>
      </w:pPr>
      <w:r w:rsidRPr="009E5DF3">
        <w:rPr>
          <w:rFonts w:ascii="Times New Roman" w:hAnsi="Times New Roman" w:cs="Times New Roman"/>
          <w:lang w:val="tt-RU"/>
        </w:rPr>
        <w:t>Сөйләм төрләре: сыйфатлама, хикәяләү һәм фикер йөртү турында башлангыч төшенчә</w:t>
      </w:r>
    </w:p>
    <w:p w:rsidR="00151B5E" w:rsidRPr="009E5DF3" w:rsidRDefault="00151B5E" w:rsidP="009E5DF3">
      <w:pPr>
        <w:pStyle w:val="Default"/>
        <w:ind w:right="140" w:firstLine="567"/>
        <w:jc w:val="both"/>
        <w:rPr>
          <w:rFonts w:ascii="Times New Roman" w:hAnsi="Times New Roman" w:cs="Times New Roman"/>
          <w:lang w:val="tt-RU"/>
        </w:rPr>
      </w:pPr>
      <w:r w:rsidRPr="009E5DF3">
        <w:rPr>
          <w:rFonts w:ascii="Times New Roman" w:hAnsi="Times New Roman" w:cs="Times New Roman"/>
          <w:lang w:val="tt-RU"/>
        </w:rPr>
        <w:t>Җөмләнең тиңдәш кисәкләре: тиңдәш ияләр, хәбәрләр, аергычлар, тәмамлыклар, хәлләр. Тиңдәш кисәкләр арасына куела торган тыныш билгеләре һәм теркәгечләр.</w:t>
      </w:r>
    </w:p>
    <w:p w:rsidR="00151B5E" w:rsidRPr="009E5DF3" w:rsidRDefault="00151B5E" w:rsidP="009E5DF3">
      <w:pPr>
        <w:pStyle w:val="Default"/>
        <w:ind w:right="140" w:firstLine="567"/>
        <w:jc w:val="both"/>
        <w:rPr>
          <w:rFonts w:ascii="Times New Roman" w:hAnsi="Times New Roman" w:cs="Times New Roman"/>
          <w:lang w:val="tt-RU"/>
        </w:rPr>
      </w:pPr>
      <w:r w:rsidRPr="009E5DF3">
        <w:rPr>
          <w:rFonts w:ascii="Times New Roman" w:hAnsi="Times New Roman" w:cs="Times New Roman"/>
          <w:b/>
          <w:bCs/>
          <w:lang w:val="tt-RU"/>
        </w:rPr>
        <w:t>Фонетика һәм орфоэпия турында төшенчә.</w:t>
      </w:r>
      <w:r w:rsidRPr="009E5DF3">
        <w:rPr>
          <w:rFonts w:ascii="Times New Roman" w:hAnsi="Times New Roman" w:cs="Times New Roman"/>
          <w:lang w:val="tt-RU"/>
        </w:rPr>
        <w:t xml:space="preserve"> Сөйләм органнары. Авазларның ясалышы. Сузык һәм тартык авазлар. Сингармонизм законы. Сүзләрнең язылышы һәм әйтелеше туры килгән һәм туры килмәгән очраклар. А хәрефе язылып та, [ә] авазы әйтелү очраклары. Ы хәрефе язылып та, [о] авазы; Беренче иҗектә ө хәрефе язылып, калган иҗекләрдә е язылу. Ы+й хәрефләре язылып та, [и] авазы әйтелү очраклары. Сөйләмдә тартык авазларның үзгәреше. </w:t>
      </w:r>
    </w:p>
    <w:p w:rsidR="00151B5E" w:rsidRPr="009E5DF3" w:rsidRDefault="00151B5E" w:rsidP="009E5DF3">
      <w:pPr>
        <w:pStyle w:val="Default"/>
        <w:ind w:right="140" w:firstLine="567"/>
        <w:jc w:val="both"/>
        <w:rPr>
          <w:rFonts w:ascii="Times New Roman" w:hAnsi="Times New Roman" w:cs="Times New Roman"/>
          <w:b/>
          <w:bCs/>
          <w:lang w:val="tt-RU"/>
        </w:rPr>
      </w:pPr>
      <w:r w:rsidRPr="009E5DF3">
        <w:rPr>
          <w:rFonts w:ascii="Times New Roman" w:hAnsi="Times New Roman" w:cs="Times New Roman"/>
          <w:lang w:val="tt-RU"/>
        </w:rPr>
        <w:t xml:space="preserve">[г],[гъ], [к], [къ] авазлары алдыннан килгәндә [н]авазының [ң] лашуы , [к],[къ] авзлары кргән сүзләрнең дөрес язылышы. </w:t>
      </w:r>
    </w:p>
    <w:p w:rsidR="00151B5E" w:rsidRPr="009E5DF3" w:rsidRDefault="00151B5E" w:rsidP="009E5DF3">
      <w:pPr>
        <w:pStyle w:val="Default"/>
        <w:ind w:right="140" w:firstLine="567"/>
        <w:jc w:val="both"/>
        <w:rPr>
          <w:rFonts w:ascii="Times New Roman" w:hAnsi="Times New Roman" w:cs="Times New Roman"/>
          <w:lang w:val="tt-RU"/>
        </w:rPr>
      </w:pPr>
      <w:r w:rsidRPr="009E5DF3">
        <w:rPr>
          <w:rFonts w:ascii="Times New Roman" w:hAnsi="Times New Roman" w:cs="Times New Roman"/>
          <w:lang w:val="tt-RU"/>
        </w:rPr>
        <w:t>[W] авазы әйтелгән сүзләрнең дөрес язылышы.[йә],[йү], [йу], [йы] авазлары әйтелгән сүзләрнең дөрес язылышы . Ь, ъ хәрефләренең дөрес язылышы. [ң], [х], [һ] авазлары әйтел-гән сүзләрнең дөрес әйтелеше .</w:t>
      </w:r>
    </w:p>
    <w:p w:rsidR="00151B5E" w:rsidRPr="009E5DF3" w:rsidRDefault="00151B5E" w:rsidP="009E5DF3">
      <w:pPr>
        <w:pStyle w:val="Default"/>
        <w:ind w:right="140" w:firstLine="567"/>
        <w:jc w:val="both"/>
        <w:rPr>
          <w:rFonts w:ascii="Times New Roman" w:hAnsi="Times New Roman" w:cs="Times New Roman"/>
          <w:lang w:val="tt-RU"/>
        </w:rPr>
      </w:pPr>
      <w:r w:rsidRPr="009E5DF3">
        <w:rPr>
          <w:rFonts w:ascii="Times New Roman" w:hAnsi="Times New Roman" w:cs="Times New Roman"/>
          <w:b/>
          <w:bCs/>
          <w:lang w:val="tt-RU"/>
        </w:rPr>
        <w:t>Лексика һәм сөйләм культурасы.</w:t>
      </w:r>
      <w:r w:rsidRPr="009E5DF3">
        <w:rPr>
          <w:rFonts w:ascii="Times New Roman" w:hAnsi="Times New Roman" w:cs="Times New Roman"/>
          <w:lang w:val="tt-RU"/>
        </w:rPr>
        <w:t xml:space="preserve"> Сүз байлыгы һәм сөйләм культурасы . Сүзнең лексик мәгънәсе. Бер һәм күп мәгънәле сүзләр. Сүзнең туры һәм күчерелмә мәгънәләре. Омонимнар. Синонимнар. Антонимнар. Фразеологик әйтелмәләр. Татар теленең сүзлек составы. Гомумтөрки сүзләр, гарәп, фарсы, рус теленнән,рус теле аша башка телләрдән алынган сүзләр. Татар теленең кулланылыш өлкәсе ягыннан сүзлек составы. Гомумхалык сүзләре. Әдәби тел сүзләре. </w:t>
      </w:r>
      <w:r w:rsidRPr="009E5DF3">
        <w:rPr>
          <w:rFonts w:ascii="Times New Roman" w:hAnsi="Times New Roman" w:cs="Times New Roman"/>
        </w:rPr>
        <w:t xml:space="preserve">Диалекталь сүзләр, </w:t>
      </w:r>
      <w:r w:rsidRPr="009E5DF3">
        <w:rPr>
          <w:rFonts w:ascii="Times New Roman" w:hAnsi="Times New Roman" w:cs="Times New Roman"/>
          <w:lang w:val="tt-RU"/>
        </w:rPr>
        <w:t xml:space="preserve">атамалар, терменнар. </w:t>
      </w:r>
      <w:r w:rsidRPr="009E5DF3">
        <w:rPr>
          <w:rFonts w:ascii="Times New Roman" w:hAnsi="Times New Roman" w:cs="Times New Roman"/>
        </w:rPr>
        <w:t xml:space="preserve">Сөйләм формалары: Монологик һәм диалогик сөйләм </w:t>
      </w:r>
      <w:r w:rsidRPr="009E5DF3">
        <w:rPr>
          <w:rFonts w:ascii="Times New Roman" w:hAnsi="Times New Roman" w:cs="Times New Roman"/>
          <w:lang w:val="tt-RU"/>
        </w:rPr>
        <w:t>. Текст, аның темасы. Төп уй. Гади план төзү . Сүзлекләр. Сүзлекләрдән файдалану күнегүләре .</w:t>
      </w:r>
    </w:p>
    <w:p w:rsidR="00151B5E" w:rsidRPr="009E5DF3" w:rsidRDefault="00151B5E" w:rsidP="009E5DF3">
      <w:pPr>
        <w:pStyle w:val="Default"/>
        <w:ind w:right="140" w:firstLine="567"/>
        <w:jc w:val="both"/>
        <w:rPr>
          <w:rFonts w:ascii="Times New Roman" w:hAnsi="Times New Roman" w:cs="Times New Roman"/>
          <w:lang w:val="tt-RU" w:eastAsia="ru-RU"/>
        </w:rPr>
      </w:pPr>
      <w:r w:rsidRPr="009E5DF3">
        <w:rPr>
          <w:rFonts w:ascii="Times New Roman" w:hAnsi="Times New Roman" w:cs="Times New Roman"/>
          <w:lang w:val="tt-RU"/>
        </w:rPr>
        <w:t xml:space="preserve">   </w:t>
      </w:r>
      <w:r w:rsidRPr="009E5DF3">
        <w:rPr>
          <w:rFonts w:ascii="Times New Roman" w:hAnsi="Times New Roman" w:cs="Times New Roman"/>
          <w:b/>
          <w:bCs/>
          <w:lang w:val="tt-RU" w:eastAsia="ru-RU"/>
        </w:rPr>
        <w:t xml:space="preserve">5 нче сыйныф </w:t>
      </w:r>
    </w:p>
    <w:p w:rsidR="00151B5E" w:rsidRPr="009E5DF3" w:rsidRDefault="00151B5E" w:rsidP="009E5DF3">
      <w:pPr>
        <w:pStyle w:val="Default"/>
        <w:ind w:right="140" w:firstLine="567"/>
        <w:jc w:val="both"/>
        <w:rPr>
          <w:rFonts w:ascii="Times New Roman" w:hAnsi="Times New Roman" w:cs="Times New Roman"/>
          <w:lang w:val="tt-RU"/>
        </w:rPr>
      </w:pPr>
      <w:r w:rsidRPr="009E5DF3">
        <w:rPr>
          <w:rFonts w:ascii="Times New Roman" w:hAnsi="Times New Roman" w:cs="Times New Roman"/>
          <w:lang w:val="tt-RU" w:eastAsia="ru-RU"/>
        </w:rPr>
        <w:t xml:space="preserve">Тел –халыкларның иң әһәмиятле аралашу чарасы. Сүз төркемнәре турында гомуми төшенчә. Исем. Алмашлык. Сан. Сыйфат. Фигыль. Рәвеш. Җөмлә турында гомуми төшенчә. Әйтелү максаты ягыннан җөмлә төрләре. Гади җөмлә. Зат алмашлыгы белән белдерелгән аныкланмыш, аның янында тыныш билгеләре. Җөмләнең иярчен кисәкләре. Җөмләнең тиңдәш кисәкләре. Фонетика һәм орфоэпия турында төшенчә. Сөйләм органнары. Авазларның ясалышы. Сузык һәм тартык авазлар таблицасы. Сингармонизм законы. Сүзләрнең язылышы һәм әйтелеше туры килгән һәм туры килмәгән очраклар. Сөйләмдә тартык авазларның үзгәреше. [г],[гъ], [к], [къ] авазлары алдыннан килгәндә [н]авазының [ң] лашуы. [к],[къ] авазлары кргән сүзләрнең дөрес язылышы. [W] авазы әйтелгән сүзләрнең дөрес язылышы. [йә],[йү], [йу], [йы] авазлары әйтелгән сүзләрнең дөрес язылышы. Ь, ъ хәрефләренең дөрес язылышы.[ң], [х], [һ] авазлары әйтелгән сүзләрнең дөрес әйтелеше. Сөйләмдә тартык авазларның үзгәреше, сүзләрнең язылышы. Сөйләмдә тартык авазларның үзгәреше. </w:t>
      </w:r>
      <w:r w:rsidRPr="009E5DF3">
        <w:rPr>
          <w:rFonts w:ascii="Times New Roman" w:hAnsi="Times New Roman" w:cs="Times New Roman"/>
          <w:lang w:eastAsia="ru-RU"/>
        </w:rPr>
        <w:t>[г], [гъ], [к], [къ] авазлары. Сүз байлыгы һәм сөйләм культурасы. Татар теленең сүз байлыгы. Сүзнең лексик мәгънәсе. Бер һәм күп мәгънәле сүзләр, туры һәм күчерелмә мәгънәләре. Омонимнар, синонимнар, антонимнар, фразеологик әйтелмәләр. Татар теленең сүзлек составы. Гомумтөрки сүзләр, гарәп,фарсы, рус теленнән кергән сүзләр. Татар теленең кулланылыш өлкәсе ягыннан сүзлек составы. Татар теленең кулланылыш дәрәҗәсе ягыннан сүзлек составы.Тарихи сүзләр һәм архаизмнар. Нелогизмнар. Лексика бүлеген кабатлау. Сүзлекләр. Алардан файдалану күнегүләре.</w:t>
      </w:r>
    </w:p>
    <w:p w:rsidR="00151B5E" w:rsidRPr="009E5DF3" w:rsidRDefault="00151B5E" w:rsidP="009E5DF3">
      <w:pPr>
        <w:pStyle w:val="Default"/>
        <w:ind w:right="140" w:firstLine="567"/>
        <w:jc w:val="center"/>
        <w:rPr>
          <w:rFonts w:ascii="Times New Roman" w:hAnsi="Times New Roman" w:cs="Times New Roman"/>
          <w:lang w:val="tt-RU"/>
        </w:rPr>
      </w:pPr>
    </w:p>
    <w:p w:rsidR="00151B5E" w:rsidRPr="009E5DF3" w:rsidRDefault="00151B5E" w:rsidP="009E5DF3">
      <w:pPr>
        <w:spacing w:line="240" w:lineRule="auto"/>
        <w:ind w:right="140" w:firstLine="567"/>
        <w:jc w:val="center"/>
        <w:rPr>
          <w:rFonts w:ascii="Times New Roman" w:hAnsi="Times New Roman" w:cs="Times New Roman"/>
          <w:b/>
          <w:bCs/>
          <w:sz w:val="24"/>
          <w:szCs w:val="24"/>
        </w:rPr>
      </w:pPr>
      <w:r w:rsidRPr="009E5DF3">
        <w:rPr>
          <w:rFonts w:ascii="Times New Roman" w:hAnsi="Times New Roman" w:cs="Times New Roman"/>
          <w:b/>
          <w:bCs/>
          <w:sz w:val="24"/>
          <w:szCs w:val="24"/>
        </w:rPr>
        <w:t>6</w:t>
      </w:r>
      <w:r w:rsidRPr="009E5DF3">
        <w:rPr>
          <w:rFonts w:ascii="Times New Roman" w:hAnsi="Times New Roman" w:cs="Times New Roman"/>
          <w:b/>
          <w:bCs/>
          <w:sz w:val="24"/>
          <w:szCs w:val="24"/>
          <w:lang w:eastAsia="ru-RU"/>
        </w:rPr>
        <w:t xml:space="preserve"> сыйныф</w:t>
      </w:r>
    </w:p>
    <w:p w:rsidR="00151B5E" w:rsidRPr="009E5DF3" w:rsidRDefault="00151B5E" w:rsidP="009E5DF3">
      <w:pPr>
        <w:pStyle w:val="af1"/>
        <w:rPr>
          <w:sz w:val="24"/>
          <w:szCs w:val="24"/>
          <w:lang w:val="tt-RU"/>
        </w:rPr>
      </w:pPr>
      <w:r w:rsidRPr="009E5DF3">
        <w:rPr>
          <w:sz w:val="24"/>
          <w:szCs w:val="24"/>
          <w:lang w:val="tt-RU"/>
        </w:rPr>
        <w:t xml:space="preserve">         Татар әдәби теле</w:t>
      </w:r>
    </w:p>
    <w:p w:rsidR="00151B5E" w:rsidRPr="009E5DF3" w:rsidRDefault="00151B5E" w:rsidP="009E5DF3">
      <w:pPr>
        <w:pStyle w:val="af1"/>
        <w:rPr>
          <w:sz w:val="24"/>
          <w:szCs w:val="24"/>
          <w:lang w:val="tt-RU"/>
        </w:rPr>
      </w:pPr>
      <w:r w:rsidRPr="009E5DF3">
        <w:rPr>
          <w:sz w:val="24"/>
          <w:szCs w:val="24"/>
          <w:lang w:val="tt-RU"/>
        </w:rPr>
        <w:t xml:space="preserve">Татар әдәби теле , телебездәге сүзләрнең язылышы һәм әйтелү үзенчәлекләре , сөйләм культурасы хакында әңгәмә. </w:t>
      </w:r>
    </w:p>
    <w:p w:rsidR="00151B5E" w:rsidRPr="009E5DF3" w:rsidRDefault="00151B5E" w:rsidP="009E5DF3">
      <w:pPr>
        <w:pStyle w:val="af1"/>
        <w:rPr>
          <w:sz w:val="24"/>
          <w:szCs w:val="24"/>
          <w:lang w:val="tt-RU"/>
        </w:rPr>
      </w:pPr>
      <w:r w:rsidRPr="009E5DF3">
        <w:rPr>
          <w:sz w:val="24"/>
          <w:szCs w:val="24"/>
          <w:lang w:val="tt-RU"/>
        </w:rPr>
        <w:t xml:space="preserve">Кабатлау.Җөмләнең баш һәм иярчен кисәкләре , аларның белдерелүе. </w:t>
      </w:r>
    </w:p>
    <w:p w:rsidR="00151B5E" w:rsidRPr="009E5DF3" w:rsidRDefault="00151B5E" w:rsidP="009E5DF3">
      <w:pPr>
        <w:pStyle w:val="af1"/>
        <w:rPr>
          <w:sz w:val="24"/>
          <w:szCs w:val="24"/>
          <w:lang w:val="tt-RU"/>
        </w:rPr>
      </w:pPr>
      <w:r w:rsidRPr="009E5DF3">
        <w:rPr>
          <w:i/>
          <w:iCs/>
          <w:sz w:val="24"/>
          <w:szCs w:val="24"/>
          <w:lang w:val="tt-RU"/>
        </w:rPr>
        <w:t xml:space="preserve">       </w:t>
      </w:r>
      <w:r w:rsidRPr="009E5DF3">
        <w:rPr>
          <w:sz w:val="24"/>
          <w:szCs w:val="24"/>
          <w:lang w:val="tt-RU"/>
        </w:rPr>
        <w:t xml:space="preserve">Морфология  </w:t>
      </w:r>
    </w:p>
    <w:p w:rsidR="00151B5E" w:rsidRPr="009E5DF3" w:rsidRDefault="00151B5E" w:rsidP="009E5DF3">
      <w:pPr>
        <w:pStyle w:val="af1"/>
        <w:rPr>
          <w:sz w:val="24"/>
          <w:szCs w:val="24"/>
          <w:lang w:val="tt-RU"/>
        </w:rPr>
      </w:pPr>
      <w:r w:rsidRPr="009E5DF3">
        <w:rPr>
          <w:sz w:val="24"/>
          <w:szCs w:val="24"/>
          <w:lang w:val="tt-RU"/>
        </w:rPr>
        <w:t>Сүз төркемнәре турында гомуми мәгълүмат.</w:t>
      </w:r>
    </w:p>
    <w:p w:rsidR="00151B5E" w:rsidRPr="009E5DF3" w:rsidRDefault="00151B5E" w:rsidP="009E5DF3">
      <w:pPr>
        <w:pStyle w:val="af1"/>
        <w:rPr>
          <w:sz w:val="24"/>
          <w:szCs w:val="24"/>
          <w:lang w:val="tt-RU"/>
        </w:rPr>
      </w:pPr>
      <w:r w:rsidRPr="009E5DF3">
        <w:rPr>
          <w:i/>
          <w:iCs/>
          <w:sz w:val="24"/>
          <w:szCs w:val="24"/>
          <w:lang w:val="tt-RU"/>
        </w:rPr>
        <w:t xml:space="preserve">      </w:t>
      </w:r>
      <w:r w:rsidRPr="009E5DF3">
        <w:rPr>
          <w:sz w:val="24"/>
          <w:szCs w:val="24"/>
          <w:lang w:val="tt-RU"/>
        </w:rPr>
        <w:t xml:space="preserve">Исем </w:t>
      </w:r>
    </w:p>
    <w:p w:rsidR="00151B5E" w:rsidRPr="009E5DF3" w:rsidRDefault="00151B5E" w:rsidP="009E5DF3">
      <w:pPr>
        <w:pStyle w:val="af1"/>
        <w:rPr>
          <w:sz w:val="24"/>
          <w:szCs w:val="24"/>
          <w:lang w:val="tt-RU"/>
        </w:rPr>
      </w:pPr>
      <w:r w:rsidRPr="009E5DF3">
        <w:rPr>
          <w:sz w:val="24"/>
          <w:szCs w:val="24"/>
          <w:lang w:val="tt-RU"/>
        </w:rPr>
        <w:t>Исем сүз төркеме.Ялгызлык һәм уртаклык исемнәр.</w:t>
      </w:r>
    </w:p>
    <w:p w:rsidR="00151B5E" w:rsidRPr="009E5DF3" w:rsidRDefault="00151B5E" w:rsidP="009E5DF3">
      <w:pPr>
        <w:pStyle w:val="af1"/>
        <w:rPr>
          <w:sz w:val="24"/>
          <w:szCs w:val="24"/>
          <w:lang w:val="tt-RU"/>
        </w:rPr>
      </w:pPr>
      <w:r w:rsidRPr="009E5DF3">
        <w:rPr>
          <w:sz w:val="24"/>
          <w:szCs w:val="24"/>
          <w:lang w:val="tt-RU"/>
        </w:rPr>
        <w:t xml:space="preserve"> Исемнәрнең ясалышы һәм язылышы.</w:t>
      </w:r>
    </w:p>
    <w:p w:rsidR="00151B5E" w:rsidRPr="009E5DF3" w:rsidRDefault="00151B5E" w:rsidP="009E5DF3">
      <w:pPr>
        <w:pStyle w:val="af1"/>
        <w:rPr>
          <w:sz w:val="24"/>
          <w:szCs w:val="24"/>
          <w:lang w:val="tt-RU"/>
        </w:rPr>
      </w:pPr>
      <w:r w:rsidRPr="009E5DF3">
        <w:rPr>
          <w:sz w:val="24"/>
          <w:szCs w:val="24"/>
          <w:lang w:val="tt-RU"/>
        </w:rPr>
        <w:t>Баш килештәге исемнәр , аларның белдерелүе , җөмләдәге функциясе.</w:t>
      </w:r>
    </w:p>
    <w:p w:rsidR="00151B5E" w:rsidRPr="009E5DF3" w:rsidRDefault="00151B5E" w:rsidP="009E5DF3">
      <w:pPr>
        <w:pStyle w:val="af1"/>
        <w:rPr>
          <w:sz w:val="24"/>
          <w:szCs w:val="24"/>
          <w:lang w:val="tt-RU"/>
        </w:rPr>
      </w:pPr>
      <w:r w:rsidRPr="009E5DF3">
        <w:rPr>
          <w:sz w:val="24"/>
          <w:szCs w:val="24"/>
          <w:lang w:val="tt-RU"/>
        </w:rPr>
        <w:t>Иялек килешендәге исемнәр , аларңың тартымлы исемнәр белән мөнәсәбәте.</w:t>
      </w:r>
    </w:p>
    <w:p w:rsidR="00151B5E" w:rsidRPr="009E5DF3" w:rsidRDefault="00151B5E" w:rsidP="009E5DF3">
      <w:pPr>
        <w:pStyle w:val="af1"/>
        <w:rPr>
          <w:sz w:val="24"/>
          <w:szCs w:val="24"/>
          <w:lang w:val="tt-RU"/>
        </w:rPr>
      </w:pPr>
      <w:r w:rsidRPr="009E5DF3">
        <w:rPr>
          <w:sz w:val="24"/>
          <w:szCs w:val="24"/>
          <w:lang w:val="tt-RU"/>
        </w:rPr>
        <w:t>Юнәлеш һәм чыгыш , урын – вакыт килешендәге исемнәр , аларның белдерелүе , җөмләдәге функциясе.</w:t>
      </w:r>
    </w:p>
    <w:p w:rsidR="00151B5E" w:rsidRPr="009E5DF3" w:rsidRDefault="00151B5E" w:rsidP="009E5DF3">
      <w:pPr>
        <w:pStyle w:val="af1"/>
        <w:rPr>
          <w:sz w:val="24"/>
          <w:szCs w:val="24"/>
          <w:lang w:val="tt-RU"/>
        </w:rPr>
      </w:pPr>
      <w:r w:rsidRPr="009E5DF3">
        <w:rPr>
          <w:sz w:val="24"/>
          <w:szCs w:val="24"/>
          <w:lang w:val="tt-RU"/>
        </w:rPr>
        <w:t>Исемнәргә морфологик анализ ясау.</w:t>
      </w:r>
    </w:p>
    <w:p w:rsidR="00151B5E" w:rsidRPr="009E5DF3" w:rsidRDefault="00151B5E" w:rsidP="009E5DF3">
      <w:pPr>
        <w:pStyle w:val="af1"/>
        <w:rPr>
          <w:sz w:val="24"/>
          <w:szCs w:val="24"/>
          <w:lang w:val="tt-RU"/>
        </w:rPr>
      </w:pPr>
      <w:r w:rsidRPr="009E5DF3">
        <w:rPr>
          <w:sz w:val="24"/>
          <w:szCs w:val="24"/>
          <w:lang w:val="tt-RU"/>
        </w:rPr>
        <w:t>Кабатлау.Җөмлә составындагы исемнәргә грамматик анализ ясау , исемнәрне мәгънәле кисәкләргә таркату.</w:t>
      </w:r>
    </w:p>
    <w:p w:rsidR="00151B5E" w:rsidRPr="009E5DF3" w:rsidRDefault="00151B5E" w:rsidP="009E5DF3">
      <w:pPr>
        <w:pStyle w:val="af1"/>
        <w:rPr>
          <w:sz w:val="24"/>
          <w:szCs w:val="24"/>
          <w:lang w:val="tt-RU"/>
        </w:rPr>
      </w:pPr>
      <w:r w:rsidRPr="009E5DF3">
        <w:rPr>
          <w:sz w:val="24"/>
          <w:szCs w:val="24"/>
          <w:lang w:val="tt-RU"/>
        </w:rPr>
        <w:t>Сыйфат</w:t>
      </w:r>
    </w:p>
    <w:p w:rsidR="00151B5E" w:rsidRPr="009E5DF3" w:rsidRDefault="00151B5E" w:rsidP="009E5DF3">
      <w:pPr>
        <w:pStyle w:val="af1"/>
        <w:rPr>
          <w:sz w:val="24"/>
          <w:szCs w:val="24"/>
          <w:lang w:val="tt-RU"/>
        </w:rPr>
      </w:pPr>
      <w:r w:rsidRPr="009E5DF3">
        <w:rPr>
          <w:sz w:val="24"/>
          <w:szCs w:val="24"/>
          <w:lang w:val="tt-RU"/>
        </w:rPr>
        <w:t>Сыйфат сүз төркеме , язма һәм телдән сөйләмдә сыйфатларның роле.</w:t>
      </w:r>
    </w:p>
    <w:p w:rsidR="00151B5E" w:rsidRPr="009E5DF3" w:rsidRDefault="00151B5E" w:rsidP="009E5DF3">
      <w:pPr>
        <w:pStyle w:val="af1"/>
        <w:rPr>
          <w:sz w:val="24"/>
          <w:szCs w:val="24"/>
          <w:lang w:val="tt-RU"/>
        </w:rPr>
      </w:pPr>
      <w:r w:rsidRPr="009E5DF3">
        <w:rPr>
          <w:sz w:val="24"/>
          <w:szCs w:val="24"/>
          <w:lang w:val="tt-RU"/>
        </w:rPr>
        <w:t>Сыйфатларның ясалышы һәм язылышы.</w:t>
      </w:r>
    </w:p>
    <w:p w:rsidR="00151B5E" w:rsidRPr="009E5DF3" w:rsidRDefault="00151B5E" w:rsidP="009E5DF3">
      <w:pPr>
        <w:pStyle w:val="af1"/>
        <w:rPr>
          <w:sz w:val="24"/>
          <w:szCs w:val="24"/>
          <w:lang w:val="tt-RU"/>
        </w:rPr>
      </w:pPr>
      <w:r w:rsidRPr="009E5DF3">
        <w:rPr>
          <w:sz w:val="24"/>
          <w:szCs w:val="24"/>
          <w:lang w:val="tt-RU"/>
        </w:rPr>
        <w:t>Сыйфат ясагыч кушымчалар.</w:t>
      </w:r>
    </w:p>
    <w:p w:rsidR="00151B5E" w:rsidRPr="009E5DF3" w:rsidRDefault="00151B5E" w:rsidP="009E5DF3">
      <w:pPr>
        <w:pStyle w:val="af1"/>
        <w:rPr>
          <w:sz w:val="24"/>
          <w:szCs w:val="24"/>
          <w:lang w:val="tt-RU"/>
        </w:rPr>
      </w:pPr>
      <w:r w:rsidRPr="009E5DF3">
        <w:rPr>
          <w:sz w:val="24"/>
          <w:szCs w:val="24"/>
          <w:lang w:val="tt-RU"/>
        </w:rPr>
        <w:t>Сыйфат дәрәҗәләре.</w:t>
      </w:r>
    </w:p>
    <w:p w:rsidR="00151B5E" w:rsidRPr="009E5DF3" w:rsidRDefault="00151B5E" w:rsidP="009E5DF3">
      <w:pPr>
        <w:pStyle w:val="af1"/>
        <w:rPr>
          <w:sz w:val="24"/>
          <w:szCs w:val="24"/>
          <w:lang w:val="tt-RU"/>
        </w:rPr>
      </w:pPr>
      <w:r w:rsidRPr="009E5DF3">
        <w:rPr>
          <w:sz w:val="24"/>
          <w:szCs w:val="24"/>
          <w:lang w:val="tt-RU"/>
        </w:rPr>
        <w:t>Сыйфатларның җөмләдәге функциясе.</w:t>
      </w:r>
    </w:p>
    <w:p w:rsidR="00151B5E" w:rsidRPr="009E5DF3" w:rsidRDefault="00151B5E" w:rsidP="009E5DF3">
      <w:pPr>
        <w:pStyle w:val="af1"/>
        <w:rPr>
          <w:sz w:val="24"/>
          <w:szCs w:val="24"/>
          <w:lang w:val="tt-RU"/>
        </w:rPr>
      </w:pPr>
      <w:r w:rsidRPr="009E5DF3">
        <w:rPr>
          <w:sz w:val="24"/>
          <w:szCs w:val="24"/>
          <w:lang w:val="tt-RU"/>
        </w:rPr>
        <w:t>Сыйфатларга морфологик анализ ясау.</w:t>
      </w:r>
    </w:p>
    <w:p w:rsidR="00151B5E" w:rsidRPr="009E5DF3" w:rsidRDefault="00151B5E" w:rsidP="009E5DF3">
      <w:pPr>
        <w:pStyle w:val="af1"/>
        <w:rPr>
          <w:sz w:val="24"/>
          <w:szCs w:val="24"/>
          <w:lang w:val="tt-RU"/>
        </w:rPr>
      </w:pPr>
      <w:r w:rsidRPr="009E5DF3">
        <w:rPr>
          <w:sz w:val="24"/>
          <w:szCs w:val="24"/>
          <w:lang w:val="tt-RU"/>
        </w:rPr>
        <w:t>Кабатлау . Җөмлә сотавындагы  сыйфатларга грамматик анализ ясау , сыйфатларны мәгънәле кисәкләргә таркату.</w:t>
      </w:r>
    </w:p>
    <w:p w:rsidR="00151B5E" w:rsidRPr="009E5DF3" w:rsidRDefault="00151B5E" w:rsidP="009E5DF3">
      <w:pPr>
        <w:pStyle w:val="af1"/>
        <w:rPr>
          <w:sz w:val="24"/>
          <w:szCs w:val="24"/>
          <w:lang w:val="tt-RU"/>
        </w:rPr>
      </w:pPr>
      <w:r w:rsidRPr="009E5DF3">
        <w:rPr>
          <w:sz w:val="24"/>
          <w:szCs w:val="24"/>
          <w:lang w:val="tt-RU"/>
        </w:rPr>
        <w:t xml:space="preserve">Сан </w:t>
      </w:r>
    </w:p>
    <w:p w:rsidR="00151B5E" w:rsidRPr="009E5DF3" w:rsidRDefault="00151B5E" w:rsidP="009E5DF3">
      <w:pPr>
        <w:pStyle w:val="af1"/>
        <w:rPr>
          <w:sz w:val="24"/>
          <w:szCs w:val="24"/>
          <w:lang w:val="tt-RU"/>
        </w:rPr>
      </w:pPr>
      <w:r w:rsidRPr="009E5DF3">
        <w:rPr>
          <w:sz w:val="24"/>
          <w:szCs w:val="24"/>
          <w:lang w:val="tt-RU"/>
        </w:rPr>
        <w:t>Сан  сүз төркеме . Берәмлекләрне һәм дистәләрне белдерүче саннар , саннарның язуда цифр яки сүз белән белдерелүе , гарәп һәм рим цифрларының язылышы.</w:t>
      </w:r>
    </w:p>
    <w:p w:rsidR="00151B5E" w:rsidRPr="009E5DF3" w:rsidRDefault="00151B5E" w:rsidP="009E5DF3">
      <w:pPr>
        <w:pStyle w:val="af1"/>
        <w:rPr>
          <w:sz w:val="24"/>
          <w:szCs w:val="24"/>
          <w:lang w:val="tt-RU"/>
        </w:rPr>
      </w:pPr>
      <w:r w:rsidRPr="009E5DF3">
        <w:rPr>
          <w:sz w:val="24"/>
          <w:szCs w:val="24"/>
          <w:lang w:val="tt-RU"/>
        </w:rPr>
        <w:t>Саннарның ясалышы һәм язылышы.</w:t>
      </w:r>
    </w:p>
    <w:p w:rsidR="00151B5E" w:rsidRPr="009E5DF3" w:rsidRDefault="00151B5E" w:rsidP="009E5DF3">
      <w:pPr>
        <w:pStyle w:val="af1"/>
        <w:rPr>
          <w:sz w:val="24"/>
          <w:szCs w:val="24"/>
          <w:lang w:val="tt-RU"/>
        </w:rPr>
      </w:pPr>
      <w:r w:rsidRPr="009E5DF3">
        <w:rPr>
          <w:sz w:val="24"/>
          <w:szCs w:val="24"/>
          <w:lang w:val="tt-RU"/>
        </w:rPr>
        <w:t>Микъдар , тәртип , бүлем саны , җыю ,  чама саннары.</w:t>
      </w:r>
    </w:p>
    <w:p w:rsidR="00151B5E" w:rsidRPr="009E5DF3" w:rsidRDefault="00151B5E" w:rsidP="009E5DF3">
      <w:pPr>
        <w:pStyle w:val="af1"/>
        <w:rPr>
          <w:sz w:val="24"/>
          <w:szCs w:val="24"/>
          <w:lang w:val="tt-RU"/>
        </w:rPr>
      </w:pPr>
      <w:r w:rsidRPr="009E5DF3">
        <w:rPr>
          <w:sz w:val="24"/>
          <w:szCs w:val="24"/>
          <w:lang w:val="tt-RU"/>
        </w:rPr>
        <w:t>Саннарның  җөмләдәге функциясе.</w:t>
      </w:r>
    </w:p>
    <w:p w:rsidR="00151B5E" w:rsidRPr="009E5DF3" w:rsidRDefault="00151B5E" w:rsidP="009E5DF3">
      <w:pPr>
        <w:pStyle w:val="af1"/>
        <w:rPr>
          <w:sz w:val="24"/>
          <w:szCs w:val="24"/>
          <w:lang w:val="tt-RU"/>
        </w:rPr>
      </w:pPr>
      <w:r w:rsidRPr="009E5DF3">
        <w:rPr>
          <w:sz w:val="24"/>
          <w:szCs w:val="24"/>
          <w:lang w:val="tt-RU"/>
        </w:rPr>
        <w:t>Кабатлау . Җөмлә сотавындагы  саннарга грамматик анализ ясау , саннарны мәгънәле кисәкләргә таркату.</w:t>
      </w:r>
    </w:p>
    <w:p w:rsidR="00151B5E" w:rsidRPr="009E5DF3" w:rsidRDefault="00151B5E" w:rsidP="009E5DF3">
      <w:pPr>
        <w:pStyle w:val="af1"/>
        <w:rPr>
          <w:sz w:val="24"/>
          <w:szCs w:val="24"/>
          <w:lang w:val="tt-RU"/>
        </w:rPr>
      </w:pPr>
      <w:r w:rsidRPr="009E5DF3">
        <w:rPr>
          <w:sz w:val="24"/>
          <w:szCs w:val="24"/>
          <w:lang w:val="tt-RU"/>
        </w:rPr>
        <w:t xml:space="preserve">Рәвеш  </w:t>
      </w:r>
    </w:p>
    <w:p w:rsidR="00151B5E" w:rsidRPr="009E5DF3" w:rsidRDefault="00151B5E" w:rsidP="009E5DF3">
      <w:pPr>
        <w:pStyle w:val="af1"/>
        <w:rPr>
          <w:sz w:val="24"/>
          <w:szCs w:val="24"/>
          <w:lang w:val="tt-RU"/>
        </w:rPr>
      </w:pPr>
      <w:r w:rsidRPr="009E5DF3">
        <w:rPr>
          <w:sz w:val="24"/>
          <w:szCs w:val="24"/>
          <w:lang w:val="tt-RU"/>
        </w:rPr>
        <w:t>Рәвеш сүз төркеме . Рәвеш турында төшенчә , рәвешләрнең сөйләмдә кулланылышы.</w:t>
      </w:r>
    </w:p>
    <w:p w:rsidR="00151B5E" w:rsidRPr="009E5DF3" w:rsidRDefault="00151B5E" w:rsidP="009E5DF3">
      <w:pPr>
        <w:pStyle w:val="af1"/>
        <w:rPr>
          <w:sz w:val="24"/>
          <w:szCs w:val="24"/>
          <w:lang w:val="tt-RU"/>
        </w:rPr>
      </w:pPr>
      <w:r w:rsidRPr="009E5DF3">
        <w:rPr>
          <w:sz w:val="24"/>
          <w:szCs w:val="24"/>
          <w:lang w:val="tt-RU"/>
        </w:rPr>
        <w:t>Рәвешләрнең ясалыш ягыннан төрләре , язылышы.</w:t>
      </w:r>
    </w:p>
    <w:p w:rsidR="00151B5E" w:rsidRPr="009E5DF3" w:rsidRDefault="00151B5E" w:rsidP="009E5DF3">
      <w:pPr>
        <w:pStyle w:val="af1"/>
        <w:rPr>
          <w:sz w:val="24"/>
          <w:szCs w:val="24"/>
          <w:lang w:val="tt-RU"/>
        </w:rPr>
      </w:pPr>
      <w:r w:rsidRPr="009E5DF3">
        <w:rPr>
          <w:sz w:val="24"/>
          <w:szCs w:val="24"/>
          <w:lang w:val="tt-RU"/>
        </w:rPr>
        <w:t>Рәвеш төркемчәләре . Саф рәвешләр , аларның җөмләдәге функциясе.</w:t>
      </w:r>
    </w:p>
    <w:p w:rsidR="00151B5E" w:rsidRPr="009E5DF3" w:rsidRDefault="00151B5E" w:rsidP="009E5DF3">
      <w:pPr>
        <w:pStyle w:val="af1"/>
        <w:rPr>
          <w:sz w:val="24"/>
          <w:szCs w:val="24"/>
          <w:lang w:val="tt-RU"/>
        </w:rPr>
      </w:pPr>
      <w:r w:rsidRPr="009E5DF3">
        <w:rPr>
          <w:sz w:val="24"/>
          <w:szCs w:val="24"/>
          <w:lang w:val="tt-RU"/>
        </w:rPr>
        <w:t>Охшату - чагыштыру рәвешләре , аларның җөмләдәге функциясе.</w:t>
      </w:r>
    </w:p>
    <w:p w:rsidR="00151B5E" w:rsidRPr="009E5DF3" w:rsidRDefault="00151B5E" w:rsidP="009E5DF3">
      <w:pPr>
        <w:pStyle w:val="af1"/>
        <w:rPr>
          <w:sz w:val="24"/>
          <w:szCs w:val="24"/>
          <w:lang w:val="tt-RU"/>
        </w:rPr>
      </w:pPr>
      <w:r w:rsidRPr="009E5DF3">
        <w:rPr>
          <w:sz w:val="24"/>
          <w:szCs w:val="24"/>
          <w:lang w:val="tt-RU"/>
        </w:rPr>
        <w:t>Күләм - чама рәвешләре ,  аларның җөмләдәге функциясе.</w:t>
      </w:r>
    </w:p>
    <w:p w:rsidR="00151B5E" w:rsidRPr="009E5DF3" w:rsidRDefault="00151B5E" w:rsidP="009E5DF3">
      <w:pPr>
        <w:pStyle w:val="af1"/>
        <w:rPr>
          <w:sz w:val="24"/>
          <w:szCs w:val="24"/>
          <w:lang w:val="tt-RU"/>
        </w:rPr>
      </w:pPr>
      <w:r w:rsidRPr="009E5DF3">
        <w:rPr>
          <w:sz w:val="24"/>
          <w:szCs w:val="24"/>
          <w:lang w:val="tt-RU"/>
        </w:rPr>
        <w:t>Вакыт һәм урын рәвешләре , аларның җөмләдәге функциясе.</w:t>
      </w:r>
    </w:p>
    <w:p w:rsidR="00151B5E" w:rsidRPr="009E5DF3" w:rsidRDefault="00151B5E" w:rsidP="009E5DF3">
      <w:pPr>
        <w:pStyle w:val="af1"/>
        <w:rPr>
          <w:sz w:val="24"/>
          <w:szCs w:val="24"/>
          <w:lang w:val="tt-RU"/>
        </w:rPr>
      </w:pPr>
      <w:r w:rsidRPr="009E5DF3">
        <w:rPr>
          <w:sz w:val="24"/>
          <w:szCs w:val="24"/>
          <w:lang w:val="tt-RU"/>
        </w:rPr>
        <w:t>Сәбәп - максат рәвешләре , аларның җөмләдәге функциясе.</w:t>
      </w:r>
    </w:p>
    <w:p w:rsidR="00151B5E" w:rsidRPr="009E5DF3" w:rsidRDefault="00151B5E" w:rsidP="009E5DF3">
      <w:pPr>
        <w:pStyle w:val="af1"/>
        <w:rPr>
          <w:sz w:val="24"/>
          <w:szCs w:val="24"/>
          <w:lang w:val="tt-RU"/>
        </w:rPr>
      </w:pPr>
      <w:r w:rsidRPr="009E5DF3">
        <w:rPr>
          <w:sz w:val="24"/>
          <w:szCs w:val="24"/>
          <w:lang w:val="tt-RU"/>
        </w:rPr>
        <w:t>Кабатлау . Җөмлә составындагы  рәвешләргә грамматик анализ ясау , рәвешләрне мәгънәле кисәкләргә таркату.</w:t>
      </w:r>
    </w:p>
    <w:p w:rsidR="00151B5E" w:rsidRPr="009E5DF3" w:rsidRDefault="00151B5E" w:rsidP="009E5DF3">
      <w:pPr>
        <w:pStyle w:val="af1"/>
        <w:rPr>
          <w:sz w:val="24"/>
          <w:szCs w:val="24"/>
          <w:lang w:val="tt-RU"/>
        </w:rPr>
      </w:pPr>
      <w:r w:rsidRPr="009E5DF3">
        <w:rPr>
          <w:sz w:val="24"/>
          <w:szCs w:val="24"/>
          <w:lang w:val="tt-RU"/>
        </w:rPr>
        <w:t xml:space="preserve">Алмашлык </w:t>
      </w:r>
    </w:p>
    <w:p w:rsidR="00151B5E" w:rsidRPr="009E5DF3" w:rsidRDefault="00151B5E" w:rsidP="009E5DF3">
      <w:pPr>
        <w:pStyle w:val="af1"/>
        <w:rPr>
          <w:sz w:val="24"/>
          <w:szCs w:val="24"/>
          <w:lang w:val="tt-RU"/>
        </w:rPr>
      </w:pPr>
      <w:r w:rsidRPr="009E5DF3">
        <w:rPr>
          <w:sz w:val="24"/>
          <w:szCs w:val="24"/>
          <w:lang w:val="tt-RU"/>
        </w:rPr>
        <w:t>Алмашлык  сүз төркеме турында гомуми төшенчә , сорау алмашлыклары.</w:t>
      </w:r>
    </w:p>
    <w:p w:rsidR="00151B5E" w:rsidRPr="009E5DF3" w:rsidRDefault="00151B5E" w:rsidP="009E5DF3">
      <w:pPr>
        <w:pStyle w:val="af1"/>
        <w:rPr>
          <w:sz w:val="24"/>
          <w:szCs w:val="24"/>
          <w:lang w:val="tt-RU"/>
        </w:rPr>
      </w:pPr>
      <w:r w:rsidRPr="009E5DF3">
        <w:rPr>
          <w:sz w:val="24"/>
          <w:szCs w:val="24"/>
          <w:lang w:val="tt-RU"/>
        </w:rPr>
        <w:t>Зат ( исем ) һәм тартым алмашлыклары , аларның җөмләдәге функциясе.</w:t>
      </w:r>
    </w:p>
    <w:p w:rsidR="00151B5E" w:rsidRPr="009E5DF3" w:rsidRDefault="00151B5E" w:rsidP="009E5DF3">
      <w:pPr>
        <w:pStyle w:val="af1"/>
        <w:rPr>
          <w:sz w:val="24"/>
          <w:szCs w:val="24"/>
          <w:lang w:val="tt-RU"/>
        </w:rPr>
      </w:pPr>
      <w:r w:rsidRPr="009E5DF3">
        <w:rPr>
          <w:sz w:val="24"/>
          <w:szCs w:val="24"/>
          <w:lang w:val="tt-RU"/>
        </w:rPr>
        <w:t>Күрсәтү ( сыйфат һәм рәвеш )  алмашлыклары : тамыр һәм ясалма төрләре , аларның җөмләдәге функциясе.</w:t>
      </w:r>
    </w:p>
    <w:p w:rsidR="00151B5E" w:rsidRPr="009E5DF3" w:rsidRDefault="00151B5E" w:rsidP="009E5DF3">
      <w:pPr>
        <w:pStyle w:val="af1"/>
        <w:rPr>
          <w:sz w:val="24"/>
          <w:szCs w:val="24"/>
          <w:lang w:val="tt-RU"/>
        </w:rPr>
      </w:pPr>
      <w:r w:rsidRPr="009E5DF3">
        <w:rPr>
          <w:sz w:val="24"/>
          <w:szCs w:val="24"/>
          <w:lang w:val="tt-RU"/>
        </w:rPr>
        <w:t>Билгеләү һәм билгесезлек алмашлыклары , язылышы , басым төшү үзенчәлеге , синоним һәм антоним алмашлыклар , аларның җөмләдәге функциясе.</w:t>
      </w:r>
    </w:p>
    <w:p w:rsidR="00151B5E" w:rsidRPr="009E5DF3" w:rsidRDefault="00151B5E" w:rsidP="009E5DF3">
      <w:pPr>
        <w:pStyle w:val="af1"/>
        <w:rPr>
          <w:sz w:val="24"/>
          <w:szCs w:val="24"/>
          <w:lang w:val="tt-RU"/>
        </w:rPr>
      </w:pPr>
      <w:r w:rsidRPr="009E5DF3">
        <w:rPr>
          <w:sz w:val="24"/>
          <w:szCs w:val="24"/>
          <w:lang w:val="tt-RU"/>
        </w:rPr>
        <w:t>Юклык  алмашлыклары ,язылышы , басым төшү үзенчәлеге ,  җөмләдәге функциясе.</w:t>
      </w:r>
    </w:p>
    <w:p w:rsidR="00151B5E" w:rsidRPr="009E5DF3" w:rsidRDefault="00151B5E" w:rsidP="009E5DF3">
      <w:pPr>
        <w:pStyle w:val="af1"/>
        <w:rPr>
          <w:sz w:val="24"/>
          <w:szCs w:val="24"/>
          <w:lang w:val="tt-RU"/>
        </w:rPr>
      </w:pPr>
      <w:r w:rsidRPr="009E5DF3">
        <w:rPr>
          <w:sz w:val="24"/>
          <w:szCs w:val="24"/>
          <w:lang w:val="tt-RU"/>
        </w:rPr>
        <w:t>Алмашлыкларның җөмләдәге функциясе.</w:t>
      </w:r>
    </w:p>
    <w:p w:rsidR="00151B5E" w:rsidRPr="009E5DF3" w:rsidRDefault="00151B5E" w:rsidP="009E5DF3">
      <w:pPr>
        <w:pStyle w:val="af1"/>
        <w:rPr>
          <w:sz w:val="24"/>
          <w:szCs w:val="24"/>
          <w:lang w:val="tt-RU"/>
        </w:rPr>
      </w:pPr>
      <w:r w:rsidRPr="009E5DF3">
        <w:rPr>
          <w:sz w:val="24"/>
          <w:szCs w:val="24"/>
          <w:lang w:val="tt-RU"/>
        </w:rPr>
        <w:t>Алмашлыкларга морфологик анализ ясау.</w:t>
      </w:r>
    </w:p>
    <w:p w:rsidR="00151B5E" w:rsidRPr="009E5DF3" w:rsidRDefault="00151B5E" w:rsidP="009E5DF3">
      <w:pPr>
        <w:pStyle w:val="af1"/>
        <w:rPr>
          <w:sz w:val="24"/>
          <w:szCs w:val="24"/>
          <w:lang w:val="tt-RU"/>
        </w:rPr>
      </w:pPr>
      <w:r w:rsidRPr="009E5DF3">
        <w:rPr>
          <w:sz w:val="24"/>
          <w:szCs w:val="24"/>
          <w:lang w:val="tt-RU"/>
        </w:rPr>
        <w:t xml:space="preserve">Кабатлау . Җөмлә сотавындагы  алмашлыкларга грамматик анализ ясау , алмашлыкларны  мәгънәле кисәкләргә таркату.                                                </w:t>
      </w:r>
    </w:p>
    <w:p w:rsidR="00151B5E" w:rsidRPr="009E5DF3" w:rsidRDefault="00151B5E" w:rsidP="009E5DF3">
      <w:pPr>
        <w:pStyle w:val="af1"/>
        <w:rPr>
          <w:sz w:val="24"/>
          <w:szCs w:val="24"/>
          <w:lang w:val="tt-RU"/>
        </w:rPr>
      </w:pPr>
      <w:r w:rsidRPr="009E5DF3">
        <w:rPr>
          <w:sz w:val="24"/>
          <w:szCs w:val="24"/>
          <w:lang w:val="tt-RU"/>
        </w:rPr>
        <w:t>Фигыль сүз төркеме турында төшенчә , фигыльләрнең сөйләмдәге роле , синоним һәм антоним фигыльләр-1 Затланышлы фигыльләр : боерык ,шарт , хикәя фигыльләр , ясалышы , язылышы , барлык һәм юклык  төре , язылышы ,     басым төшү үзенчәлеге , җөмләдәге функциясе.</w:t>
      </w:r>
    </w:p>
    <w:p w:rsidR="00151B5E" w:rsidRPr="009E5DF3" w:rsidRDefault="00151B5E" w:rsidP="009E5DF3">
      <w:pPr>
        <w:pStyle w:val="af1"/>
        <w:rPr>
          <w:sz w:val="24"/>
          <w:szCs w:val="24"/>
          <w:lang w:val="tt-RU"/>
        </w:rPr>
      </w:pPr>
      <w:r w:rsidRPr="009E5DF3">
        <w:rPr>
          <w:sz w:val="24"/>
          <w:szCs w:val="24"/>
          <w:lang w:val="tt-RU"/>
        </w:rPr>
        <w:t>Хикәя фигыльләрнең заман белән төрләнеше.</w:t>
      </w:r>
    </w:p>
    <w:p w:rsidR="00151B5E" w:rsidRPr="009E5DF3" w:rsidRDefault="00151B5E" w:rsidP="009E5DF3">
      <w:pPr>
        <w:pStyle w:val="af1"/>
        <w:rPr>
          <w:sz w:val="24"/>
          <w:szCs w:val="24"/>
          <w:lang w:val="tt-RU"/>
        </w:rPr>
      </w:pPr>
      <w:r w:rsidRPr="009E5DF3">
        <w:rPr>
          <w:sz w:val="24"/>
          <w:szCs w:val="24"/>
          <w:lang w:val="tt-RU"/>
        </w:rPr>
        <w:t xml:space="preserve"> Затланышсыз фигыльләр : сыйфат , хәл , исем фигыльләрнең , инфинитивның ясалышы , барлык һәм юклык төре , язылышы , басым төшү үзенчәлеге , җөмләдәге функциясе.</w:t>
      </w:r>
    </w:p>
    <w:p w:rsidR="00151B5E" w:rsidRPr="009E5DF3" w:rsidRDefault="00151B5E" w:rsidP="009E5DF3">
      <w:pPr>
        <w:pStyle w:val="af1"/>
        <w:rPr>
          <w:sz w:val="24"/>
          <w:szCs w:val="24"/>
          <w:lang w:val="tt-RU"/>
        </w:rPr>
      </w:pPr>
      <w:r w:rsidRPr="009E5DF3">
        <w:rPr>
          <w:sz w:val="24"/>
          <w:szCs w:val="24"/>
          <w:lang w:val="tt-RU"/>
        </w:rPr>
        <w:t>Сыйфат фигыльләрдә заман төсмеренең белдерелүе.</w:t>
      </w:r>
    </w:p>
    <w:p w:rsidR="00151B5E" w:rsidRPr="009E5DF3" w:rsidRDefault="00151B5E" w:rsidP="009E5DF3">
      <w:pPr>
        <w:pStyle w:val="af1"/>
        <w:rPr>
          <w:sz w:val="24"/>
          <w:szCs w:val="24"/>
          <w:lang w:val="tt-RU"/>
        </w:rPr>
      </w:pPr>
      <w:r w:rsidRPr="009E5DF3">
        <w:rPr>
          <w:sz w:val="24"/>
          <w:szCs w:val="24"/>
          <w:lang w:val="tt-RU"/>
        </w:rPr>
        <w:t>Фигыльләр ярдәмендә эшнең үтәлү дәрәҗәсен белдерү.</w:t>
      </w:r>
    </w:p>
    <w:p w:rsidR="00151B5E" w:rsidRPr="009E5DF3" w:rsidRDefault="00151B5E" w:rsidP="009E5DF3">
      <w:pPr>
        <w:pStyle w:val="af1"/>
        <w:rPr>
          <w:sz w:val="24"/>
          <w:szCs w:val="24"/>
          <w:lang w:val="tt-RU"/>
        </w:rPr>
      </w:pPr>
      <w:r w:rsidRPr="009E5DF3">
        <w:rPr>
          <w:sz w:val="24"/>
          <w:szCs w:val="24"/>
          <w:lang w:val="tt-RU"/>
        </w:rPr>
        <w:t>Мөстәкыйль мәгънәле һәм ярдәмче фигыльләр , мөстәкыйль мәгънәле  фигыльләрнең ярдәмче фигыль ролендә йөрүе.</w:t>
      </w:r>
    </w:p>
    <w:p w:rsidR="00151B5E" w:rsidRPr="009E5DF3" w:rsidRDefault="00151B5E" w:rsidP="009E5DF3">
      <w:pPr>
        <w:pStyle w:val="af1"/>
        <w:rPr>
          <w:sz w:val="24"/>
          <w:szCs w:val="24"/>
          <w:lang w:val="tt-RU"/>
        </w:rPr>
      </w:pPr>
      <w:r w:rsidRPr="009E5DF3">
        <w:rPr>
          <w:sz w:val="24"/>
          <w:szCs w:val="24"/>
          <w:lang w:val="tt-RU"/>
        </w:rPr>
        <w:t>Фигыльләрне гомумиләштереп кабатлау . Җөмлә составындагы фигыльләргә грамматик анализ ясау , мәгънәле кисәкләргә таркату , фонетик һәм морфолгик анализ ясау.</w:t>
      </w:r>
    </w:p>
    <w:p w:rsidR="00151B5E" w:rsidRPr="009E5DF3" w:rsidRDefault="00151B5E" w:rsidP="009E5DF3">
      <w:pPr>
        <w:pStyle w:val="af1"/>
        <w:rPr>
          <w:b/>
          <w:bCs/>
          <w:sz w:val="24"/>
          <w:szCs w:val="24"/>
          <w:lang w:val="tt-RU"/>
        </w:rPr>
      </w:pPr>
      <w:r w:rsidRPr="009E5DF3">
        <w:rPr>
          <w:b/>
          <w:bCs/>
          <w:sz w:val="24"/>
          <w:szCs w:val="24"/>
          <w:lang w:val="tt-RU"/>
        </w:rPr>
        <w:t xml:space="preserve">Аваз ияртемнәре </w:t>
      </w:r>
    </w:p>
    <w:p w:rsidR="00151B5E" w:rsidRPr="009E5DF3" w:rsidRDefault="00151B5E" w:rsidP="009E5DF3">
      <w:pPr>
        <w:pStyle w:val="af1"/>
        <w:rPr>
          <w:sz w:val="24"/>
          <w:szCs w:val="24"/>
          <w:lang w:val="tt-RU"/>
        </w:rPr>
      </w:pPr>
      <w:r w:rsidRPr="009E5DF3">
        <w:rPr>
          <w:sz w:val="24"/>
          <w:szCs w:val="24"/>
          <w:lang w:val="tt-RU"/>
        </w:rPr>
        <w:t>Аваз иятемнәре турында гомуми белешмә , аларның сөйләмдәге роле.</w:t>
      </w:r>
    </w:p>
    <w:p w:rsidR="00151B5E" w:rsidRPr="009E5DF3" w:rsidRDefault="00151B5E" w:rsidP="009E5DF3">
      <w:pPr>
        <w:pStyle w:val="af1"/>
        <w:rPr>
          <w:sz w:val="24"/>
          <w:szCs w:val="24"/>
          <w:lang w:val="tt-RU"/>
        </w:rPr>
      </w:pPr>
      <w:r w:rsidRPr="009E5DF3">
        <w:rPr>
          <w:sz w:val="24"/>
          <w:szCs w:val="24"/>
          <w:lang w:val="tt-RU"/>
        </w:rPr>
        <w:t xml:space="preserve">Аваз иятемнәре нигезендә ясалган </w:t>
      </w:r>
      <w:r w:rsidRPr="009E5DF3">
        <w:rPr>
          <w:i/>
          <w:iCs/>
          <w:sz w:val="24"/>
          <w:szCs w:val="24"/>
          <w:lang w:val="tt-RU"/>
        </w:rPr>
        <w:t xml:space="preserve"> </w:t>
      </w:r>
      <w:r w:rsidRPr="009E5DF3">
        <w:rPr>
          <w:sz w:val="24"/>
          <w:szCs w:val="24"/>
          <w:lang w:val="tt-RU"/>
        </w:rPr>
        <w:t>фигыльләр һәм исемнәр , аларның язылышы : ялгызак , парлы ,  кабатлаулы ияртемнәр.</w:t>
      </w:r>
    </w:p>
    <w:p w:rsidR="00151B5E" w:rsidRPr="009E5DF3" w:rsidRDefault="00151B5E" w:rsidP="009E5DF3">
      <w:pPr>
        <w:pStyle w:val="af1"/>
        <w:rPr>
          <w:b/>
          <w:bCs/>
          <w:sz w:val="24"/>
          <w:szCs w:val="24"/>
          <w:lang w:val="tt-RU"/>
        </w:rPr>
      </w:pPr>
      <w:r w:rsidRPr="009E5DF3">
        <w:rPr>
          <w:b/>
          <w:bCs/>
          <w:sz w:val="24"/>
          <w:szCs w:val="24"/>
          <w:lang w:val="tt-RU"/>
        </w:rPr>
        <w:t xml:space="preserve">Ярдәмлек сүз төркемнәре. Бәйлек һәм бәйлек сүзләр </w:t>
      </w:r>
    </w:p>
    <w:p w:rsidR="00151B5E" w:rsidRPr="009E5DF3" w:rsidRDefault="00151B5E" w:rsidP="009E5DF3">
      <w:pPr>
        <w:pStyle w:val="af1"/>
        <w:rPr>
          <w:sz w:val="24"/>
          <w:szCs w:val="24"/>
          <w:lang w:val="tt-RU"/>
        </w:rPr>
      </w:pPr>
      <w:r w:rsidRPr="009E5DF3">
        <w:rPr>
          <w:sz w:val="24"/>
          <w:szCs w:val="24"/>
          <w:lang w:val="tt-RU"/>
        </w:rPr>
        <w:t>Бәйлек һәм бәйлек сүзләрнең телдән һәм язма сөйләмдә сүзләр , җөмләләр арасындагы бәйләнешне һәм мәгънә мөнәсәбәтен оештырудагы роле . Бәйлекләрнең кайсы килешне таләп итүләренә карап , төркемнәргә бүленеше , мәгънәләре , язылышы , синоним бәйлекләр.</w:t>
      </w:r>
    </w:p>
    <w:p w:rsidR="00151B5E" w:rsidRPr="009E5DF3" w:rsidRDefault="00151B5E" w:rsidP="009E5DF3">
      <w:pPr>
        <w:pStyle w:val="af1"/>
        <w:rPr>
          <w:sz w:val="24"/>
          <w:szCs w:val="24"/>
          <w:lang w:val="tt-RU"/>
        </w:rPr>
      </w:pPr>
      <w:r w:rsidRPr="009E5DF3">
        <w:rPr>
          <w:sz w:val="24"/>
          <w:szCs w:val="24"/>
          <w:lang w:val="tt-RU"/>
        </w:rPr>
        <w:t>Бәйлек сүзләр : сүзләр арасындагы урынара мөнәсәбәтләрне белдерүче ярдәмче исемнәр.</w:t>
      </w:r>
    </w:p>
    <w:p w:rsidR="00151B5E" w:rsidRPr="009E5DF3" w:rsidRDefault="00151B5E" w:rsidP="009E5DF3">
      <w:pPr>
        <w:pStyle w:val="af1"/>
        <w:rPr>
          <w:sz w:val="24"/>
          <w:szCs w:val="24"/>
          <w:lang w:val="tt-RU"/>
        </w:rPr>
      </w:pPr>
      <w:r w:rsidRPr="009E5DF3">
        <w:rPr>
          <w:b/>
          <w:bCs/>
          <w:sz w:val="24"/>
          <w:szCs w:val="24"/>
          <w:lang w:val="tt-RU"/>
        </w:rPr>
        <w:t xml:space="preserve">Теркәгечләр </w:t>
      </w:r>
    </w:p>
    <w:p w:rsidR="00151B5E" w:rsidRPr="009E5DF3" w:rsidRDefault="00151B5E" w:rsidP="009E5DF3">
      <w:pPr>
        <w:pStyle w:val="af1"/>
        <w:rPr>
          <w:sz w:val="24"/>
          <w:szCs w:val="24"/>
          <w:lang w:val="tt-RU"/>
        </w:rPr>
      </w:pPr>
      <w:r w:rsidRPr="009E5DF3">
        <w:rPr>
          <w:sz w:val="24"/>
          <w:szCs w:val="24"/>
          <w:lang w:val="tt-RU"/>
        </w:rPr>
        <w:t>Теркәгечләр турында гомуми төшенчә : тезүче һәм ияртүче теркәгечләр , аларның сөйләм оештырудагы роле.</w:t>
      </w:r>
    </w:p>
    <w:p w:rsidR="00151B5E" w:rsidRPr="009E5DF3" w:rsidRDefault="00151B5E" w:rsidP="009E5DF3">
      <w:pPr>
        <w:pStyle w:val="af1"/>
        <w:rPr>
          <w:sz w:val="24"/>
          <w:szCs w:val="24"/>
          <w:lang w:val="tt-RU"/>
        </w:rPr>
      </w:pPr>
      <w:r w:rsidRPr="009E5DF3">
        <w:rPr>
          <w:sz w:val="24"/>
          <w:szCs w:val="24"/>
          <w:lang w:val="tt-RU"/>
        </w:rPr>
        <w:t>Синоним теркәгечләр,  теркәгечләрнең дөрес язылышы.</w:t>
      </w:r>
    </w:p>
    <w:p w:rsidR="00151B5E" w:rsidRPr="009E5DF3" w:rsidRDefault="00151B5E" w:rsidP="009E5DF3">
      <w:pPr>
        <w:pStyle w:val="af1"/>
        <w:rPr>
          <w:b/>
          <w:bCs/>
          <w:sz w:val="24"/>
          <w:szCs w:val="24"/>
          <w:lang w:val="tt-RU"/>
        </w:rPr>
      </w:pPr>
      <w:r w:rsidRPr="009E5DF3">
        <w:rPr>
          <w:b/>
          <w:bCs/>
          <w:sz w:val="24"/>
          <w:szCs w:val="24"/>
          <w:lang w:val="tt-RU"/>
        </w:rPr>
        <w:t>Модаль сүз төркемнәре . Кисәкчәләр</w:t>
      </w:r>
    </w:p>
    <w:p w:rsidR="00151B5E" w:rsidRPr="009E5DF3" w:rsidRDefault="00151B5E" w:rsidP="009E5DF3">
      <w:pPr>
        <w:pStyle w:val="af1"/>
        <w:rPr>
          <w:sz w:val="24"/>
          <w:szCs w:val="24"/>
          <w:lang w:val="tt-RU"/>
        </w:rPr>
      </w:pPr>
      <w:r w:rsidRPr="009E5DF3">
        <w:rPr>
          <w:sz w:val="24"/>
          <w:szCs w:val="24"/>
          <w:lang w:val="tt-RU"/>
        </w:rPr>
        <w:t>Кисәкчәләр турында гомуми төшенчә , кисәкчәләрнең төркемчәләре , язылышы , алар ярдәмендә сүзләргә бирелә торган модаль мәгънә төсмере.</w:t>
      </w:r>
    </w:p>
    <w:p w:rsidR="00151B5E" w:rsidRPr="009E5DF3" w:rsidRDefault="00151B5E" w:rsidP="009E5DF3">
      <w:pPr>
        <w:pStyle w:val="af1"/>
        <w:rPr>
          <w:sz w:val="24"/>
          <w:szCs w:val="24"/>
        </w:rPr>
      </w:pPr>
      <w:r w:rsidRPr="009E5DF3">
        <w:rPr>
          <w:sz w:val="24"/>
          <w:szCs w:val="24"/>
          <w:lang w:val="tt-RU"/>
        </w:rPr>
        <w:t xml:space="preserve"> </w:t>
      </w:r>
      <w:r w:rsidRPr="009E5DF3">
        <w:rPr>
          <w:b/>
          <w:bCs/>
          <w:sz w:val="24"/>
          <w:szCs w:val="24"/>
          <w:lang w:val="tt-RU"/>
        </w:rPr>
        <w:t xml:space="preserve">Модаль  сүзләр </w:t>
      </w:r>
    </w:p>
    <w:p w:rsidR="00151B5E" w:rsidRPr="009E5DF3" w:rsidRDefault="00151B5E" w:rsidP="009E5DF3">
      <w:pPr>
        <w:pStyle w:val="af1"/>
        <w:rPr>
          <w:sz w:val="24"/>
          <w:szCs w:val="24"/>
          <w:lang w:val="tt-RU"/>
        </w:rPr>
      </w:pPr>
      <w:r w:rsidRPr="009E5DF3">
        <w:rPr>
          <w:sz w:val="24"/>
          <w:szCs w:val="24"/>
          <w:lang w:val="tt-RU"/>
        </w:rPr>
        <w:t>Модаль сүзләр турында гомуми төшенчә . Аларның сөйләмдәге роле , язылышы.</w:t>
      </w:r>
    </w:p>
    <w:p w:rsidR="00151B5E" w:rsidRPr="009E5DF3" w:rsidRDefault="00151B5E" w:rsidP="009E5DF3">
      <w:pPr>
        <w:pStyle w:val="af1"/>
        <w:rPr>
          <w:b/>
          <w:bCs/>
          <w:sz w:val="24"/>
          <w:szCs w:val="24"/>
          <w:lang w:val="tt-RU"/>
        </w:rPr>
      </w:pPr>
      <w:r w:rsidRPr="009E5DF3">
        <w:rPr>
          <w:b/>
          <w:bCs/>
          <w:sz w:val="24"/>
          <w:szCs w:val="24"/>
          <w:lang w:val="tt-RU"/>
        </w:rPr>
        <w:t xml:space="preserve">Ымлыклар </w:t>
      </w:r>
    </w:p>
    <w:p w:rsidR="00151B5E" w:rsidRPr="009E5DF3" w:rsidRDefault="00151B5E" w:rsidP="009E5DF3">
      <w:pPr>
        <w:pStyle w:val="af1"/>
        <w:rPr>
          <w:sz w:val="24"/>
          <w:szCs w:val="24"/>
          <w:lang w:val="tt-RU"/>
        </w:rPr>
      </w:pPr>
      <w:r w:rsidRPr="009E5DF3">
        <w:rPr>
          <w:sz w:val="24"/>
          <w:szCs w:val="24"/>
          <w:lang w:val="tt-RU"/>
        </w:rPr>
        <w:t>Ымлыклар турында гомуми төшенчә : төзелеше , мәгънә буенча төрләре , сөйләмдә кулланылышы ягыннан әһәмияте һәм язылышы.</w:t>
      </w:r>
    </w:p>
    <w:p w:rsidR="00151B5E" w:rsidRPr="009E5DF3" w:rsidRDefault="00151B5E" w:rsidP="009E5DF3">
      <w:pPr>
        <w:pStyle w:val="af1"/>
        <w:rPr>
          <w:b/>
          <w:bCs/>
          <w:sz w:val="24"/>
          <w:szCs w:val="24"/>
          <w:lang w:val="tt-RU"/>
        </w:rPr>
      </w:pPr>
      <w:r w:rsidRPr="009E5DF3">
        <w:rPr>
          <w:b/>
          <w:bCs/>
          <w:sz w:val="24"/>
          <w:szCs w:val="24"/>
          <w:lang w:val="tt-RU"/>
        </w:rPr>
        <w:t xml:space="preserve">Морфология буенча үткәннәрне гомумиләштереп кабатлау  </w:t>
      </w:r>
    </w:p>
    <w:p w:rsidR="00151B5E" w:rsidRPr="009E5DF3" w:rsidRDefault="00151B5E" w:rsidP="009E5DF3">
      <w:pPr>
        <w:pStyle w:val="af1"/>
        <w:rPr>
          <w:sz w:val="24"/>
          <w:szCs w:val="24"/>
          <w:lang w:val="tt-RU"/>
        </w:rPr>
      </w:pPr>
      <w:r w:rsidRPr="009E5DF3">
        <w:rPr>
          <w:sz w:val="24"/>
          <w:szCs w:val="24"/>
          <w:lang w:val="tt-RU"/>
        </w:rPr>
        <w:t xml:space="preserve"> </w:t>
      </w:r>
      <w:r w:rsidRPr="009E5DF3">
        <w:rPr>
          <w:b/>
          <w:bCs/>
          <w:sz w:val="24"/>
          <w:szCs w:val="24"/>
          <w:lang w:val="tt-RU"/>
        </w:rPr>
        <w:t xml:space="preserve">Синтаксис һәм пунктуация </w:t>
      </w:r>
    </w:p>
    <w:p w:rsidR="00151B5E" w:rsidRPr="009E5DF3" w:rsidRDefault="00151B5E" w:rsidP="009E5DF3">
      <w:pPr>
        <w:pStyle w:val="af1"/>
        <w:rPr>
          <w:sz w:val="24"/>
          <w:szCs w:val="24"/>
          <w:lang w:val="tt-RU"/>
        </w:rPr>
      </w:pPr>
      <w:r w:rsidRPr="009E5DF3">
        <w:rPr>
          <w:sz w:val="24"/>
          <w:szCs w:val="24"/>
          <w:lang w:val="tt-RU"/>
        </w:rPr>
        <w:t>Җөмләнең баш кисәкләре : ия һәм хәбәр . Хәбәрлек . Хәбәрлеге бер генә булган – ия белән хәбәрдән генә торган – җыйнак җөмләләр . Хәбәрлеге берничә булган – ияләрдән һәм хәбәрләрдән генә торган – кушма җөмләләр.</w:t>
      </w:r>
    </w:p>
    <w:p w:rsidR="00151B5E" w:rsidRPr="009E5DF3" w:rsidRDefault="00151B5E" w:rsidP="009E5DF3">
      <w:pPr>
        <w:pStyle w:val="af1"/>
        <w:rPr>
          <w:sz w:val="24"/>
          <w:szCs w:val="24"/>
          <w:lang w:val="tt-RU"/>
        </w:rPr>
      </w:pPr>
      <w:r w:rsidRPr="009E5DF3">
        <w:rPr>
          <w:sz w:val="24"/>
          <w:szCs w:val="24"/>
          <w:lang w:val="tt-RU"/>
        </w:rPr>
        <w:t>Җөмләдә ия һәм хәбәрнең белдерелүе , ярашуы.</w:t>
      </w:r>
    </w:p>
    <w:p w:rsidR="00151B5E" w:rsidRPr="009E5DF3" w:rsidRDefault="00151B5E" w:rsidP="009E5DF3">
      <w:pPr>
        <w:spacing w:line="240" w:lineRule="auto"/>
        <w:ind w:right="140" w:firstLine="567"/>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Баш һәм иярчен , тиңдәш кисәкләрдән торган җәенке җөмләләр . Ия белән хәбәр , тиңдәш кисәкләр арасына куела торган тыныш билгеләре . Тиңдәш кисәкләрне туплап торучы гомумиләштерүче сүзләр , алардан соң һәм алар алдына куела торган тыныш билгеләре . Җөмләдә иярчен кисәкләрнең белдерелүе.</w:t>
      </w:r>
    </w:p>
    <w:p w:rsidR="00151B5E" w:rsidRPr="009E5DF3" w:rsidRDefault="00151B5E" w:rsidP="009E5DF3">
      <w:pPr>
        <w:pStyle w:val="af1"/>
        <w:rPr>
          <w:sz w:val="24"/>
          <w:szCs w:val="24"/>
          <w:lang w:val="tt-RU"/>
        </w:rPr>
      </w:pPr>
      <w:r w:rsidRPr="009E5DF3">
        <w:rPr>
          <w:sz w:val="24"/>
          <w:szCs w:val="24"/>
          <w:lang w:val="tt-RU"/>
        </w:rPr>
        <w:t>7</w:t>
      </w:r>
      <w:r w:rsidRPr="009E5DF3">
        <w:rPr>
          <w:sz w:val="24"/>
          <w:szCs w:val="24"/>
          <w:lang w:val="tt-RU" w:eastAsia="ru-RU"/>
        </w:rPr>
        <w:t xml:space="preserve"> сыйныф</w:t>
      </w:r>
    </w:p>
    <w:p w:rsidR="00151B5E" w:rsidRPr="009E5DF3" w:rsidRDefault="00151B5E" w:rsidP="009E5DF3">
      <w:pPr>
        <w:pStyle w:val="af1"/>
        <w:rPr>
          <w:sz w:val="24"/>
          <w:szCs w:val="24"/>
          <w:lang w:val="tt-RU"/>
        </w:rPr>
      </w:pPr>
      <w:r w:rsidRPr="009E5DF3">
        <w:rPr>
          <w:rStyle w:val="s2"/>
          <w:b/>
          <w:bCs/>
          <w:color w:val="000000"/>
          <w:sz w:val="24"/>
          <w:szCs w:val="24"/>
          <w:lang w:val="tt-RU"/>
        </w:rPr>
        <w:t>Гади җөмлә синтаксисы</w:t>
      </w:r>
    </w:p>
    <w:p w:rsidR="00151B5E" w:rsidRPr="009E5DF3" w:rsidRDefault="00151B5E" w:rsidP="009E5DF3">
      <w:pPr>
        <w:pStyle w:val="af1"/>
        <w:rPr>
          <w:sz w:val="24"/>
          <w:szCs w:val="24"/>
          <w:lang w:val="tt-RU"/>
        </w:rPr>
      </w:pPr>
      <w:r w:rsidRPr="009E5DF3">
        <w:rPr>
          <w:sz w:val="24"/>
          <w:szCs w:val="24"/>
          <w:lang w:val="tt-RU"/>
        </w:rPr>
        <w:t>Морфология бүлегендә үткәннәрне искә төшерү</w:t>
      </w:r>
    </w:p>
    <w:p w:rsidR="00151B5E" w:rsidRPr="009E5DF3" w:rsidRDefault="00151B5E" w:rsidP="009E5DF3">
      <w:pPr>
        <w:pStyle w:val="af1"/>
        <w:rPr>
          <w:sz w:val="24"/>
          <w:szCs w:val="24"/>
          <w:lang w:val="tt-RU"/>
        </w:rPr>
      </w:pPr>
      <w:r w:rsidRPr="009E5DF3">
        <w:rPr>
          <w:sz w:val="24"/>
          <w:szCs w:val="24"/>
          <w:lang w:val="tt-RU"/>
        </w:rPr>
        <w:t>Сүз төркемнәре. Сүзләрнең ясалыш ягыннан төрләре, мәгънәле кисәкләре, мәгънәләре, сөйләмдәге роле.</w:t>
      </w:r>
    </w:p>
    <w:p w:rsidR="00151B5E" w:rsidRPr="009E5DF3" w:rsidRDefault="00151B5E" w:rsidP="009E5DF3">
      <w:pPr>
        <w:pStyle w:val="af1"/>
        <w:rPr>
          <w:sz w:val="24"/>
          <w:szCs w:val="24"/>
          <w:lang w:val="tt-RU"/>
        </w:rPr>
      </w:pPr>
      <w:r w:rsidRPr="009E5DF3">
        <w:rPr>
          <w:rStyle w:val="s2"/>
          <w:b/>
          <w:bCs/>
          <w:color w:val="000000"/>
          <w:sz w:val="24"/>
          <w:szCs w:val="24"/>
          <w:lang w:val="tt-RU"/>
        </w:rPr>
        <w:t>Җөмләдә сүзләр бәйләнеше</w:t>
      </w:r>
    </w:p>
    <w:p w:rsidR="00151B5E" w:rsidRPr="009E5DF3" w:rsidRDefault="00151B5E" w:rsidP="009E5DF3">
      <w:pPr>
        <w:pStyle w:val="af1"/>
        <w:rPr>
          <w:sz w:val="24"/>
          <w:szCs w:val="24"/>
          <w:lang w:val="tt-RU"/>
        </w:rPr>
      </w:pPr>
      <w:r w:rsidRPr="009E5DF3">
        <w:rPr>
          <w:sz w:val="24"/>
          <w:szCs w:val="24"/>
          <w:lang w:val="tt-RU"/>
        </w:rPr>
        <w:t>Тезүле бәйләнеш: тиңдәш кисәкләр арасындагы теркәгечле һәм теркәгечсез бәйләнеш, тиңдәш кисәкләр арасына куела торган тыныш билгеләре; тиңдәш кисәкләр янында гомумиләштерүче сүзләр; гомумиләштерүче сүзләр алдына һәм алардан соң куела торган тыныш билгеләре.</w:t>
      </w:r>
    </w:p>
    <w:p w:rsidR="00151B5E" w:rsidRPr="009E5DF3" w:rsidRDefault="00151B5E" w:rsidP="009E5DF3">
      <w:pPr>
        <w:pStyle w:val="af1"/>
        <w:rPr>
          <w:sz w:val="24"/>
          <w:szCs w:val="24"/>
          <w:lang w:val="tt-RU"/>
        </w:rPr>
      </w:pPr>
      <w:r w:rsidRPr="009E5DF3">
        <w:rPr>
          <w:sz w:val="24"/>
          <w:szCs w:val="24"/>
          <w:lang w:val="tt-RU"/>
        </w:rPr>
        <w:t>Ияртүле бәйләнеш: иярүче һәм ияртүче сүз, аларның шартлы билгесе; ияртүле бәйләнештәге сүзләр арасында урнашкан хәбәрлекле, ачыклаулы, аныклаулы мөнәсәбәт.</w:t>
      </w:r>
    </w:p>
    <w:p w:rsidR="00151B5E" w:rsidRPr="009E5DF3" w:rsidRDefault="00151B5E" w:rsidP="009E5DF3">
      <w:pPr>
        <w:pStyle w:val="af1"/>
        <w:rPr>
          <w:sz w:val="24"/>
          <w:szCs w:val="24"/>
          <w:lang w:val="tt-RU"/>
        </w:rPr>
      </w:pPr>
      <w:r w:rsidRPr="009E5DF3">
        <w:rPr>
          <w:sz w:val="24"/>
          <w:szCs w:val="24"/>
          <w:lang w:val="tt-RU"/>
        </w:rPr>
        <w:t>Фигыль сүзтезмә, сүзтезмәдәге бәйләүче чаралар.</w:t>
      </w:r>
    </w:p>
    <w:p w:rsidR="00151B5E" w:rsidRPr="009E5DF3" w:rsidRDefault="00151B5E" w:rsidP="009E5DF3">
      <w:pPr>
        <w:pStyle w:val="af1"/>
        <w:rPr>
          <w:sz w:val="24"/>
          <w:szCs w:val="24"/>
          <w:lang w:val="tt-RU"/>
        </w:rPr>
      </w:pPr>
      <w:r w:rsidRPr="009E5DF3">
        <w:rPr>
          <w:sz w:val="24"/>
          <w:szCs w:val="24"/>
          <w:lang w:val="tt-RU"/>
        </w:rPr>
        <w:t>Исем сүзтезмә, сүзтезмәдәге бәйләүче чаралар.</w:t>
      </w:r>
    </w:p>
    <w:p w:rsidR="00151B5E" w:rsidRPr="009E5DF3" w:rsidRDefault="00151B5E" w:rsidP="009E5DF3">
      <w:pPr>
        <w:pStyle w:val="af1"/>
        <w:rPr>
          <w:sz w:val="24"/>
          <w:szCs w:val="24"/>
          <w:lang w:val="tt-RU"/>
        </w:rPr>
      </w:pPr>
      <w:r w:rsidRPr="009E5DF3">
        <w:rPr>
          <w:sz w:val="24"/>
          <w:szCs w:val="24"/>
          <w:lang w:val="tt-RU"/>
        </w:rPr>
        <w:t>Сыйфат сүзтезмә, сүзтезмәдәге бәйләүче чаралар.</w:t>
      </w:r>
    </w:p>
    <w:p w:rsidR="00151B5E" w:rsidRPr="009E5DF3" w:rsidRDefault="00151B5E" w:rsidP="009E5DF3">
      <w:pPr>
        <w:pStyle w:val="af1"/>
        <w:rPr>
          <w:sz w:val="24"/>
          <w:szCs w:val="24"/>
          <w:lang w:val="tt-RU"/>
        </w:rPr>
      </w:pPr>
      <w:r w:rsidRPr="009E5DF3">
        <w:rPr>
          <w:sz w:val="24"/>
          <w:szCs w:val="24"/>
          <w:lang w:val="tt-RU"/>
        </w:rPr>
        <w:t>Алмашлык сүзтезмә, сүзтезмәдәге бәйләүче чаралар.</w:t>
      </w:r>
    </w:p>
    <w:p w:rsidR="00151B5E" w:rsidRPr="009E5DF3" w:rsidRDefault="00151B5E" w:rsidP="009E5DF3">
      <w:pPr>
        <w:pStyle w:val="af1"/>
        <w:rPr>
          <w:sz w:val="24"/>
          <w:szCs w:val="24"/>
          <w:lang w:val="tt-RU"/>
        </w:rPr>
      </w:pPr>
      <w:r w:rsidRPr="009E5DF3">
        <w:rPr>
          <w:sz w:val="24"/>
          <w:szCs w:val="24"/>
          <w:lang w:val="tt-RU"/>
        </w:rPr>
        <w:t>Сан сүзтезмә, сүзтезмәдәге бәйләүче чаралар.</w:t>
      </w:r>
    </w:p>
    <w:p w:rsidR="00151B5E" w:rsidRPr="009E5DF3" w:rsidRDefault="00151B5E" w:rsidP="009E5DF3">
      <w:pPr>
        <w:pStyle w:val="af1"/>
        <w:rPr>
          <w:sz w:val="24"/>
          <w:szCs w:val="24"/>
          <w:lang w:val="tt-RU"/>
        </w:rPr>
      </w:pPr>
      <w:r w:rsidRPr="009E5DF3">
        <w:rPr>
          <w:sz w:val="24"/>
          <w:szCs w:val="24"/>
          <w:lang w:val="tt-RU"/>
        </w:rPr>
        <w:t>Рәвеш сүзтезмә, сүзтезмәдәге бәйләүче чаралар.</w:t>
      </w:r>
    </w:p>
    <w:p w:rsidR="00151B5E" w:rsidRPr="009E5DF3" w:rsidRDefault="00151B5E" w:rsidP="009E5DF3">
      <w:pPr>
        <w:pStyle w:val="af1"/>
        <w:rPr>
          <w:sz w:val="24"/>
          <w:szCs w:val="24"/>
          <w:lang w:val="tt-RU"/>
        </w:rPr>
      </w:pPr>
      <w:r w:rsidRPr="009E5DF3">
        <w:rPr>
          <w:sz w:val="24"/>
          <w:szCs w:val="24"/>
          <w:lang w:val="tt-RU"/>
        </w:rPr>
        <w:t>Хәбәрлек сүз сүзтезмә, сүзтезмәдәге бәйләүче чаралар.</w:t>
      </w:r>
    </w:p>
    <w:p w:rsidR="00151B5E" w:rsidRPr="009E5DF3" w:rsidRDefault="00151B5E" w:rsidP="009E5DF3">
      <w:pPr>
        <w:pStyle w:val="af1"/>
        <w:rPr>
          <w:sz w:val="24"/>
          <w:szCs w:val="24"/>
          <w:lang w:val="tt-RU"/>
        </w:rPr>
      </w:pPr>
      <w:r w:rsidRPr="009E5DF3">
        <w:rPr>
          <w:sz w:val="24"/>
          <w:szCs w:val="24"/>
          <w:lang w:val="tt-RU"/>
        </w:rPr>
        <w:t>Бифункциональ кушымчалар (ясагыч һәм бәйләгеч функцияле кушымчалар).</w:t>
      </w:r>
    </w:p>
    <w:p w:rsidR="00151B5E" w:rsidRPr="009E5DF3" w:rsidRDefault="00151B5E" w:rsidP="009E5DF3">
      <w:pPr>
        <w:pStyle w:val="af1"/>
        <w:rPr>
          <w:sz w:val="24"/>
          <w:szCs w:val="24"/>
          <w:lang w:val="tt-RU"/>
        </w:rPr>
      </w:pPr>
      <w:r w:rsidRPr="009E5DF3">
        <w:rPr>
          <w:sz w:val="24"/>
          <w:szCs w:val="24"/>
          <w:lang w:val="tt-RU"/>
        </w:rPr>
        <w:t>Сүзтезмәләрне тикшерү тәртибе.</w:t>
      </w:r>
    </w:p>
    <w:p w:rsidR="00151B5E" w:rsidRPr="009E5DF3" w:rsidRDefault="00151B5E" w:rsidP="009E5DF3">
      <w:pPr>
        <w:pStyle w:val="af1"/>
        <w:rPr>
          <w:sz w:val="24"/>
          <w:szCs w:val="24"/>
          <w:lang w:val="tt-RU"/>
        </w:rPr>
      </w:pPr>
      <w:r w:rsidRPr="009E5DF3">
        <w:rPr>
          <w:rStyle w:val="s2"/>
          <w:b/>
          <w:bCs/>
          <w:color w:val="000000"/>
          <w:sz w:val="24"/>
          <w:szCs w:val="24"/>
          <w:lang w:val="tt-RU"/>
        </w:rPr>
        <w:t>Җөмләләрне төркемләү</w:t>
      </w:r>
    </w:p>
    <w:p w:rsidR="00151B5E" w:rsidRPr="009E5DF3" w:rsidRDefault="00151B5E" w:rsidP="009E5DF3">
      <w:pPr>
        <w:pStyle w:val="af1"/>
        <w:rPr>
          <w:sz w:val="24"/>
          <w:szCs w:val="24"/>
          <w:lang w:val="tt-RU"/>
        </w:rPr>
      </w:pPr>
      <w:r w:rsidRPr="009E5DF3">
        <w:rPr>
          <w:sz w:val="24"/>
          <w:szCs w:val="24"/>
          <w:lang w:val="tt-RU"/>
        </w:rPr>
        <w:t>Ике составлы җөмлә.</w:t>
      </w:r>
    </w:p>
    <w:p w:rsidR="00151B5E" w:rsidRPr="009E5DF3" w:rsidRDefault="00151B5E" w:rsidP="009E5DF3">
      <w:pPr>
        <w:pStyle w:val="af1"/>
        <w:rPr>
          <w:sz w:val="24"/>
          <w:szCs w:val="24"/>
          <w:lang w:val="tt-RU"/>
        </w:rPr>
      </w:pPr>
      <w:r w:rsidRPr="009E5DF3">
        <w:rPr>
          <w:sz w:val="24"/>
          <w:szCs w:val="24"/>
          <w:lang w:val="tt-RU"/>
        </w:rPr>
        <w:t>Бер составлы җөмлә: бер составлы фигыль җөмлә, бер составлы исем җөмлә. Сүз җөмләләр.</w:t>
      </w:r>
    </w:p>
    <w:p w:rsidR="00151B5E" w:rsidRPr="009E5DF3" w:rsidRDefault="00151B5E" w:rsidP="009E5DF3">
      <w:pPr>
        <w:pStyle w:val="af1"/>
        <w:rPr>
          <w:sz w:val="24"/>
          <w:szCs w:val="24"/>
          <w:lang w:val="tt-RU"/>
        </w:rPr>
      </w:pPr>
      <w:r w:rsidRPr="009E5DF3">
        <w:rPr>
          <w:sz w:val="24"/>
          <w:szCs w:val="24"/>
          <w:lang w:val="tt-RU"/>
        </w:rPr>
        <w:t>Әйтү максаты ягыннан җөмлә төрләре: хикәя, сорау, боерык җөмлә.</w:t>
      </w:r>
    </w:p>
    <w:p w:rsidR="00151B5E" w:rsidRPr="009E5DF3" w:rsidRDefault="00151B5E" w:rsidP="009E5DF3">
      <w:pPr>
        <w:pStyle w:val="af1"/>
        <w:rPr>
          <w:sz w:val="24"/>
          <w:szCs w:val="24"/>
          <w:lang w:val="tt-RU"/>
        </w:rPr>
      </w:pPr>
      <w:r w:rsidRPr="009E5DF3">
        <w:rPr>
          <w:sz w:val="24"/>
          <w:szCs w:val="24"/>
          <w:lang w:val="tt-RU"/>
        </w:rPr>
        <w:t>Тойгылы җөмлә: тойгылы хикәя, сорау, боерык җөмләләр; җөмләнең төрле урыннарында килгән эндәш һәм кереш сүзләр, ымлыклар, алар янында куела торган тыныш билгеләре.</w:t>
      </w:r>
    </w:p>
    <w:p w:rsidR="00151B5E" w:rsidRPr="009E5DF3" w:rsidRDefault="00151B5E" w:rsidP="009E5DF3">
      <w:pPr>
        <w:pStyle w:val="af1"/>
        <w:rPr>
          <w:sz w:val="24"/>
          <w:szCs w:val="24"/>
          <w:lang w:val="tt-RU"/>
        </w:rPr>
      </w:pPr>
      <w:r w:rsidRPr="009E5DF3">
        <w:rPr>
          <w:sz w:val="24"/>
          <w:szCs w:val="24"/>
          <w:lang w:val="tt-RU"/>
        </w:rPr>
        <w:t>Раслау һәм инкяр җөмләләр, җыйнак һәм җәенке җөмләләр.</w:t>
      </w:r>
    </w:p>
    <w:p w:rsidR="00151B5E" w:rsidRPr="009E5DF3" w:rsidRDefault="00151B5E" w:rsidP="009E5DF3">
      <w:pPr>
        <w:pStyle w:val="af1"/>
        <w:rPr>
          <w:sz w:val="24"/>
          <w:szCs w:val="24"/>
          <w:lang w:val="tt-RU"/>
        </w:rPr>
      </w:pPr>
      <w:r w:rsidRPr="009E5DF3">
        <w:rPr>
          <w:sz w:val="24"/>
          <w:szCs w:val="24"/>
          <w:lang w:val="tt-RU"/>
        </w:rPr>
        <w:t>Тулы һәм ким җөмләләр.</w:t>
      </w:r>
    </w:p>
    <w:p w:rsidR="00151B5E" w:rsidRPr="009E5DF3" w:rsidRDefault="00151B5E" w:rsidP="009E5DF3">
      <w:pPr>
        <w:pStyle w:val="af1"/>
        <w:rPr>
          <w:sz w:val="24"/>
          <w:szCs w:val="24"/>
          <w:lang w:val="tt-RU"/>
        </w:rPr>
      </w:pPr>
      <w:r w:rsidRPr="009E5DF3">
        <w:rPr>
          <w:sz w:val="24"/>
          <w:szCs w:val="24"/>
          <w:lang w:val="tt-RU"/>
        </w:rPr>
        <w:t>Гади җөмлә. Теркәгечле һәм теркәгечсез кушма җөмләләр.</w:t>
      </w:r>
    </w:p>
    <w:p w:rsidR="00151B5E" w:rsidRPr="009E5DF3" w:rsidRDefault="00151B5E" w:rsidP="009E5DF3">
      <w:pPr>
        <w:pStyle w:val="af1"/>
        <w:rPr>
          <w:sz w:val="24"/>
          <w:szCs w:val="24"/>
          <w:lang w:val="tt-RU"/>
        </w:rPr>
      </w:pPr>
      <w:r w:rsidRPr="009E5DF3">
        <w:rPr>
          <w:rStyle w:val="s2"/>
          <w:b/>
          <w:bCs/>
          <w:color w:val="000000"/>
          <w:sz w:val="24"/>
          <w:szCs w:val="24"/>
          <w:lang w:val="tt-RU"/>
        </w:rPr>
        <w:t>Җөмләнең грамматик кисәкләре</w:t>
      </w:r>
    </w:p>
    <w:p w:rsidR="00151B5E" w:rsidRPr="009E5DF3" w:rsidRDefault="00151B5E" w:rsidP="009E5DF3">
      <w:pPr>
        <w:pStyle w:val="af1"/>
        <w:rPr>
          <w:sz w:val="24"/>
          <w:szCs w:val="24"/>
          <w:lang w:val="tt-RU"/>
        </w:rPr>
      </w:pPr>
      <w:r w:rsidRPr="009E5DF3">
        <w:rPr>
          <w:sz w:val="24"/>
          <w:szCs w:val="24"/>
          <w:lang w:val="tt-RU"/>
        </w:rPr>
        <w:t>Җөмләнең баш кисәкләре: ия, гади ия, тезмә ия; хәбәр, гади хәбәр, кушма хәбәр, аларның белдерелүе, җөмләдәге урыны.</w:t>
      </w:r>
    </w:p>
    <w:p w:rsidR="00151B5E" w:rsidRPr="009E5DF3" w:rsidRDefault="00151B5E" w:rsidP="009E5DF3">
      <w:pPr>
        <w:pStyle w:val="af1"/>
        <w:rPr>
          <w:sz w:val="24"/>
          <w:szCs w:val="24"/>
          <w:lang w:val="tt-RU"/>
        </w:rPr>
      </w:pPr>
      <w:r w:rsidRPr="009E5DF3">
        <w:rPr>
          <w:sz w:val="24"/>
          <w:szCs w:val="24"/>
          <w:lang w:val="tt-RU"/>
        </w:rPr>
        <w:t>Җөмләнең иярчен кисәкләре: аергыч, тиңдәш һәм тиңдәш булмаган аергычлар, аларның белдерелүе, җөмләдәге урыны.</w:t>
      </w:r>
    </w:p>
    <w:p w:rsidR="00151B5E" w:rsidRPr="009E5DF3" w:rsidRDefault="00151B5E" w:rsidP="009E5DF3">
      <w:pPr>
        <w:pStyle w:val="af1"/>
        <w:rPr>
          <w:sz w:val="24"/>
          <w:szCs w:val="24"/>
          <w:lang w:val="tt-RU"/>
        </w:rPr>
      </w:pPr>
      <w:r w:rsidRPr="009E5DF3">
        <w:rPr>
          <w:sz w:val="24"/>
          <w:szCs w:val="24"/>
          <w:lang w:val="tt-RU"/>
        </w:rPr>
        <w:t>Тәмамлык. Туры тәмамлык, кыек тәмамлык, аларның белдерелүе, җөмләдәге урыны.</w:t>
      </w:r>
    </w:p>
    <w:p w:rsidR="00151B5E" w:rsidRPr="009E5DF3" w:rsidRDefault="00151B5E" w:rsidP="009E5DF3">
      <w:pPr>
        <w:pStyle w:val="af1"/>
        <w:rPr>
          <w:sz w:val="24"/>
          <w:szCs w:val="24"/>
          <w:lang w:val="tt-RU"/>
        </w:rPr>
      </w:pPr>
      <w:r w:rsidRPr="009E5DF3">
        <w:rPr>
          <w:sz w:val="24"/>
          <w:szCs w:val="24"/>
          <w:lang w:val="tt-RU"/>
        </w:rPr>
        <w:t>Хәлләр. Вакыт һәм урын хәлләре, аларның белдерелүе, җөмләдәге урыны.</w:t>
      </w:r>
    </w:p>
    <w:p w:rsidR="00151B5E" w:rsidRPr="009E5DF3" w:rsidRDefault="00151B5E" w:rsidP="009E5DF3">
      <w:pPr>
        <w:pStyle w:val="af1"/>
        <w:rPr>
          <w:sz w:val="24"/>
          <w:szCs w:val="24"/>
          <w:lang w:val="tt-RU"/>
        </w:rPr>
      </w:pPr>
      <w:r w:rsidRPr="009E5DF3">
        <w:rPr>
          <w:sz w:val="24"/>
          <w:szCs w:val="24"/>
          <w:lang w:val="tt-RU"/>
        </w:rPr>
        <w:t>Сәбәп һәм максат хәлләре, аларның белдерелүе, җөмләдәге урыны.</w:t>
      </w:r>
    </w:p>
    <w:p w:rsidR="00151B5E" w:rsidRPr="009E5DF3" w:rsidRDefault="00151B5E" w:rsidP="009E5DF3">
      <w:pPr>
        <w:pStyle w:val="af1"/>
        <w:rPr>
          <w:sz w:val="24"/>
          <w:szCs w:val="24"/>
          <w:lang w:val="tt-RU"/>
        </w:rPr>
      </w:pPr>
      <w:r w:rsidRPr="009E5DF3">
        <w:rPr>
          <w:sz w:val="24"/>
          <w:szCs w:val="24"/>
          <w:lang w:val="tt-RU"/>
        </w:rPr>
        <w:t>Шарт хәле һәм кире хәлләр, аларның белдерелүе, җөмләдәге урыны.</w:t>
      </w:r>
    </w:p>
    <w:p w:rsidR="00151B5E" w:rsidRPr="009E5DF3" w:rsidRDefault="00151B5E" w:rsidP="009E5DF3">
      <w:pPr>
        <w:pStyle w:val="af1"/>
        <w:rPr>
          <w:sz w:val="24"/>
          <w:szCs w:val="24"/>
          <w:lang w:val="tt-RU"/>
        </w:rPr>
      </w:pPr>
      <w:r w:rsidRPr="009E5DF3">
        <w:rPr>
          <w:sz w:val="24"/>
          <w:szCs w:val="24"/>
          <w:lang w:val="tt-RU"/>
        </w:rPr>
        <w:t>Рәвеш һәм күләм хәлләре, аларның белдерелүе, җөмләдәге урыны.</w:t>
      </w:r>
    </w:p>
    <w:p w:rsidR="00151B5E" w:rsidRPr="009E5DF3" w:rsidRDefault="00151B5E" w:rsidP="009E5DF3">
      <w:pPr>
        <w:pStyle w:val="af1"/>
        <w:rPr>
          <w:sz w:val="24"/>
          <w:szCs w:val="24"/>
          <w:lang w:val="tt-RU"/>
        </w:rPr>
      </w:pPr>
      <w:r w:rsidRPr="009E5DF3">
        <w:rPr>
          <w:sz w:val="24"/>
          <w:szCs w:val="24"/>
          <w:lang w:val="tt-RU"/>
        </w:rPr>
        <w:t>Аныклагыч, аның белдерелүе, җөмләдәге урыны.</w:t>
      </w:r>
    </w:p>
    <w:p w:rsidR="00151B5E" w:rsidRPr="009E5DF3" w:rsidRDefault="00151B5E" w:rsidP="009E5DF3">
      <w:pPr>
        <w:pStyle w:val="af1"/>
        <w:rPr>
          <w:sz w:val="24"/>
          <w:szCs w:val="24"/>
          <w:lang w:val="tt-RU"/>
        </w:rPr>
      </w:pPr>
      <w:r w:rsidRPr="009E5DF3">
        <w:rPr>
          <w:sz w:val="24"/>
          <w:szCs w:val="24"/>
          <w:lang w:val="tt-RU"/>
        </w:rPr>
        <w:t>Аерымланган хәлләр</w:t>
      </w:r>
    </w:p>
    <w:p w:rsidR="00151B5E" w:rsidRPr="009E5DF3" w:rsidRDefault="00151B5E" w:rsidP="009E5DF3">
      <w:pPr>
        <w:pStyle w:val="af1"/>
        <w:rPr>
          <w:sz w:val="24"/>
          <w:szCs w:val="24"/>
          <w:lang w:val="tt-RU"/>
        </w:rPr>
      </w:pPr>
      <w:r w:rsidRPr="009E5DF3">
        <w:rPr>
          <w:sz w:val="24"/>
          <w:szCs w:val="24"/>
          <w:lang w:val="tt-RU"/>
        </w:rPr>
        <w:t>Җыйнак һәм җәенке аерымланган хәлләр.</w:t>
      </w:r>
    </w:p>
    <w:p w:rsidR="00151B5E" w:rsidRPr="009E5DF3" w:rsidRDefault="00151B5E" w:rsidP="009E5DF3">
      <w:pPr>
        <w:pStyle w:val="af1"/>
        <w:rPr>
          <w:sz w:val="24"/>
          <w:szCs w:val="24"/>
          <w:lang w:val="tt-RU"/>
        </w:rPr>
      </w:pPr>
      <w:r w:rsidRPr="009E5DF3">
        <w:rPr>
          <w:sz w:val="24"/>
          <w:szCs w:val="24"/>
          <w:lang w:val="tt-RU"/>
        </w:rPr>
        <w:t>Аерымланган хәлләр янында тыныш билгеләре.</w:t>
      </w:r>
    </w:p>
    <w:p w:rsidR="00151B5E" w:rsidRPr="009E5DF3" w:rsidRDefault="00151B5E" w:rsidP="009E5DF3">
      <w:pPr>
        <w:pStyle w:val="af1"/>
        <w:rPr>
          <w:sz w:val="24"/>
          <w:szCs w:val="24"/>
          <w:lang w:val="tt-RU"/>
        </w:rPr>
      </w:pPr>
      <w:r w:rsidRPr="009E5DF3">
        <w:rPr>
          <w:sz w:val="24"/>
          <w:szCs w:val="24"/>
          <w:lang w:val="tt-RU"/>
        </w:rPr>
        <w:t>Кереш сүзләр.</w:t>
      </w:r>
    </w:p>
    <w:p w:rsidR="00151B5E" w:rsidRPr="009E5DF3" w:rsidRDefault="00151B5E" w:rsidP="009E5DF3">
      <w:pPr>
        <w:pStyle w:val="af1"/>
        <w:rPr>
          <w:sz w:val="24"/>
          <w:szCs w:val="24"/>
          <w:lang w:val="tt-RU"/>
        </w:rPr>
      </w:pPr>
      <w:r w:rsidRPr="009E5DF3">
        <w:rPr>
          <w:sz w:val="24"/>
          <w:szCs w:val="24"/>
          <w:lang w:val="tt-RU"/>
        </w:rPr>
        <w:t>Кереш сүзләр янында тыныш билгеләре.</w:t>
      </w:r>
    </w:p>
    <w:p w:rsidR="00151B5E" w:rsidRPr="009E5DF3" w:rsidRDefault="00151B5E" w:rsidP="009E5DF3">
      <w:pPr>
        <w:pStyle w:val="af1"/>
        <w:rPr>
          <w:sz w:val="24"/>
          <w:szCs w:val="24"/>
          <w:lang w:val="tt-RU"/>
        </w:rPr>
      </w:pPr>
      <w:r w:rsidRPr="009E5DF3">
        <w:rPr>
          <w:sz w:val="24"/>
          <w:szCs w:val="24"/>
          <w:lang w:val="tt-RU"/>
        </w:rPr>
        <w:t>Эндәш сүзләр.</w:t>
      </w:r>
    </w:p>
    <w:p w:rsidR="00151B5E" w:rsidRPr="009E5DF3" w:rsidRDefault="00151B5E" w:rsidP="009E5DF3">
      <w:pPr>
        <w:pStyle w:val="af1"/>
        <w:rPr>
          <w:sz w:val="24"/>
          <w:szCs w:val="24"/>
          <w:lang w:val="tt-RU"/>
        </w:rPr>
      </w:pPr>
      <w:r w:rsidRPr="009E5DF3">
        <w:rPr>
          <w:sz w:val="24"/>
          <w:szCs w:val="24"/>
          <w:lang w:val="tt-RU"/>
        </w:rPr>
        <w:t>Эндәш сүзләр һәм алар янында тыныш билгеләре.</w:t>
      </w:r>
    </w:p>
    <w:p w:rsidR="00151B5E" w:rsidRPr="009E5DF3" w:rsidRDefault="00151B5E" w:rsidP="009E5DF3">
      <w:pPr>
        <w:pStyle w:val="af1"/>
        <w:rPr>
          <w:sz w:val="24"/>
          <w:szCs w:val="24"/>
          <w:lang w:val="tt-RU"/>
        </w:rPr>
      </w:pPr>
      <w:r w:rsidRPr="009E5DF3">
        <w:rPr>
          <w:sz w:val="24"/>
          <w:szCs w:val="24"/>
          <w:lang w:val="tt-RU"/>
        </w:rPr>
        <w:t>Сөйләмдә сүз тәртибе турында гомуми төшенчә.Сүзләрнең туры, кире тәртибе.</w:t>
      </w:r>
    </w:p>
    <w:p w:rsidR="00151B5E" w:rsidRPr="009E5DF3" w:rsidRDefault="00151B5E" w:rsidP="009E5DF3">
      <w:pPr>
        <w:pStyle w:val="af1"/>
        <w:rPr>
          <w:sz w:val="24"/>
          <w:szCs w:val="24"/>
          <w:lang w:val="tt-RU"/>
        </w:rPr>
      </w:pPr>
      <w:r w:rsidRPr="009E5DF3">
        <w:rPr>
          <w:sz w:val="24"/>
          <w:szCs w:val="24"/>
          <w:lang w:val="tt-RU"/>
        </w:rPr>
        <w:t>Җөмлә кисәкләрен шартлы билгеләр ярдәмендә билгеләп тикшерү</w:t>
      </w:r>
    </w:p>
    <w:p w:rsidR="00151B5E" w:rsidRPr="009E5DF3" w:rsidRDefault="00151B5E" w:rsidP="009E5DF3">
      <w:pPr>
        <w:pStyle w:val="af1"/>
        <w:rPr>
          <w:sz w:val="24"/>
          <w:szCs w:val="24"/>
        </w:rPr>
      </w:pPr>
      <w:r w:rsidRPr="009E5DF3">
        <w:rPr>
          <w:sz w:val="24"/>
          <w:szCs w:val="24"/>
        </w:rPr>
        <w:t>Җөмләләргә морфологик-синтаксик анализ ясау.</w:t>
      </w:r>
    </w:p>
    <w:p w:rsidR="00151B5E" w:rsidRPr="009E5DF3" w:rsidRDefault="00151B5E" w:rsidP="009E5DF3">
      <w:pPr>
        <w:pStyle w:val="af1"/>
        <w:rPr>
          <w:sz w:val="24"/>
          <w:szCs w:val="24"/>
        </w:rPr>
      </w:pPr>
      <w:r w:rsidRPr="009E5DF3">
        <w:rPr>
          <w:sz w:val="24"/>
          <w:szCs w:val="24"/>
        </w:rPr>
        <w:t>Җөмләгә билгеләмә бирү.</w:t>
      </w:r>
    </w:p>
    <w:p w:rsidR="00151B5E" w:rsidRPr="009E5DF3" w:rsidRDefault="00151B5E" w:rsidP="009E5DF3">
      <w:pPr>
        <w:pStyle w:val="af1"/>
        <w:rPr>
          <w:sz w:val="24"/>
          <w:szCs w:val="24"/>
        </w:rPr>
      </w:pPr>
      <w:r w:rsidRPr="009E5DF3">
        <w:rPr>
          <w:sz w:val="24"/>
          <w:szCs w:val="24"/>
        </w:rPr>
        <w:t>Гади җөмләне гомумиләштереп кабатлау</w:t>
      </w:r>
    </w:p>
    <w:p w:rsidR="00151B5E" w:rsidRPr="009E5DF3" w:rsidRDefault="00151B5E" w:rsidP="009E5DF3">
      <w:pPr>
        <w:spacing w:line="240" w:lineRule="auto"/>
        <w:ind w:right="140" w:firstLine="567"/>
        <w:jc w:val="both"/>
        <w:rPr>
          <w:rFonts w:ascii="Times New Roman" w:hAnsi="Times New Roman" w:cs="Times New Roman"/>
          <w:b/>
          <w:bCs/>
          <w:sz w:val="24"/>
          <w:szCs w:val="24"/>
          <w:lang w:val="tt-RU"/>
        </w:rPr>
      </w:pPr>
    </w:p>
    <w:p w:rsidR="00151B5E" w:rsidRPr="009E5DF3" w:rsidRDefault="00151B5E" w:rsidP="009E5DF3">
      <w:pPr>
        <w:spacing w:line="240" w:lineRule="auto"/>
        <w:ind w:right="140" w:firstLine="567"/>
        <w:jc w:val="center"/>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 xml:space="preserve">8 </w:t>
      </w:r>
      <w:r w:rsidRPr="009E5DF3">
        <w:rPr>
          <w:rFonts w:ascii="Times New Roman" w:hAnsi="Times New Roman" w:cs="Times New Roman"/>
          <w:b/>
          <w:bCs/>
          <w:sz w:val="24"/>
          <w:szCs w:val="24"/>
          <w:lang w:eastAsia="ru-RU"/>
        </w:rPr>
        <w:t>сыйныф</w:t>
      </w:r>
    </w:p>
    <w:p w:rsidR="00151B5E" w:rsidRPr="009E5DF3" w:rsidRDefault="00151B5E" w:rsidP="009E5DF3">
      <w:pPr>
        <w:spacing w:line="240" w:lineRule="auto"/>
        <w:ind w:right="140" w:firstLine="567"/>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Тел һәм тел гыйлеме. Үткәннәрне искә төшерү. Туры һәм кыек сөйләм турында төшенчә. Туры сөйләмнең өч очрагы. Туры сөйләм янында тыныш билгеләре. Туры сөйләмне кыек сөйләмгә әйләндерү. Диалог һәм монолог. Диалогтагы репликаларның язмада бирелеше. Монолгтагы репликаларның язмада бирелеше.  Тыныш билгеләре. Монологик сөйләмдә туры сөйләмне кыек сөйләмгә әйләндерү. Туры сөйләмле җөмләгә синтаксик анализ ясау. Кушма җөмлә турында гомуми төшенчә. Тезмә кушма җөмләләр. Теркәгечле тезмә кушма җөмләләр. Бәйләүче чаралар, тыныш билгеләре. Тезмә кушма җөмләләргә синтаксик анализ ясау. Иярченле кушма җөмлә турында төшенчә. Иярчен ия һәм иярчен хәбәр җөмләләр. Иярчен тәмамлык һәм иярчен аергыч җөмләләр. Иярчен вакыт һәм иярчен урын җөмләләр. Иярчен рәвеш һәм иярчен күләм җөмләләр. Иярчен сәбәп һәм иярчен максат җөмләләр. Иярчен шарт  һәм иярчен кире җөмләләр. Иярчен аныклагыч җөмләле кушма җөмлә. Иярченле кушма җөмләләрне кабатлау. Катлаулы төзелмәләр. Бәйләүче чаралар., тыныш билгеләре. Күп иярченле катлаулы кушма җөмлә. Тиңдәш иярүле күп иярченле катлаулы кушма җөмлә. Тиңдәш түгел иярүле күп иярченле катлаулы кушма җөмлә. Бәйләүче чаралар, тыныш билгеләре. Бер – бер артлы иярүле күп иярченле катлаулы кушма җөмлә. Бәйләүче чаралар, тыныш билгеләре. Берничә төр иярүле күп иярченле кушма җөмлә. Бәйләүче чаралар, тыныш билгеләре. Катнаш кушма җөмлә компонентларын үзара бәйләүче чаралар. Тыныш билгеләре.Катлаулы төзелмәләрне гомумиләштереп кабатлау. Тезем.Пунктуация.</w:t>
      </w:r>
    </w:p>
    <w:p w:rsidR="00151B5E" w:rsidRPr="009E5DF3" w:rsidRDefault="00151B5E" w:rsidP="009E5DF3">
      <w:pPr>
        <w:spacing w:line="240" w:lineRule="auto"/>
        <w:ind w:right="140" w:firstLine="567"/>
        <w:jc w:val="center"/>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9</w:t>
      </w:r>
      <w:r w:rsidRPr="009E5DF3">
        <w:rPr>
          <w:rFonts w:ascii="Times New Roman" w:hAnsi="Times New Roman" w:cs="Times New Roman"/>
          <w:b/>
          <w:bCs/>
          <w:sz w:val="24"/>
          <w:szCs w:val="24"/>
          <w:lang w:val="tt-RU" w:eastAsia="ru-RU"/>
        </w:rPr>
        <w:t xml:space="preserve"> сыйныф</w:t>
      </w:r>
    </w:p>
    <w:p w:rsidR="00151B5E" w:rsidRPr="009E5DF3" w:rsidRDefault="00151B5E" w:rsidP="009E5DF3">
      <w:pPr>
        <w:spacing w:line="240" w:lineRule="auto"/>
        <w:ind w:right="140" w:firstLine="567"/>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eastAsia="pl-PL"/>
        </w:rPr>
        <w:t>5 – 8 нче классларда үткәннәрне гомумиләләш тереп кабатлау</w:t>
      </w:r>
      <w:r w:rsidRPr="009E5DF3">
        <w:rPr>
          <w:rFonts w:ascii="Times New Roman" w:hAnsi="Times New Roman" w:cs="Times New Roman"/>
          <w:b/>
          <w:bCs/>
          <w:sz w:val="24"/>
          <w:szCs w:val="24"/>
          <w:lang w:val="tt-RU"/>
        </w:rPr>
        <w:t xml:space="preserve">  </w:t>
      </w:r>
    </w:p>
    <w:p w:rsidR="00151B5E" w:rsidRPr="009E5DF3" w:rsidRDefault="00151B5E" w:rsidP="009E5DF3">
      <w:pPr>
        <w:pStyle w:val="af1"/>
        <w:rPr>
          <w:sz w:val="24"/>
          <w:szCs w:val="24"/>
          <w:lang w:val="tt-RU"/>
        </w:rPr>
      </w:pPr>
      <w:r w:rsidRPr="009E5DF3">
        <w:rPr>
          <w:sz w:val="24"/>
          <w:szCs w:val="24"/>
          <w:lang w:val="tt-RU"/>
        </w:rPr>
        <w:t>Фонетика</w:t>
      </w:r>
    </w:p>
    <w:p w:rsidR="00151B5E" w:rsidRPr="009E5DF3" w:rsidRDefault="00151B5E" w:rsidP="009E5DF3">
      <w:pPr>
        <w:pStyle w:val="af1"/>
        <w:rPr>
          <w:sz w:val="24"/>
          <w:szCs w:val="24"/>
          <w:lang w:val="tt-RU"/>
        </w:rPr>
      </w:pPr>
      <w:r w:rsidRPr="009E5DF3">
        <w:rPr>
          <w:sz w:val="24"/>
          <w:szCs w:val="24"/>
          <w:lang w:val="tt-RU"/>
        </w:rPr>
        <w:t xml:space="preserve"> Сөйләм авазлары, аларның кулланылышы. Авазларның охшашлануы, чиратлашуы, йотылуы. Авазлар чиратлашуның мәгънә үзгәрешенә китерүе.</w:t>
      </w:r>
    </w:p>
    <w:p w:rsidR="00151B5E" w:rsidRPr="009E5DF3" w:rsidRDefault="00151B5E" w:rsidP="009E5DF3">
      <w:pPr>
        <w:pStyle w:val="af1"/>
        <w:rPr>
          <w:sz w:val="24"/>
          <w:szCs w:val="24"/>
          <w:lang w:val="tt-RU"/>
        </w:rPr>
      </w:pPr>
      <w:r w:rsidRPr="009E5DF3">
        <w:rPr>
          <w:sz w:val="24"/>
          <w:szCs w:val="24"/>
          <w:lang w:val="tt-RU"/>
        </w:rPr>
        <w:t>Дөрес сөйләү һәм язу: сүзнең  әйтелеше һәм язылышы, сүз ярдәмендә белдерелгән мәгънә.</w:t>
      </w:r>
    </w:p>
    <w:p w:rsidR="00151B5E" w:rsidRPr="009E5DF3" w:rsidRDefault="00151B5E" w:rsidP="009E5DF3">
      <w:pPr>
        <w:pStyle w:val="af1"/>
        <w:rPr>
          <w:sz w:val="24"/>
          <w:szCs w:val="24"/>
          <w:lang w:val="tt-RU"/>
        </w:rPr>
      </w:pPr>
      <w:r w:rsidRPr="009E5DF3">
        <w:rPr>
          <w:sz w:val="24"/>
          <w:szCs w:val="24"/>
          <w:lang w:val="tt-RU"/>
        </w:rPr>
        <w:t xml:space="preserve">     Лексикология </w:t>
      </w:r>
    </w:p>
    <w:p w:rsidR="00151B5E" w:rsidRPr="009E5DF3" w:rsidRDefault="00151B5E" w:rsidP="009E5DF3">
      <w:pPr>
        <w:pStyle w:val="af1"/>
        <w:rPr>
          <w:sz w:val="24"/>
          <w:szCs w:val="24"/>
          <w:lang w:val="tt-RU"/>
        </w:rPr>
      </w:pPr>
      <w:r w:rsidRPr="009E5DF3">
        <w:rPr>
          <w:sz w:val="24"/>
          <w:szCs w:val="24"/>
          <w:lang w:val="tt-RU"/>
        </w:rPr>
        <w:t>Сүз, сүзлек составы. Сүзнең  лексик  һәм грамматик мәгънәләре, бер һәм күп мәгънәле сүзләр, сүзнең туры һәм күчерелмә мәгънәсе. Синоним, антоним, аноним сүзләр. Фразеология. Профессионализм һәм  диалектизмнар. Неологизм һәм архаизмнар. Алынма сүзләр.</w:t>
      </w:r>
    </w:p>
    <w:p w:rsidR="00151B5E" w:rsidRPr="009E5DF3" w:rsidRDefault="00151B5E" w:rsidP="009E5DF3">
      <w:pPr>
        <w:pStyle w:val="af1"/>
        <w:rPr>
          <w:sz w:val="24"/>
          <w:szCs w:val="24"/>
          <w:lang w:val="tt-RU"/>
        </w:rPr>
      </w:pPr>
      <w:r w:rsidRPr="009E5DF3">
        <w:rPr>
          <w:sz w:val="24"/>
          <w:szCs w:val="24"/>
          <w:lang w:val="tt-RU"/>
        </w:rPr>
        <w:t xml:space="preserve">     Морфология </w:t>
      </w:r>
    </w:p>
    <w:p w:rsidR="00151B5E" w:rsidRPr="009E5DF3" w:rsidRDefault="00151B5E" w:rsidP="009E5DF3">
      <w:pPr>
        <w:pStyle w:val="af1"/>
        <w:rPr>
          <w:sz w:val="24"/>
          <w:szCs w:val="24"/>
          <w:lang w:val="tt-RU"/>
        </w:rPr>
      </w:pPr>
      <w:r w:rsidRPr="009E5DF3">
        <w:rPr>
          <w:sz w:val="24"/>
          <w:szCs w:val="24"/>
          <w:lang w:val="tt-RU"/>
        </w:rPr>
        <w:t>Төрле сүз төркемнәренә тупланган мөстәкыйль,ярдәмлек,модаль сүзләр.</w:t>
      </w:r>
    </w:p>
    <w:p w:rsidR="00151B5E" w:rsidRPr="009E5DF3" w:rsidRDefault="00151B5E" w:rsidP="009E5DF3">
      <w:pPr>
        <w:pStyle w:val="af1"/>
        <w:rPr>
          <w:sz w:val="24"/>
          <w:szCs w:val="24"/>
          <w:lang w:val="tt-RU"/>
        </w:rPr>
      </w:pPr>
      <w:r w:rsidRPr="009E5DF3">
        <w:rPr>
          <w:sz w:val="24"/>
          <w:szCs w:val="24"/>
          <w:lang w:val="tt-RU"/>
        </w:rPr>
        <w:t>Сүз ясалышы һәм язылышы. Тамыр сүз, ясалма сүз, парлы, тезмә һәм кыскартылма сүзләр.</w:t>
      </w:r>
    </w:p>
    <w:p w:rsidR="00151B5E" w:rsidRPr="009E5DF3" w:rsidRDefault="00151B5E" w:rsidP="009E5DF3">
      <w:pPr>
        <w:pStyle w:val="af1"/>
        <w:rPr>
          <w:sz w:val="24"/>
          <w:szCs w:val="24"/>
          <w:lang w:val="tt-RU" w:eastAsia="pl-PL"/>
        </w:rPr>
      </w:pPr>
      <w:r w:rsidRPr="009E5DF3">
        <w:rPr>
          <w:sz w:val="24"/>
          <w:szCs w:val="24"/>
          <w:lang w:val="tt-RU"/>
        </w:rPr>
        <w:t xml:space="preserve"> Гади җөмлә синтаксисы. Сүзләр арасында тезүле һәм ияртүле бәйләнеш. Җөмләләр арасында тезүле һәм ияртүле бәйләнеш.</w:t>
      </w:r>
      <w:r w:rsidRPr="009E5DF3">
        <w:rPr>
          <w:sz w:val="24"/>
          <w:szCs w:val="24"/>
          <w:lang w:val="tt-RU" w:eastAsia="pl-PL"/>
        </w:rPr>
        <w:t xml:space="preserve"> Җөмләдә кушымчаларның, теркәгечләрнең, кисәкчәләрнең, бәйлек һәм бәйлек сүзләрнең язылышы. Составында аерымланган кисәге,аныклагычы, тиңдәш кисәкләре, гомумиләштерүче сүзләр кереш яки эндәш сүзе, өстәлмәсе булган җөмләләр, алар янында тыныш билгеләре.</w:t>
      </w:r>
    </w:p>
    <w:p w:rsidR="00151B5E" w:rsidRPr="009E5DF3" w:rsidRDefault="00151B5E" w:rsidP="009E5DF3">
      <w:pPr>
        <w:pStyle w:val="af1"/>
        <w:rPr>
          <w:sz w:val="24"/>
          <w:szCs w:val="24"/>
          <w:lang w:val="tt-RU"/>
        </w:rPr>
      </w:pPr>
      <w:r w:rsidRPr="009E5DF3">
        <w:rPr>
          <w:sz w:val="24"/>
          <w:szCs w:val="24"/>
          <w:lang w:val="tt-RU" w:eastAsia="pl-PL"/>
        </w:rPr>
        <w:t>Кушма җөмлә синтаксисы.</w:t>
      </w:r>
      <w:r w:rsidRPr="009E5DF3">
        <w:rPr>
          <w:sz w:val="24"/>
          <w:szCs w:val="24"/>
          <w:lang w:val="tt-RU"/>
        </w:rPr>
        <w:t xml:space="preserve"> Җөмләләр арасында тезүле һәм ияртүле бәйләнеш: тезмә һәм иярченле кушма төмләләр; теркәгечле һәм теркәгечсез тезмә кушма җөмләләрдә тыныш билгеләре; аналитик һәм синтетик иярчен җөмләле кушма җөмләләр, тыныш билгеләре</w:t>
      </w:r>
    </w:p>
    <w:p w:rsidR="00151B5E" w:rsidRPr="009E5DF3" w:rsidRDefault="00151B5E" w:rsidP="009E5DF3">
      <w:pPr>
        <w:pStyle w:val="af1"/>
        <w:rPr>
          <w:sz w:val="24"/>
          <w:szCs w:val="24"/>
          <w:lang w:val="tt-RU"/>
        </w:rPr>
      </w:pPr>
      <w:r w:rsidRPr="009E5DF3">
        <w:rPr>
          <w:sz w:val="24"/>
          <w:szCs w:val="24"/>
          <w:lang w:val="tt-RU"/>
        </w:rPr>
        <w:t xml:space="preserve">  Стилистика һәм сөйләм культурасы. Әдәби тел һәм аның стильләре. Функ</w:t>
      </w:r>
      <w:r w:rsidRPr="009E5DF3">
        <w:rPr>
          <w:sz w:val="24"/>
          <w:szCs w:val="24"/>
        </w:rPr>
        <w:t>циональ стильл</w:t>
      </w:r>
      <w:r w:rsidRPr="009E5DF3">
        <w:rPr>
          <w:sz w:val="24"/>
          <w:szCs w:val="24"/>
          <w:lang w:val="tt-RU"/>
        </w:rPr>
        <w:t>әр: матур әдәбият стиле; публи</w:t>
      </w:r>
      <w:r w:rsidRPr="009E5DF3">
        <w:rPr>
          <w:sz w:val="24"/>
          <w:szCs w:val="24"/>
        </w:rPr>
        <w:t>ц</w:t>
      </w:r>
      <w:r w:rsidRPr="009E5DF3">
        <w:rPr>
          <w:sz w:val="24"/>
          <w:szCs w:val="24"/>
          <w:lang w:val="tt-RU"/>
        </w:rPr>
        <w:t>истик стил</w:t>
      </w:r>
      <w:r w:rsidRPr="009E5DF3">
        <w:rPr>
          <w:sz w:val="24"/>
          <w:szCs w:val="24"/>
        </w:rPr>
        <w:t xml:space="preserve">ь; </w:t>
      </w:r>
      <w:r w:rsidRPr="009E5DF3">
        <w:rPr>
          <w:sz w:val="24"/>
          <w:szCs w:val="24"/>
          <w:lang w:val="tt-RU"/>
        </w:rPr>
        <w:t xml:space="preserve"> фәнни стил</w:t>
      </w:r>
      <w:r w:rsidRPr="009E5DF3">
        <w:rPr>
          <w:sz w:val="24"/>
          <w:szCs w:val="24"/>
        </w:rPr>
        <w:t xml:space="preserve">ь; </w:t>
      </w:r>
      <w:r w:rsidRPr="009E5DF3">
        <w:rPr>
          <w:sz w:val="24"/>
          <w:szCs w:val="24"/>
          <w:lang w:val="tt-RU"/>
        </w:rPr>
        <w:t>рәсми стил</w:t>
      </w:r>
      <w:r w:rsidRPr="009E5DF3">
        <w:rPr>
          <w:sz w:val="24"/>
          <w:szCs w:val="24"/>
        </w:rPr>
        <w:t>ь</w:t>
      </w:r>
      <w:r w:rsidRPr="009E5DF3">
        <w:rPr>
          <w:sz w:val="24"/>
          <w:szCs w:val="24"/>
          <w:lang w:val="tt-RU"/>
        </w:rPr>
        <w:t>; эпистоляр стил</w:t>
      </w:r>
      <w:r w:rsidRPr="009E5DF3">
        <w:rPr>
          <w:sz w:val="24"/>
          <w:szCs w:val="24"/>
        </w:rPr>
        <w:t>ь</w:t>
      </w:r>
      <w:r w:rsidRPr="009E5DF3">
        <w:rPr>
          <w:sz w:val="24"/>
          <w:szCs w:val="24"/>
          <w:lang w:val="tt-RU"/>
        </w:rPr>
        <w:t xml:space="preserve">.   Сөйләмдә синонимнарны куллану. Грамматик синонимнар һәм аларның төрләре: морфологик һәм синтаксик синонимнар. Морфологик синонимнарны сөйләмдә куллану үзенчәлекләре. Синтаксик синонимнарның үз эчендәге төрләре; аналитик һәм синтетик иярчен җөмләләр синонимлыгы;туры һәм кыек сөйләм синонимлыгы; тезмә кушма җөмләләрне синонимик куллану. Лексик һәм грамматик  калькалар һәм аларны сөйләмдә куллану. Сөйләм культурасы һәм аның нигезләре: төгәллек, аңлаешлылык, чисталык, җыйнаклык, аһәңлелек. </w:t>
      </w:r>
    </w:p>
    <w:p w:rsidR="00151B5E" w:rsidRPr="009E5DF3" w:rsidRDefault="00151B5E" w:rsidP="009E5DF3">
      <w:pPr>
        <w:pStyle w:val="af1"/>
        <w:rPr>
          <w:sz w:val="24"/>
          <w:szCs w:val="24"/>
          <w:lang w:val="tt-RU"/>
        </w:rPr>
      </w:pPr>
      <w:r w:rsidRPr="009E5DF3">
        <w:rPr>
          <w:sz w:val="24"/>
          <w:szCs w:val="24"/>
          <w:lang w:val="tt-RU"/>
        </w:rPr>
        <w:t>Тел турында гомуми мәгълүмат.Телнең иҗтимагый  әһәмияте.Тел үсеше турында гомуми мәгълүмат. Милли татар теле формалашу. Хәзерге татар  әдәби теленең үсеш үзенчәлекләре. Икетеллелек. “Татарстан халыклары телләре турында” Татарстан Законы.Татар сөйләмә теленең диалектлары.</w:t>
      </w:r>
    </w:p>
    <w:p w:rsidR="00151B5E" w:rsidRPr="009E5DF3" w:rsidRDefault="00151B5E" w:rsidP="009E5DF3">
      <w:pPr>
        <w:pStyle w:val="af1"/>
        <w:rPr>
          <w:sz w:val="24"/>
          <w:szCs w:val="24"/>
          <w:lang w:val="tt-RU"/>
        </w:rPr>
      </w:pPr>
      <w:r w:rsidRPr="009E5DF3">
        <w:rPr>
          <w:sz w:val="24"/>
          <w:szCs w:val="24"/>
          <w:lang w:val="tt-RU"/>
        </w:rPr>
        <w:t xml:space="preserve">Тел гыйлеменең әһәмияте, төп бүлекләре.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b/>
          <w:bCs/>
          <w:color w:val="000000"/>
          <w:sz w:val="24"/>
          <w:szCs w:val="24"/>
          <w:lang w:val="tt-RU" w:eastAsia="ru-RU"/>
        </w:rPr>
      </w:pPr>
    </w:p>
    <w:p w:rsidR="00151B5E" w:rsidRPr="009E5DF3" w:rsidRDefault="00151B5E" w:rsidP="009E5DF3">
      <w:pPr>
        <w:autoSpaceDE w:val="0"/>
        <w:autoSpaceDN w:val="0"/>
        <w:adjustRightInd w:val="0"/>
        <w:spacing w:after="0" w:line="240" w:lineRule="auto"/>
        <w:ind w:right="140" w:firstLine="567"/>
        <w:jc w:val="center"/>
        <w:rPr>
          <w:rFonts w:ascii="Times New Roman" w:hAnsi="Times New Roman" w:cs="Times New Roman"/>
          <w:color w:val="000000"/>
          <w:sz w:val="24"/>
          <w:szCs w:val="24"/>
          <w:lang w:val="tt-RU" w:eastAsia="ru-RU"/>
        </w:rPr>
      </w:pPr>
      <w:r w:rsidRPr="009E5DF3">
        <w:rPr>
          <w:rFonts w:ascii="Times New Roman" w:hAnsi="Times New Roman" w:cs="Times New Roman"/>
          <w:b/>
          <w:bCs/>
          <w:color w:val="000000"/>
          <w:sz w:val="24"/>
          <w:szCs w:val="24"/>
          <w:lang w:val="tt-RU" w:eastAsia="ru-RU"/>
        </w:rPr>
        <w:t>2.2.2.18. Татарская литература.</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val="tt-RU" w:eastAsia="ru-RU"/>
        </w:rPr>
        <w:t xml:space="preserve">Гомуми төп белем бирә торган мәктәпләрдә татар әдәбияты предметы укучыларга әдәби белем бирүне, әдәби әсәрне, язучы иҗатын аңлау өчен кирәкле иҗади һәм теоретик күнекмәләр формалаштыруны, милли мәдәнияткә кагылышлы мәгълүматлар җиткерүне үз эченә ала. Әдәбиятны укытуның </w:t>
      </w:r>
      <w:r w:rsidRPr="009E5DF3">
        <w:rPr>
          <w:rFonts w:ascii="Times New Roman" w:hAnsi="Times New Roman" w:cs="Times New Roman"/>
          <w:b/>
          <w:bCs/>
          <w:color w:val="000000"/>
          <w:sz w:val="24"/>
          <w:szCs w:val="24"/>
          <w:lang w:val="tt-RU" w:eastAsia="ru-RU"/>
        </w:rPr>
        <w:t xml:space="preserve">төп максаты </w:t>
      </w:r>
      <w:r w:rsidRPr="009E5DF3">
        <w:rPr>
          <w:rFonts w:ascii="Times New Roman" w:hAnsi="Times New Roman" w:cs="Times New Roman"/>
          <w:color w:val="000000"/>
          <w:sz w:val="24"/>
          <w:szCs w:val="24"/>
          <w:lang w:val="tt-RU" w:eastAsia="ru-RU"/>
        </w:rPr>
        <w:t xml:space="preserve">булып, матур әдәбият әсәрләрен форма һәм эчтәлек берлегендә аңларга һәм анализларга өйрәтү, логик фикерләү сәләтен үстерү һәм камилләштерү, балаларның рухи дөньяларын баету тора. </w:t>
      </w:r>
      <w:r w:rsidRPr="009E5DF3">
        <w:rPr>
          <w:rFonts w:ascii="Times New Roman" w:hAnsi="Times New Roman" w:cs="Times New Roman"/>
          <w:color w:val="000000"/>
          <w:sz w:val="24"/>
          <w:szCs w:val="24"/>
          <w:lang w:eastAsia="ru-RU"/>
        </w:rPr>
        <w:t xml:space="preserve">Бу процесс өч – гамәли, гомуми белем бирү, тәрбияви - яссылыкларны берләштереп алып барыла. Әлеге максат түбәндәге </w:t>
      </w:r>
      <w:r w:rsidRPr="009E5DF3">
        <w:rPr>
          <w:rFonts w:ascii="Times New Roman" w:hAnsi="Times New Roman" w:cs="Times New Roman"/>
          <w:b/>
          <w:bCs/>
          <w:color w:val="000000"/>
          <w:sz w:val="24"/>
          <w:szCs w:val="24"/>
          <w:lang w:eastAsia="ru-RU"/>
        </w:rPr>
        <w:t xml:space="preserve">бурычларны </w:t>
      </w:r>
      <w:r w:rsidRPr="009E5DF3">
        <w:rPr>
          <w:rFonts w:ascii="Times New Roman" w:hAnsi="Times New Roman" w:cs="Times New Roman"/>
          <w:color w:val="000000"/>
          <w:sz w:val="24"/>
          <w:szCs w:val="24"/>
          <w:lang w:eastAsia="ru-RU"/>
        </w:rPr>
        <w:t xml:space="preserve">алга куя: </w:t>
      </w:r>
    </w:p>
    <w:p w:rsidR="00151B5E" w:rsidRPr="009E5DF3" w:rsidRDefault="00151B5E" w:rsidP="009E5DF3">
      <w:pPr>
        <w:autoSpaceDE w:val="0"/>
        <w:autoSpaceDN w:val="0"/>
        <w:adjustRightInd w:val="0"/>
        <w:spacing w:after="26"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val="tt-RU" w:eastAsia="ru-RU"/>
        </w:rPr>
        <w:t>-</w:t>
      </w:r>
      <w:r w:rsidRPr="009E5DF3">
        <w:rPr>
          <w:rFonts w:ascii="Times New Roman" w:hAnsi="Times New Roman" w:cs="Times New Roman"/>
          <w:color w:val="000000"/>
          <w:sz w:val="24"/>
          <w:szCs w:val="24"/>
          <w:lang w:eastAsia="ru-RU"/>
        </w:rPr>
        <w:t xml:space="preserve"> укучының төп әдәби-тарихи мәгълүматларны һәм әдәби-теоретик төшенчәләрне белүенә ирешү һәм анализ барышында кулланырга күнектерү; </w:t>
      </w:r>
    </w:p>
    <w:p w:rsidR="00151B5E" w:rsidRPr="009E5DF3" w:rsidRDefault="00151B5E" w:rsidP="009E5DF3">
      <w:pPr>
        <w:autoSpaceDE w:val="0"/>
        <w:autoSpaceDN w:val="0"/>
        <w:adjustRightInd w:val="0"/>
        <w:spacing w:after="26"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val="tt-RU" w:eastAsia="ru-RU"/>
        </w:rPr>
        <w:t>-</w:t>
      </w:r>
      <w:r w:rsidRPr="009E5DF3">
        <w:rPr>
          <w:rFonts w:ascii="Times New Roman" w:hAnsi="Times New Roman" w:cs="Times New Roman"/>
          <w:color w:val="000000"/>
          <w:sz w:val="24"/>
          <w:szCs w:val="24"/>
          <w:lang w:eastAsia="ru-RU"/>
        </w:rPr>
        <w:t xml:space="preserve"> укучыда матур әдәбият әсәрләрен мөстәкыйль уку ихтыяҗы булдыру; </w:t>
      </w:r>
    </w:p>
    <w:p w:rsidR="00151B5E" w:rsidRPr="009E5DF3" w:rsidRDefault="00151B5E" w:rsidP="009E5DF3">
      <w:pPr>
        <w:autoSpaceDE w:val="0"/>
        <w:autoSpaceDN w:val="0"/>
        <w:adjustRightInd w:val="0"/>
        <w:spacing w:after="26"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val="tt-RU" w:eastAsia="ru-RU"/>
        </w:rPr>
        <w:t>-</w:t>
      </w:r>
      <w:r w:rsidRPr="009E5DF3">
        <w:rPr>
          <w:rFonts w:ascii="Times New Roman" w:hAnsi="Times New Roman" w:cs="Times New Roman"/>
          <w:color w:val="000000"/>
          <w:sz w:val="24"/>
          <w:szCs w:val="24"/>
          <w:lang w:eastAsia="ru-RU"/>
        </w:rPr>
        <w:t xml:space="preserve"> укучының телдән һәм язма сөйләмен үстерү;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val="tt-RU" w:eastAsia="ru-RU"/>
        </w:rPr>
        <w:t>-</w:t>
      </w:r>
      <w:r w:rsidRPr="009E5DF3">
        <w:rPr>
          <w:rFonts w:ascii="Times New Roman" w:hAnsi="Times New Roman" w:cs="Times New Roman"/>
          <w:color w:val="000000"/>
          <w:sz w:val="24"/>
          <w:szCs w:val="24"/>
          <w:lang w:eastAsia="ru-RU"/>
        </w:rPr>
        <w:t xml:space="preserve"> укучыда үз милләтенә, аның әдәбиятына, мәдәниятенә карата хөрмәт, дөньяга гуманлы караш, гражданлык тойгысы, патриотизм хисләре, үз милләтенең, шушы төбәктә яшәүче башка халыкларның мәдәни кыйммәтләренә хөрмәт хисләре тәрбияләү. </w:t>
      </w:r>
    </w:p>
    <w:p w:rsidR="00151B5E" w:rsidRPr="009E5DF3" w:rsidRDefault="00151B5E" w:rsidP="009E5DF3">
      <w:pPr>
        <w:autoSpaceDE w:val="0"/>
        <w:autoSpaceDN w:val="0"/>
        <w:adjustRightInd w:val="0"/>
        <w:spacing w:after="0" w:line="240" w:lineRule="auto"/>
        <w:ind w:right="140" w:firstLine="567"/>
        <w:jc w:val="both"/>
        <w:rPr>
          <w:rFonts w:ascii="Times New Roman" w:hAnsi="Times New Roman" w:cs="Times New Roman"/>
          <w:color w:val="000000"/>
          <w:sz w:val="24"/>
          <w:szCs w:val="24"/>
          <w:lang w:eastAsia="ru-RU"/>
        </w:rPr>
      </w:pPr>
    </w:p>
    <w:p w:rsidR="00151B5E" w:rsidRPr="009E5DF3" w:rsidRDefault="00151B5E" w:rsidP="009E5DF3">
      <w:pPr>
        <w:spacing w:after="0" w:line="240" w:lineRule="auto"/>
        <w:ind w:right="140" w:firstLine="567"/>
        <w:jc w:val="center"/>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5нче сыйныф</w:t>
      </w:r>
    </w:p>
    <w:p w:rsidR="00151B5E" w:rsidRPr="009E5DF3" w:rsidRDefault="00151B5E" w:rsidP="009E5DF3">
      <w:pPr>
        <w:spacing w:after="0" w:line="240" w:lineRule="auto"/>
        <w:ind w:right="140" w:firstLine="567"/>
        <w:jc w:val="both"/>
        <w:rPr>
          <w:rFonts w:ascii="Times New Roman" w:hAnsi="Times New Roman" w:cs="Times New Roman"/>
          <w:b/>
          <w:bCs/>
          <w:sz w:val="24"/>
          <w:szCs w:val="24"/>
          <w:lang w:val="tt-RU"/>
        </w:rPr>
      </w:pPr>
      <w:r w:rsidRPr="009E5DF3">
        <w:rPr>
          <w:rFonts w:ascii="Times New Roman" w:hAnsi="Times New Roman" w:cs="Times New Roman"/>
          <w:sz w:val="24"/>
          <w:szCs w:val="24"/>
          <w:lang w:val="tt-RU"/>
        </w:rPr>
        <w:t xml:space="preserve">Халыкның милли, рухи мәдәният хәзинәсе буларак </w:t>
      </w:r>
      <w:r w:rsidRPr="009E5DF3">
        <w:rPr>
          <w:rFonts w:ascii="Times New Roman" w:hAnsi="Times New Roman" w:cs="Times New Roman"/>
          <w:b/>
          <w:bCs/>
          <w:sz w:val="24"/>
          <w:szCs w:val="24"/>
          <w:lang w:val="tt-RU"/>
        </w:rPr>
        <w:t>халык иҗаты.</w:t>
      </w:r>
    </w:p>
    <w:p w:rsidR="00151B5E" w:rsidRPr="009E5DF3" w:rsidRDefault="00151B5E" w:rsidP="009E5DF3">
      <w:pPr>
        <w:spacing w:after="0" w:line="240" w:lineRule="auto"/>
        <w:ind w:right="140" w:firstLine="567"/>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Аның сәнгат</w:t>
      </w:r>
      <w:r w:rsidRPr="009E5DF3">
        <w:rPr>
          <w:rFonts w:ascii="Times New Roman" w:hAnsi="Times New Roman" w:cs="Times New Roman"/>
          <w:sz w:val="24"/>
          <w:szCs w:val="24"/>
        </w:rPr>
        <w:t>ь</w:t>
      </w:r>
      <w:r w:rsidRPr="009E5DF3">
        <w:rPr>
          <w:rFonts w:ascii="Times New Roman" w:hAnsi="Times New Roman" w:cs="Times New Roman"/>
          <w:sz w:val="24"/>
          <w:szCs w:val="24"/>
          <w:lang w:val="tt-RU"/>
        </w:rPr>
        <w:t xml:space="preserve"> төрләре формалашуга йогынтысы. Халык иҗатының бер төре</w:t>
      </w:r>
    </w:p>
    <w:p w:rsidR="00151B5E" w:rsidRPr="009E5DF3" w:rsidRDefault="00151B5E" w:rsidP="009E5DF3">
      <w:pPr>
        <w:spacing w:after="0" w:line="240" w:lineRule="auto"/>
        <w:ind w:right="140" w:firstLine="567"/>
        <w:jc w:val="both"/>
        <w:rPr>
          <w:rFonts w:ascii="Times New Roman" w:hAnsi="Times New Roman" w:cs="Times New Roman"/>
          <w:b/>
          <w:bCs/>
          <w:sz w:val="24"/>
          <w:szCs w:val="24"/>
          <w:lang w:val="tt-RU"/>
        </w:rPr>
      </w:pPr>
      <w:r w:rsidRPr="009E5DF3">
        <w:rPr>
          <w:rFonts w:ascii="Times New Roman" w:hAnsi="Times New Roman" w:cs="Times New Roman"/>
          <w:sz w:val="24"/>
          <w:szCs w:val="24"/>
          <w:lang w:val="tt-RU"/>
        </w:rPr>
        <w:t xml:space="preserve">буларак </w:t>
      </w:r>
      <w:r w:rsidRPr="009E5DF3">
        <w:rPr>
          <w:rFonts w:ascii="Times New Roman" w:hAnsi="Times New Roman" w:cs="Times New Roman"/>
          <w:b/>
          <w:bCs/>
          <w:sz w:val="24"/>
          <w:szCs w:val="24"/>
          <w:lang w:val="tt-RU"/>
        </w:rPr>
        <w:t xml:space="preserve">халык авыз иҗаты. </w:t>
      </w:r>
      <w:r w:rsidRPr="009E5DF3">
        <w:rPr>
          <w:rFonts w:ascii="Times New Roman" w:hAnsi="Times New Roman" w:cs="Times New Roman"/>
          <w:sz w:val="24"/>
          <w:szCs w:val="24"/>
          <w:lang w:val="tt-RU"/>
        </w:rPr>
        <w:t>Аның әсәрләрендә гомумкешелек хыяллары, идеалларының чагылуы. Халык авыз иҗатының матур әдәбият белән бәйлә-нешләре: уртаклыгы һәм үзенчәлекле аермалары. Халык авыз иҗатының   төп жанрлары, жанр сыйфатлары</w:t>
      </w:r>
      <w:r w:rsidRPr="009E5DF3">
        <w:rPr>
          <w:rFonts w:ascii="Times New Roman" w:hAnsi="Times New Roman" w:cs="Times New Roman"/>
          <w:b/>
          <w:bCs/>
          <w:sz w:val="24"/>
          <w:szCs w:val="24"/>
          <w:lang w:val="tt-RU"/>
        </w:rPr>
        <w:t xml:space="preserve">.    </w:t>
      </w:r>
    </w:p>
    <w:p w:rsidR="00151B5E" w:rsidRPr="009E5DF3" w:rsidRDefault="00151B5E" w:rsidP="009E5DF3">
      <w:pPr>
        <w:spacing w:after="0" w:line="240" w:lineRule="auto"/>
        <w:ind w:right="140" w:firstLine="567"/>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 xml:space="preserve">       Әкиятләр: </w:t>
      </w:r>
      <w:r w:rsidRPr="009E5DF3">
        <w:rPr>
          <w:rFonts w:ascii="Times New Roman" w:hAnsi="Times New Roman" w:cs="Times New Roman"/>
          <w:sz w:val="24"/>
          <w:szCs w:val="24"/>
          <w:lang w:val="tt-RU"/>
        </w:rPr>
        <w:t xml:space="preserve">жанр төрләре, үзенчәлекле сыйфатлары. “Ак бүре” әкияте ( кыскартып).  “Үги кыз”, “Аю белән төлке” әкиятләре.  </w:t>
      </w:r>
    </w:p>
    <w:p w:rsidR="00151B5E" w:rsidRPr="009E5DF3" w:rsidRDefault="00151B5E" w:rsidP="009E5DF3">
      <w:pPr>
        <w:spacing w:after="0" w:line="240" w:lineRule="auto"/>
        <w:ind w:right="140" w:firstLine="567"/>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 xml:space="preserve">        Җырлар: </w:t>
      </w:r>
      <w:r w:rsidRPr="009E5DF3">
        <w:rPr>
          <w:rFonts w:ascii="Times New Roman" w:hAnsi="Times New Roman" w:cs="Times New Roman"/>
          <w:sz w:val="24"/>
          <w:szCs w:val="24"/>
          <w:lang w:val="tt-RU"/>
        </w:rPr>
        <w:t xml:space="preserve">татар халык җырларына хас үзенчәлекләр. Көй һәм сүзләр тәңгәллеге. “Моң” төшенчәсе. Җырларны төркемләү. “Иске кара урман”, ”Гөлҗамал”,”Туган ил”,”Яшә, Республикам!”,”Ай былбылым”; кыска җырлар -  дүртюллыклар;  тарихи җырлар: “Болгар иленең кызлары”,”Пугач явы”.                                                             </w:t>
      </w:r>
    </w:p>
    <w:p w:rsidR="00151B5E" w:rsidRPr="009E5DF3" w:rsidRDefault="00151B5E" w:rsidP="009E5DF3">
      <w:pPr>
        <w:spacing w:after="0" w:line="240" w:lineRule="auto"/>
        <w:ind w:right="140" w:firstLine="567"/>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 xml:space="preserve">      Кыска  жанрлар: мәкальләр һәм әйтемнәр. табышмаклар, мәзәкләр</w:t>
      </w:r>
      <w:r w:rsidRPr="009E5DF3">
        <w:rPr>
          <w:rFonts w:ascii="Times New Roman" w:hAnsi="Times New Roman" w:cs="Times New Roman"/>
          <w:sz w:val="24"/>
          <w:szCs w:val="24"/>
          <w:lang w:val="tt-RU"/>
        </w:rPr>
        <w:t>. “Хуҗа Насретдин мәзәкләре</w:t>
      </w:r>
      <w:r w:rsidRPr="009E5DF3">
        <w:rPr>
          <w:rFonts w:ascii="Times New Roman" w:hAnsi="Times New Roman" w:cs="Times New Roman"/>
          <w:b/>
          <w:bCs/>
          <w:sz w:val="24"/>
          <w:szCs w:val="24"/>
          <w:lang w:val="tt-RU"/>
        </w:rPr>
        <w:t xml:space="preserve">”.                      </w:t>
      </w:r>
    </w:p>
    <w:p w:rsidR="00151B5E" w:rsidRPr="009E5DF3" w:rsidRDefault="00151B5E" w:rsidP="009E5DF3">
      <w:pPr>
        <w:spacing w:after="0" w:line="240" w:lineRule="auto"/>
        <w:ind w:right="140" w:firstLine="567"/>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 xml:space="preserve">       Бәетләр. </w:t>
      </w:r>
      <w:r w:rsidRPr="009E5DF3">
        <w:rPr>
          <w:rFonts w:ascii="Times New Roman" w:hAnsi="Times New Roman" w:cs="Times New Roman"/>
          <w:sz w:val="24"/>
          <w:szCs w:val="24"/>
          <w:lang w:val="tt-RU"/>
        </w:rPr>
        <w:t xml:space="preserve">“Сак-сок” бәете.                      </w:t>
      </w:r>
    </w:p>
    <w:p w:rsidR="00151B5E" w:rsidRPr="009E5DF3" w:rsidRDefault="00151B5E" w:rsidP="009E5DF3">
      <w:pPr>
        <w:spacing w:after="0" w:line="240" w:lineRule="auto"/>
        <w:ind w:right="140" w:firstLine="567"/>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 xml:space="preserve">       Риваятьләр, легендалар: </w:t>
      </w:r>
      <w:r w:rsidRPr="009E5DF3">
        <w:rPr>
          <w:rFonts w:ascii="Times New Roman" w:hAnsi="Times New Roman" w:cs="Times New Roman"/>
          <w:sz w:val="24"/>
          <w:szCs w:val="24"/>
          <w:lang w:val="tt-RU"/>
        </w:rPr>
        <w:t>аларга хас үзенчәлекләр</w:t>
      </w:r>
      <w:r w:rsidRPr="009E5DF3">
        <w:rPr>
          <w:rFonts w:ascii="Times New Roman" w:hAnsi="Times New Roman" w:cs="Times New Roman"/>
          <w:b/>
          <w:bCs/>
          <w:sz w:val="24"/>
          <w:szCs w:val="24"/>
          <w:lang w:val="tt-RU"/>
        </w:rPr>
        <w:t xml:space="preserve">; </w:t>
      </w:r>
      <w:r w:rsidRPr="009E5DF3">
        <w:rPr>
          <w:rFonts w:ascii="Times New Roman" w:hAnsi="Times New Roman" w:cs="Times New Roman"/>
          <w:sz w:val="24"/>
          <w:szCs w:val="24"/>
          <w:lang w:val="tt-RU"/>
        </w:rPr>
        <w:t>жанр сыйфатлары.</w:t>
      </w:r>
    </w:p>
    <w:p w:rsidR="00151B5E" w:rsidRPr="009E5DF3" w:rsidRDefault="00151B5E" w:rsidP="009E5DF3">
      <w:pPr>
        <w:spacing w:after="0" w:line="240" w:lineRule="auto"/>
        <w:ind w:right="140" w:firstLine="567"/>
        <w:jc w:val="both"/>
        <w:rPr>
          <w:rFonts w:ascii="Times New Roman" w:hAnsi="Times New Roman" w:cs="Times New Roman"/>
          <w:b/>
          <w:bCs/>
          <w:sz w:val="24"/>
          <w:szCs w:val="24"/>
          <w:lang w:val="tt-RU"/>
        </w:rPr>
      </w:pPr>
      <w:r w:rsidRPr="009E5DF3">
        <w:rPr>
          <w:rFonts w:ascii="Times New Roman" w:hAnsi="Times New Roman" w:cs="Times New Roman"/>
          <w:sz w:val="24"/>
          <w:szCs w:val="24"/>
          <w:lang w:val="tt-RU"/>
        </w:rPr>
        <w:t>“Янмый торган кыз”,”Иске Казан каласының корылуы”,”Шәһәр нигә Казан дип аталган”,”Әллүки”,”Зөһрә кыз”,”Кеше гомере ничек корылган</w:t>
      </w:r>
      <w:r w:rsidRPr="009E5DF3">
        <w:rPr>
          <w:rFonts w:ascii="Times New Roman" w:hAnsi="Times New Roman" w:cs="Times New Roman"/>
          <w:b/>
          <w:bCs/>
          <w:sz w:val="24"/>
          <w:szCs w:val="24"/>
          <w:lang w:val="tt-RU"/>
        </w:rPr>
        <w:t>”.</w:t>
      </w:r>
    </w:p>
    <w:p w:rsidR="00151B5E" w:rsidRPr="009E5DF3" w:rsidRDefault="00151B5E" w:rsidP="009E5DF3">
      <w:pPr>
        <w:spacing w:after="0" w:line="240" w:lineRule="auto"/>
        <w:ind w:right="140" w:firstLine="567"/>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 xml:space="preserve">     Практик дәрес:  </w:t>
      </w:r>
      <w:r w:rsidRPr="009E5DF3">
        <w:rPr>
          <w:rFonts w:ascii="Times New Roman" w:hAnsi="Times New Roman" w:cs="Times New Roman"/>
          <w:sz w:val="24"/>
          <w:szCs w:val="24"/>
          <w:lang w:val="tt-RU"/>
        </w:rPr>
        <w:t>халык авыз иҗатында образлар</w:t>
      </w:r>
      <w:r w:rsidRPr="009E5DF3">
        <w:rPr>
          <w:rFonts w:ascii="Times New Roman" w:hAnsi="Times New Roman" w:cs="Times New Roman"/>
          <w:b/>
          <w:bCs/>
          <w:sz w:val="24"/>
          <w:szCs w:val="24"/>
          <w:lang w:val="tt-RU"/>
        </w:rPr>
        <w:t xml:space="preserve">; </w:t>
      </w:r>
      <w:r w:rsidRPr="009E5DF3">
        <w:rPr>
          <w:rFonts w:ascii="Times New Roman" w:hAnsi="Times New Roman" w:cs="Times New Roman"/>
          <w:sz w:val="24"/>
          <w:szCs w:val="24"/>
          <w:lang w:val="tt-RU"/>
        </w:rPr>
        <w:t xml:space="preserve">әсәрләрдә дөньясурәте; табигать һәм кеше, яшәеш һәм кеше турында күзаллаулар. Халык авыз иҗаты поэтикасы, язма әдәбият үсешенә, әдәби телгә зур йогынтысы.           </w:t>
      </w:r>
    </w:p>
    <w:p w:rsidR="00151B5E" w:rsidRPr="009E5DF3" w:rsidRDefault="00151B5E" w:rsidP="009E5DF3">
      <w:pPr>
        <w:spacing w:after="0" w:line="240" w:lineRule="auto"/>
        <w:ind w:right="140" w:firstLine="567"/>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 xml:space="preserve">     Әдәби  әкиятләр</w:t>
      </w:r>
      <w:r w:rsidRPr="009E5DF3">
        <w:rPr>
          <w:rFonts w:ascii="Times New Roman" w:hAnsi="Times New Roman" w:cs="Times New Roman"/>
          <w:sz w:val="24"/>
          <w:szCs w:val="24"/>
          <w:lang w:val="tt-RU"/>
        </w:rPr>
        <w:t>: халык әкиятләре белән уртаклык; сәнгатьлелек сыйфат-</w:t>
      </w:r>
    </w:p>
    <w:p w:rsidR="00151B5E" w:rsidRPr="009E5DF3" w:rsidRDefault="00151B5E" w:rsidP="009E5DF3">
      <w:pPr>
        <w:spacing w:after="0" w:line="240" w:lineRule="auto"/>
        <w:ind w:right="140" w:firstLine="567"/>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лары, әдәби әсәр буларак  алым һәм сурәтләү чаралары.</w:t>
      </w:r>
    </w:p>
    <w:p w:rsidR="00151B5E" w:rsidRPr="009E5DF3" w:rsidRDefault="00151B5E" w:rsidP="009E5DF3">
      <w:pPr>
        <w:spacing w:after="0" w:line="240" w:lineRule="auto"/>
        <w:ind w:right="140" w:firstLine="567"/>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Г.Тукайның</w:t>
      </w:r>
      <w:r w:rsidRPr="009E5DF3">
        <w:rPr>
          <w:rFonts w:ascii="Times New Roman" w:hAnsi="Times New Roman" w:cs="Times New Roman"/>
          <w:sz w:val="24"/>
          <w:szCs w:val="24"/>
          <w:lang w:val="tt-RU"/>
        </w:rPr>
        <w:t xml:space="preserve"> “Шүрәле” әкияте</w:t>
      </w:r>
      <w:r w:rsidRPr="009E5DF3">
        <w:rPr>
          <w:rFonts w:ascii="Times New Roman" w:hAnsi="Times New Roman" w:cs="Times New Roman"/>
          <w:b/>
          <w:bCs/>
          <w:sz w:val="24"/>
          <w:szCs w:val="24"/>
          <w:lang w:val="tt-RU"/>
        </w:rPr>
        <w:t xml:space="preserve">.                                                </w:t>
      </w:r>
    </w:p>
    <w:p w:rsidR="00151B5E" w:rsidRPr="009E5DF3" w:rsidRDefault="00151B5E" w:rsidP="009E5DF3">
      <w:pPr>
        <w:spacing w:after="0" w:line="240" w:lineRule="auto"/>
        <w:ind w:right="140" w:firstLine="567"/>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 xml:space="preserve">Җ.Тәрҗемановның </w:t>
      </w:r>
      <w:r w:rsidRPr="009E5DF3">
        <w:rPr>
          <w:rFonts w:ascii="Times New Roman" w:hAnsi="Times New Roman" w:cs="Times New Roman"/>
          <w:sz w:val="24"/>
          <w:szCs w:val="24"/>
          <w:lang w:val="tt-RU"/>
        </w:rPr>
        <w:t xml:space="preserve">“Тукран малае Шуктуган” әкияте.        </w:t>
      </w:r>
    </w:p>
    <w:p w:rsidR="00151B5E" w:rsidRPr="009E5DF3" w:rsidRDefault="00151B5E" w:rsidP="009E5DF3">
      <w:pPr>
        <w:spacing w:after="0" w:line="240" w:lineRule="auto"/>
        <w:ind w:right="140" w:firstLine="567"/>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Әхмәт Фәйзинең</w:t>
      </w:r>
      <w:r w:rsidRPr="009E5DF3">
        <w:rPr>
          <w:rFonts w:ascii="Times New Roman" w:hAnsi="Times New Roman" w:cs="Times New Roman"/>
          <w:sz w:val="24"/>
          <w:szCs w:val="24"/>
          <w:lang w:val="tt-RU"/>
        </w:rPr>
        <w:t xml:space="preserve"> “Аучы мәргән белән Болан кыз” әкияте.                   </w:t>
      </w:r>
    </w:p>
    <w:p w:rsidR="00151B5E" w:rsidRPr="009E5DF3" w:rsidRDefault="00151B5E" w:rsidP="009E5DF3">
      <w:pPr>
        <w:spacing w:after="0" w:line="240" w:lineRule="auto"/>
        <w:ind w:right="140" w:firstLine="567"/>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Рабит Батулланың</w:t>
      </w:r>
      <w:r w:rsidRPr="009E5DF3">
        <w:rPr>
          <w:rFonts w:ascii="Times New Roman" w:hAnsi="Times New Roman" w:cs="Times New Roman"/>
          <w:sz w:val="24"/>
          <w:szCs w:val="24"/>
          <w:lang w:val="tt-RU"/>
        </w:rPr>
        <w:t xml:space="preserve"> “Курай уйный бер малай” әкияте</w:t>
      </w:r>
      <w:r w:rsidRPr="009E5DF3">
        <w:rPr>
          <w:rFonts w:ascii="Times New Roman" w:hAnsi="Times New Roman" w:cs="Times New Roman"/>
          <w:b/>
          <w:bCs/>
          <w:sz w:val="24"/>
          <w:szCs w:val="24"/>
          <w:lang w:val="tt-RU"/>
        </w:rPr>
        <w:t xml:space="preserve">.                          </w:t>
      </w:r>
    </w:p>
    <w:p w:rsidR="00151B5E" w:rsidRPr="009E5DF3" w:rsidRDefault="00151B5E" w:rsidP="009E5DF3">
      <w:pPr>
        <w:spacing w:after="0" w:line="240" w:lineRule="auto"/>
        <w:ind w:right="140" w:firstLine="567"/>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Фәнис Яруллинның</w:t>
      </w:r>
      <w:r w:rsidRPr="009E5DF3">
        <w:rPr>
          <w:rFonts w:ascii="Times New Roman" w:hAnsi="Times New Roman" w:cs="Times New Roman"/>
          <w:sz w:val="24"/>
          <w:szCs w:val="24"/>
          <w:lang w:val="tt-RU"/>
        </w:rPr>
        <w:t xml:space="preserve">  “Зәңгәр күлдә ай коена”,”Кояштагы  тап”әкиятләре                </w:t>
      </w:r>
    </w:p>
    <w:p w:rsidR="00151B5E" w:rsidRPr="009E5DF3" w:rsidRDefault="00151B5E" w:rsidP="009E5DF3">
      <w:pPr>
        <w:spacing w:after="0" w:line="240" w:lineRule="auto"/>
        <w:ind w:right="140" w:firstLine="567"/>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 xml:space="preserve"> Хикәя: </w:t>
      </w:r>
      <w:r w:rsidRPr="009E5DF3">
        <w:rPr>
          <w:rFonts w:ascii="Times New Roman" w:hAnsi="Times New Roman" w:cs="Times New Roman"/>
          <w:sz w:val="24"/>
          <w:szCs w:val="24"/>
          <w:lang w:val="tt-RU"/>
        </w:rPr>
        <w:t>жанр сыйфатлары;  әсәрнең катламнары – вакыйгалар, күренешләр,  хис-кичерешләр; кеше образлары -  төп герой, ярдәмче геройлар, җыелма образлар; хикәяләүче образы, автор позициясе.</w:t>
      </w:r>
    </w:p>
    <w:p w:rsidR="00151B5E" w:rsidRPr="009E5DF3" w:rsidRDefault="00151B5E" w:rsidP="009E5DF3">
      <w:pPr>
        <w:spacing w:after="0" w:line="240" w:lineRule="auto"/>
        <w:ind w:right="140" w:firstLine="567"/>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Фатих Әмирханның</w:t>
      </w:r>
      <w:r w:rsidRPr="009E5DF3">
        <w:rPr>
          <w:rFonts w:ascii="Times New Roman" w:hAnsi="Times New Roman" w:cs="Times New Roman"/>
          <w:sz w:val="24"/>
          <w:szCs w:val="24"/>
          <w:lang w:val="tt-RU"/>
        </w:rPr>
        <w:t xml:space="preserve"> “Ай өстендә Зөһрә кыз”,”Нәҗип” хикәяләре.  </w:t>
      </w:r>
    </w:p>
    <w:p w:rsidR="00151B5E" w:rsidRPr="009E5DF3" w:rsidRDefault="00151B5E" w:rsidP="009E5DF3">
      <w:pPr>
        <w:spacing w:after="0" w:line="240" w:lineRule="auto"/>
        <w:ind w:right="140" w:firstLine="567"/>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 xml:space="preserve"> Мәсәл.  </w:t>
      </w:r>
      <w:r w:rsidRPr="009E5DF3">
        <w:rPr>
          <w:rFonts w:ascii="Times New Roman" w:hAnsi="Times New Roman" w:cs="Times New Roman"/>
          <w:sz w:val="24"/>
          <w:szCs w:val="24"/>
          <w:lang w:val="tt-RU"/>
        </w:rPr>
        <w:t>Тереклек, җансыз предмет образлары  ярдәмендә, читләтеп, кеше сыйфатларын һәм тормышын тасвирлау. Хикәяләп яки тезмә рәвештә язылуы; фикер-идеяләрнең аллегория  ярдәмендә белдерелүе.</w:t>
      </w:r>
    </w:p>
    <w:p w:rsidR="00151B5E" w:rsidRPr="009E5DF3" w:rsidRDefault="00151B5E" w:rsidP="009E5DF3">
      <w:pPr>
        <w:spacing w:after="0" w:line="240" w:lineRule="auto"/>
        <w:ind w:right="140" w:firstLine="567"/>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Мәҗит Гафуриның</w:t>
      </w:r>
      <w:r w:rsidRPr="009E5DF3">
        <w:rPr>
          <w:rFonts w:ascii="Times New Roman" w:hAnsi="Times New Roman" w:cs="Times New Roman"/>
          <w:sz w:val="24"/>
          <w:szCs w:val="24"/>
          <w:lang w:val="tt-RU"/>
        </w:rPr>
        <w:t xml:space="preserve"> “Сарыкны кем ашаган?” мәсәле.                  </w:t>
      </w:r>
    </w:p>
    <w:p w:rsidR="00151B5E" w:rsidRPr="009E5DF3" w:rsidRDefault="00151B5E" w:rsidP="009E5DF3">
      <w:pPr>
        <w:spacing w:after="0" w:line="240" w:lineRule="auto"/>
        <w:ind w:right="140" w:firstLine="567"/>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Габдулла Тукайның</w:t>
      </w:r>
      <w:r w:rsidRPr="009E5DF3">
        <w:rPr>
          <w:rFonts w:ascii="Times New Roman" w:hAnsi="Times New Roman" w:cs="Times New Roman"/>
          <w:sz w:val="24"/>
          <w:szCs w:val="24"/>
          <w:lang w:val="tt-RU"/>
        </w:rPr>
        <w:t xml:space="preserve"> “Ике сабан” мәсәле</w:t>
      </w:r>
      <w:r w:rsidRPr="009E5DF3">
        <w:rPr>
          <w:rFonts w:ascii="Times New Roman" w:hAnsi="Times New Roman" w:cs="Times New Roman"/>
          <w:b/>
          <w:bCs/>
          <w:sz w:val="24"/>
          <w:szCs w:val="24"/>
          <w:lang w:val="tt-RU"/>
        </w:rPr>
        <w:t xml:space="preserve">.                                      </w:t>
      </w:r>
    </w:p>
    <w:p w:rsidR="00151B5E" w:rsidRPr="009E5DF3" w:rsidRDefault="00151B5E" w:rsidP="009E5DF3">
      <w:pPr>
        <w:spacing w:after="0" w:line="240" w:lineRule="auto"/>
        <w:ind w:right="140" w:firstLine="567"/>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 xml:space="preserve">Практик дәрес: </w:t>
      </w:r>
      <w:r w:rsidRPr="009E5DF3">
        <w:rPr>
          <w:rFonts w:ascii="Times New Roman" w:hAnsi="Times New Roman" w:cs="Times New Roman"/>
          <w:sz w:val="24"/>
          <w:szCs w:val="24"/>
          <w:lang w:val="tt-RU"/>
        </w:rPr>
        <w:t>сәнгатьтөре буларак матур әдәбият; чәчмә һәм тезмә әсәр; аларның  сәнгатьчә сурәтләү алымнары,  чаралары</w:t>
      </w:r>
      <w:r w:rsidRPr="009E5DF3">
        <w:rPr>
          <w:rFonts w:ascii="Times New Roman" w:hAnsi="Times New Roman" w:cs="Times New Roman"/>
          <w:b/>
          <w:bCs/>
          <w:sz w:val="24"/>
          <w:szCs w:val="24"/>
          <w:lang w:val="tt-RU"/>
        </w:rPr>
        <w:t xml:space="preserve">.                       </w:t>
      </w:r>
    </w:p>
    <w:p w:rsidR="00151B5E" w:rsidRPr="009E5DF3" w:rsidRDefault="00151B5E" w:rsidP="009E5DF3">
      <w:pPr>
        <w:spacing w:after="0" w:line="240" w:lineRule="auto"/>
        <w:ind w:right="140" w:firstLine="567"/>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 xml:space="preserve">Габдулла Тукайның </w:t>
      </w:r>
      <w:r w:rsidRPr="009E5DF3">
        <w:rPr>
          <w:rFonts w:ascii="Times New Roman" w:hAnsi="Times New Roman" w:cs="Times New Roman"/>
          <w:sz w:val="24"/>
          <w:szCs w:val="24"/>
          <w:lang w:val="tt-RU"/>
        </w:rPr>
        <w:t xml:space="preserve"> “Пар ат”,”Туган җиремә”,”Туган авыл” шигырьләре.</w:t>
      </w:r>
      <w:r w:rsidRPr="009E5DF3">
        <w:rPr>
          <w:rFonts w:ascii="Times New Roman" w:hAnsi="Times New Roman" w:cs="Times New Roman"/>
          <w:b/>
          <w:bCs/>
          <w:sz w:val="24"/>
          <w:szCs w:val="24"/>
          <w:lang w:val="tt-RU"/>
        </w:rPr>
        <w:t xml:space="preserve">                                                                                                           </w:t>
      </w:r>
    </w:p>
    <w:p w:rsidR="00151B5E" w:rsidRPr="009E5DF3" w:rsidRDefault="00151B5E" w:rsidP="009E5DF3">
      <w:pPr>
        <w:spacing w:after="0" w:line="240" w:lineRule="auto"/>
        <w:ind w:right="140" w:firstLine="567"/>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 xml:space="preserve">Шәүкәт Галиев. </w:t>
      </w:r>
      <w:r w:rsidRPr="009E5DF3">
        <w:rPr>
          <w:rFonts w:ascii="Times New Roman" w:hAnsi="Times New Roman" w:cs="Times New Roman"/>
          <w:sz w:val="24"/>
          <w:szCs w:val="24"/>
          <w:lang w:val="tt-RU"/>
        </w:rPr>
        <w:t>Балалар әдәбиятындагы  урыны;  геройлары,  образлар дөньясы. “Һәркем әйтә дөресен”,”Тереклек суы”,”Курыкма, тимим!”</w:t>
      </w:r>
    </w:p>
    <w:p w:rsidR="00151B5E" w:rsidRPr="009E5DF3" w:rsidRDefault="00151B5E" w:rsidP="009E5DF3">
      <w:pPr>
        <w:spacing w:after="0" w:line="240" w:lineRule="auto"/>
        <w:ind w:right="140" w:firstLine="567"/>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 xml:space="preserve">“Тарихтан сабак”,”Өйгә бирелгән эш”,”Онытылган, өйдә калган” шигырьләре. </w:t>
      </w:r>
    </w:p>
    <w:p w:rsidR="00151B5E" w:rsidRPr="009E5DF3" w:rsidRDefault="00151B5E" w:rsidP="009E5DF3">
      <w:pPr>
        <w:spacing w:line="240" w:lineRule="auto"/>
        <w:ind w:right="140" w:firstLine="567"/>
        <w:jc w:val="center"/>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6 нчы сыйныф</w:t>
      </w:r>
    </w:p>
    <w:p w:rsidR="00151B5E" w:rsidRPr="009E5DF3" w:rsidRDefault="00151B5E" w:rsidP="009E5DF3">
      <w:pPr>
        <w:spacing w:after="0" w:line="240" w:lineRule="auto"/>
        <w:ind w:right="140"/>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 xml:space="preserve">         Мифлар. </w:t>
      </w:r>
      <w:r w:rsidRPr="009E5DF3">
        <w:rPr>
          <w:rFonts w:ascii="Times New Roman" w:hAnsi="Times New Roman" w:cs="Times New Roman"/>
          <w:sz w:val="24"/>
          <w:szCs w:val="24"/>
          <w:lang w:val="tt-RU"/>
        </w:rPr>
        <w:t xml:space="preserve">Дөньяны үзләштерүнең беренче баскычы буларак </w:t>
      </w:r>
      <w:r w:rsidRPr="009E5DF3">
        <w:rPr>
          <w:rFonts w:ascii="Times New Roman" w:hAnsi="Times New Roman" w:cs="Times New Roman"/>
          <w:b/>
          <w:bCs/>
          <w:sz w:val="24"/>
          <w:szCs w:val="24"/>
          <w:lang w:val="tt-RU"/>
        </w:rPr>
        <w:t>мифология</w:t>
      </w:r>
      <w:r w:rsidRPr="009E5DF3">
        <w:rPr>
          <w:rFonts w:ascii="Times New Roman" w:hAnsi="Times New Roman" w:cs="Times New Roman"/>
          <w:sz w:val="24"/>
          <w:szCs w:val="24"/>
          <w:lang w:val="tt-RU"/>
        </w:rPr>
        <w:t>.Мифларда табигатьнең , чынбарлыкның һәм яшәешнең закончалыкларын ачаргаомтылу. Дөнья халыклары тудырган мифлар  һәм татар халкы иҗат иткән мифлар.</w:t>
      </w:r>
      <w:r w:rsidRPr="009E5DF3">
        <w:rPr>
          <w:rFonts w:ascii="Times New Roman" w:hAnsi="Times New Roman" w:cs="Times New Roman"/>
          <w:b/>
          <w:bCs/>
          <w:sz w:val="24"/>
          <w:szCs w:val="24"/>
          <w:lang w:val="tt-RU"/>
        </w:rPr>
        <w:t xml:space="preserve"> “ Алып кешеләр”.” Җил иясе җил чыгара”</w:t>
      </w:r>
      <w:r w:rsidRPr="009E5DF3">
        <w:rPr>
          <w:rFonts w:ascii="Times New Roman" w:hAnsi="Times New Roman" w:cs="Times New Roman"/>
          <w:sz w:val="24"/>
          <w:szCs w:val="24"/>
          <w:lang w:val="tt-RU"/>
        </w:rPr>
        <w:t xml:space="preserve"> мифлары</w:t>
      </w:r>
      <w:r w:rsidRPr="009E5DF3">
        <w:rPr>
          <w:rFonts w:ascii="Times New Roman" w:hAnsi="Times New Roman" w:cs="Times New Roman"/>
          <w:b/>
          <w:bCs/>
          <w:sz w:val="24"/>
          <w:szCs w:val="24"/>
          <w:lang w:val="tt-RU"/>
        </w:rPr>
        <w:t xml:space="preserve">. </w:t>
      </w:r>
    </w:p>
    <w:p w:rsidR="00151B5E" w:rsidRPr="009E5DF3" w:rsidRDefault="00151B5E" w:rsidP="009E5DF3">
      <w:pPr>
        <w:spacing w:after="0" w:line="240" w:lineRule="auto"/>
        <w:ind w:right="140"/>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 xml:space="preserve">Практик дәрес. Тема:  </w:t>
      </w:r>
      <w:r w:rsidRPr="009E5DF3">
        <w:rPr>
          <w:rFonts w:ascii="Times New Roman" w:hAnsi="Times New Roman" w:cs="Times New Roman"/>
          <w:sz w:val="24"/>
          <w:szCs w:val="24"/>
          <w:lang w:val="tt-RU"/>
        </w:rPr>
        <w:t>Әдәби әсәр. Эчтәлек һәм форма. Образлар системасы.</w:t>
      </w:r>
    </w:p>
    <w:p w:rsidR="00151B5E" w:rsidRPr="009E5DF3" w:rsidRDefault="00151B5E" w:rsidP="009E5DF3">
      <w:pPr>
        <w:spacing w:after="0" w:line="240" w:lineRule="auto"/>
        <w:ind w:right="140"/>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әдәби алымнар, тел-сурәтләү чаралары. Матур әдәбият һәм башка сәнгать төрләре</w:t>
      </w:r>
    </w:p>
    <w:p w:rsidR="00151B5E" w:rsidRPr="009E5DF3" w:rsidRDefault="00151B5E" w:rsidP="009E5DF3">
      <w:pPr>
        <w:spacing w:after="0" w:line="240" w:lineRule="auto"/>
        <w:ind w:right="140"/>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 xml:space="preserve">арасында образ иҗат итү үзенчәлеге.     </w:t>
      </w:r>
    </w:p>
    <w:p w:rsidR="00151B5E" w:rsidRPr="009E5DF3" w:rsidRDefault="00151B5E" w:rsidP="009E5DF3">
      <w:pPr>
        <w:spacing w:after="0" w:line="240" w:lineRule="auto"/>
        <w:ind w:right="140"/>
        <w:jc w:val="both"/>
        <w:rPr>
          <w:rFonts w:ascii="Times New Roman" w:hAnsi="Times New Roman" w:cs="Times New Roman"/>
          <w:sz w:val="24"/>
          <w:szCs w:val="24"/>
          <w:lang w:val="tt-RU"/>
        </w:rPr>
      </w:pPr>
      <w:r w:rsidRPr="009E5DF3">
        <w:rPr>
          <w:rFonts w:ascii="Times New Roman" w:hAnsi="Times New Roman" w:cs="Times New Roman"/>
          <w:b/>
          <w:bCs/>
          <w:sz w:val="24"/>
          <w:szCs w:val="24"/>
          <w:lang w:val="be-BY"/>
        </w:rPr>
        <w:t xml:space="preserve">К.Насыйриның «Әбүгалисина» </w:t>
      </w:r>
      <w:r w:rsidRPr="009E5DF3">
        <w:rPr>
          <w:rFonts w:ascii="Times New Roman" w:hAnsi="Times New Roman" w:cs="Times New Roman"/>
          <w:sz w:val="24"/>
          <w:szCs w:val="24"/>
          <w:lang w:val="be-BY"/>
        </w:rPr>
        <w:t xml:space="preserve">повесте. </w:t>
      </w:r>
      <w:r w:rsidRPr="009E5DF3">
        <w:rPr>
          <w:rFonts w:ascii="Times New Roman" w:hAnsi="Times New Roman" w:cs="Times New Roman"/>
          <w:sz w:val="24"/>
          <w:szCs w:val="24"/>
          <w:lang w:val="tt-RU"/>
        </w:rPr>
        <w:t xml:space="preserve">Эпик төр жанры  буларак  хикәя белән уртаклыгы, аермасы.  Тасвирланган вакыйгалар, күренешләр. Төп геройлар, ярдәмче персонажлар, җыелма образлар.  Хикәяләүче автор образы;  автор позициясе.    </w:t>
      </w:r>
    </w:p>
    <w:p w:rsidR="00151B5E" w:rsidRPr="009E5DF3" w:rsidRDefault="00151B5E" w:rsidP="009E5DF3">
      <w:pPr>
        <w:spacing w:after="0" w:line="240" w:lineRule="auto"/>
        <w:ind w:right="140" w:firstLine="709"/>
        <w:jc w:val="both"/>
        <w:outlineLvl w:val="0"/>
        <w:rPr>
          <w:rFonts w:ascii="Times New Roman" w:hAnsi="Times New Roman" w:cs="Times New Roman"/>
          <w:b/>
          <w:bCs/>
          <w:sz w:val="24"/>
          <w:szCs w:val="24"/>
          <w:lang w:val="be-BY"/>
        </w:rPr>
      </w:pPr>
      <w:r w:rsidRPr="009E5DF3">
        <w:rPr>
          <w:rFonts w:ascii="Times New Roman" w:hAnsi="Times New Roman" w:cs="Times New Roman"/>
          <w:b/>
          <w:bCs/>
          <w:sz w:val="24"/>
          <w:szCs w:val="24"/>
          <w:lang w:val="be-BY"/>
        </w:rPr>
        <w:t>Г.</w:t>
      </w:r>
      <w:r w:rsidRPr="009E5DF3">
        <w:rPr>
          <w:rFonts w:ascii="Times New Roman" w:hAnsi="Times New Roman" w:cs="Times New Roman"/>
          <w:b/>
          <w:bCs/>
          <w:sz w:val="24"/>
          <w:szCs w:val="24"/>
          <w:lang w:val="tt-RU"/>
        </w:rPr>
        <w:t>Ибраһимовның «Алмачуар</w:t>
      </w:r>
      <w:r w:rsidRPr="009E5DF3">
        <w:rPr>
          <w:rFonts w:ascii="Times New Roman" w:hAnsi="Times New Roman" w:cs="Times New Roman"/>
          <w:b/>
          <w:bCs/>
          <w:sz w:val="24"/>
          <w:szCs w:val="24"/>
          <w:lang w:val="be-BY"/>
        </w:rPr>
        <w:t xml:space="preserve">» хикәясе. </w:t>
      </w:r>
    </w:p>
    <w:p w:rsidR="00151B5E" w:rsidRPr="009E5DF3" w:rsidRDefault="00151B5E" w:rsidP="009E5DF3">
      <w:pPr>
        <w:spacing w:after="0" w:line="240" w:lineRule="auto"/>
        <w:ind w:right="140" w:firstLine="709"/>
        <w:jc w:val="both"/>
        <w:rPr>
          <w:rFonts w:ascii="Times New Roman" w:hAnsi="Times New Roman" w:cs="Times New Roman"/>
          <w:b/>
          <w:bCs/>
          <w:sz w:val="24"/>
          <w:szCs w:val="24"/>
          <w:lang w:val="be-BY"/>
        </w:rPr>
      </w:pPr>
      <w:r w:rsidRPr="009E5DF3">
        <w:rPr>
          <w:rFonts w:ascii="Times New Roman" w:hAnsi="Times New Roman" w:cs="Times New Roman"/>
          <w:sz w:val="24"/>
          <w:szCs w:val="24"/>
          <w:lang w:val="tt-RU"/>
        </w:rPr>
        <w:t xml:space="preserve">Конфликтка бәйле сюжет элементлары. Тема, проблема, идея. Тасвирланган вакыйгаларда, геройлар язмышында һәм әсәрнең исемендә автор идеалының чагылуы. Әсәрдә сурәтләнгән чор картинасы.Әдәби алымнар: кабатлау, янәшәлек, каршы кую. </w:t>
      </w:r>
      <w:r w:rsidRPr="009E5DF3">
        <w:rPr>
          <w:rFonts w:ascii="Times New Roman" w:hAnsi="Times New Roman" w:cs="Times New Roman"/>
          <w:sz w:val="24"/>
          <w:szCs w:val="24"/>
          <w:lang w:val="be-BY"/>
        </w:rPr>
        <w:t xml:space="preserve">Тел–стиль чаралары (троплар). Әдәби сөйләм: хикәяләү, сөйләшү (диалог), сөйләү (монолог). </w:t>
      </w:r>
    </w:p>
    <w:p w:rsidR="00151B5E" w:rsidRPr="009E5DF3" w:rsidRDefault="00151B5E" w:rsidP="009E5DF3">
      <w:pPr>
        <w:spacing w:after="0" w:line="240" w:lineRule="auto"/>
        <w:ind w:right="140" w:firstLine="709"/>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be-BY"/>
        </w:rPr>
        <w:t xml:space="preserve">Г.Рәхимнең «Яз әкиятләре» хикәясе.   </w:t>
      </w:r>
      <w:r w:rsidRPr="009E5DF3">
        <w:rPr>
          <w:rFonts w:ascii="Times New Roman" w:hAnsi="Times New Roman" w:cs="Times New Roman"/>
          <w:sz w:val="24"/>
          <w:szCs w:val="24"/>
          <w:lang w:val="tt-RU"/>
        </w:rPr>
        <w:t>Эпик жанр - хикәя. Образ, символ, деталь, аллегория. Табигать образы, әйбер образы.Эчтәлек: вакыйга, күренеш, яшерен эчтәлек, контекст.</w:t>
      </w:r>
      <w:r w:rsidRPr="009E5DF3">
        <w:rPr>
          <w:rFonts w:ascii="Times New Roman" w:hAnsi="Times New Roman" w:cs="Times New Roman"/>
          <w:b/>
          <w:bCs/>
          <w:sz w:val="24"/>
          <w:szCs w:val="24"/>
          <w:lang w:val="tt-RU"/>
        </w:rPr>
        <w:t xml:space="preserve">   </w:t>
      </w:r>
    </w:p>
    <w:p w:rsidR="00151B5E" w:rsidRPr="009E5DF3" w:rsidRDefault="00151B5E" w:rsidP="009E5DF3">
      <w:pPr>
        <w:spacing w:after="0" w:line="240" w:lineRule="auto"/>
        <w:ind w:right="140"/>
        <w:jc w:val="both"/>
        <w:rPr>
          <w:rFonts w:ascii="Times New Roman" w:hAnsi="Times New Roman" w:cs="Times New Roman"/>
          <w:sz w:val="24"/>
          <w:szCs w:val="24"/>
          <w:lang w:val="be-BY"/>
        </w:rPr>
      </w:pPr>
      <w:r w:rsidRPr="009E5DF3">
        <w:rPr>
          <w:rFonts w:ascii="Times New Roman" w:hAnsi="Times New Roman" w:cs="Times New Roman"/>
          <w:b/>
          <w:bCs/>
          <w:sz w:val="24"/>
          <w:szCs w:val="24"/>
          <w:lang w:val="be-BY"/>
        </w:rPr>
        <w:t xml:space="preserve">         Дәрдемәнднең «Видагъ»,“Каләмгә хитаб” </w:t>
      </w:r>
      <w:r w:rsidRPr="009E5DF3">
        <w:rPr>
          <w:rFonts w:ascii="Times New Roman" w:hAnsi="Times New Roman" w:cs="Times New Roman"/>
          <w:sz w:val="24"/>
          <w:szCs w:val="24"/>
          <w:lang w:val="be-BY"/>
        </w:rPr>
        <w:t>шигырьләре</w:t>
      </w:r>
      <w:r w:rsidRPr="009E5DF3">
        <w:rPr>
          <w:rFonts w:ascii="Times New Roman" w:hAnsi="Times New Roman" w:cs="Times New Roman"/>
          <w:b/>
          <w:bCs/>
          <w:sz w:val="24"/>
          <w:szCs w:val="24"/>
          <w:lang w:val="be-BY"/>
        </w:rPr>
        <w:t>. З</w:t>
      </w:r>
      <w:r w:rsidRPr="009E5DF3">
        <w:rPr>
          <w:rFonts w:ascii="Times New Roman" w:hAnsi="Times New Roman" w:cs="Times New Roman"/>
          <w:sz w:val="24"/>
          <w:szCs w:val="24"/>
          <w:lang w:val="be-BY"/>
        </w:rPr>
        <w:t xml:space="preserve">амандаш   шагыйрь- ләр арасында үзенчәлекле урын алган фәлсәфи лирикасы, хис-кичерешләрен, уй- фикерләрен  чагылдырган  образлар, сурәтләүләр.    </w:t>
      </w:r>
    </w:p>
    <w:p w:rsidR="00151B5E" w:rsidRPr="009E5DF3" w:rsidRDefault="00151B5E" w:rsidP="009E5DF3">
      <w:pPr>
        <w:spacing w:after="0" w:line="240" w:lineRule="auto"/>
        <w:ind w:right="140" w:firstLine="709"/>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be-BY"/>
        </w:rPr>
        <w:t xml:space="preserve">С Рәмиевнең </w:t>
      </w:r>
      <w:r w:rsidRPr="009E5DF3">
        <w:rPr>
          <w:rFonts w:ascii="Times New Roman" w:hAnsi="Times New Roman" w:cs="Times New Roman"/>
          <w:b/>
          <w:bCs/>
          <w:sz w:val="24"/>
          <w:szCs w:val="24"/>
          <w:lang w:val="tt-RU"/>
        </w:rPr>
        <w:t>«Уку»,“Авыл”</w:t>
      </w:r>
      <w:r w:rsidRPr="009E5DF3">
        <w:rPr>
          <w:rFonts w:ascii="Times New Roman" w:hAnsi="Times New Roman" w:cs="Times New Roman"/>
          <w:sz w:val="24"/>
          <w:szCs w:val="24"/>
          <w:lang w:val="be-BY"/>
        </w:rPr>
        <w:t>шигырьләре.</w:t>
      </w:r>
      <w:r w:rsidRPr="009E5DF3">
        <w:rPr>
          <w:rFonts w:ascii="Times New Roman" w:hAnsi="Times New Roman" w:cs="Times New Roman"/>
          <w:sz w:val="24"/>
          <w:szCs w:val="24"/>
          <w:lang w:val="tt-RU"/>
        </w:rPr>
        <w:t xml:space="preserve">Лирик герой  образы.   Табигатьне  тасвирлавында  романтик күтәренкелек. Тормышка һәм үзенә ышаныч  белән, сокланып каравы.  Яктылыкка  чакыру - өндәү пофосы.   </w:t>
      </w:r>
    </w:p>
    <w:p w:rsidR="00151B5E" w:rsidRPr="009E5DF3" w:rsidRDefault="00151B5E" w:rsidP="009E5DF3">
      <w:pPr>
        <w:spacing w:after="0" w:line="240" w:lineRule="auto"/>
        <w:ind w:right="140"/>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 xml:space="preserve">         Г</w:t>
      </w:r>
      <w:r w:rsidRPr="009E5DF3">
        <w:rPr>
          <w:rFonts w:ascii="Times New Roman" w:hAnsi="Times New Roman" w:cs="Times New Roman"/>
          <w:sz w:val="24"/>
          <w:szCs w:val="24"/>
          <w:lang w:val="tt-RU"/>
        </w:rPr>
        <w:t>.</w:t>
      </w:r>
      <w:r w:rsidRPr="009E5DF3">
        <w:rPr>
          <w:rFonts w:ascii="Times New Roman" w:hAnsi="Times New Roman" w:cs="Times New Roman"/>
          <w:b/>
          <w:bCs/>
          <w:sz w:val="24"/>
          <w:szCs w:val="24"/>
          <w:lang w:val="tt-RU"/>
        </w:rPr>
        <w:t>Камалның «Беренче театр</w:t>
      </w:r>
      <w:r w:rsidRPr="009E5DF3">
        <w:rPr>
          <w:rFonts w:ascii="Times New Roman" w:hAnsi="Times New Roman" w:cs="Times New Roman"/>
          <w:b/>
          <w:bCs/>
          <w:sz w:val="24"/>
          <w:szCs w:val="24"/>
          <w:lang w:val="be-BY"/>
        </w:rPr>
        <w:t xml:space="preserve">» </w:t>
      </w:r>
      <w:r w:rsidRPr="009E5DF3">
        <w:rPr>
          <w:rFonts w:ascii="Times New Roman" w:hAnsi="Times New Roman" w:cs="Times New Roman"/>
          <w:sz w:val="24"/>
          <w:szCs w:val="24"/>
          <w:lang w:val="be-BY"/>
        </w:rPr>
        <w:t>комедиясе</w:t>
      </w:r>
      <w:r w:rsidRPr="009E5DF3">
        <w:rPr>
          <w:rFonts w:ascii="Times New Roman" w:hAnsi="Times New Roman" w:cs="Times New Roman"/>
          <w:b/>
          <w:bCs/>
          <w:sz w:val="24"/>
          <w:szCs w:val="24"/>
          <w:lang w:val="be-BY"/>
        </w:rPr>
        <w:t>.</w:t>
      </w:r>
      <w:r w:rsidRPr="009E5DF3">
        <w:rPr>
          <w:rFonts w:ascii="Times New Roman" w:hAnsi="Times New Roman" w:cs="Times New Roman"/>
          <w:sz w:val="24"/>
          <w:szCs w:val="24"/>
          <w:lang w:val="tt-RU"/>
        </w:rPr>
        <w:t xml:space="preserve"> Көлке  ситуациягә корылган вакый-  га. Әсәрнең төп һәм ярдәмче геройлары. Хикәяләү һәм шигъри сөйләмнән аермалы буларак,</w:t>
      </w:r>
      <w:r w:rsidRPr="009E5DF3">
        <w:rPr>
          <w:rFonts w:ascii="Times New Roman" w:hAnsi="Times New Roman" w:cs="Times New Roman"/>
          <w:sz w:val="24"/>
          <w:szCs w:val="24"/>
          <w:lang w:val="be-BY"/>
        </w:rPr>
        <w:t xml:space="preserve"> әсәр теленең  диалог һәм </w:t>
      </w:r>
      <w:r w:rsidRPr="009E5DF3">
        <w:rPr>
          <w:rFonts w:ascii="Times New Roman" w:hAnsi="Times New Roman" w:cs="Times New Roman"/>
          <w:sz w:val="24"/>
          <w:szCs w:val="24"/>
          <w:lang w:val="tt-RU"/>
        </w:rPr>
        <w:t xml:space="preserve"> монологларга корылган  булуы.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Г.Тукай</w:t>
      </w:r>
      <w:r w:rsidRPr="009E5DF3">
        <w:rPr>
          <w:rFonts w:ascii="Times New Roman" w:hAnsi="Times New Roman" w:cs="Times New Roman"/>
          <w:b/>
          <w:bCs/>
          <w:sz w:val="24"/>
          <w:szCs w:val="24"/>
          <w:lang w:val="be-BY"/>
        </w:rPr>
        <w:t>. «</w:t>
      </w:r>
      <w:r w:rsidRPr="009E5DF3">
        <w:rPr>
          <w:rFonts w:ascii="Times New Roman" w:hAnsi="Times New Roman" w:cs="Times New Roman"/>
          <w:b/>
          <w:bCs/>
          <w:sz w:val="24"/>
          <w:szCs w:val="24"/>
          <w:lang w:val="tt-RU"/>
        </w:rPr>
        <w:t>Исемдә калганнар</w:t>
      </w:r>
      <w:r w:rsidRPr="009E5DF3">
        <w:rPr>
          <w:rFonts w:ascii="Times New Roman" w:hAnsi="Times New Roman" w:cs="Times New Roman"/>
          <w:b/>
          <w:bCs/>
          <w:sz w:val="24"/>
          <w:szCs w:val="24"/>
          <w:lang w:val="be-BY"/>
        </w:rPr>
        <w:t xml:space="preserve">».    </w:t>
      </w:r>
      <w:r w:rsidRPr="009E5DF3">
        <w:rPr>
          <w:rFonts w:ascii="Times New Roman" w:hAnsi="Times New Roman" w:cs="Times New Roman"/>
          <w:sz w:val="24"/>
          <w:szCs w:val="24"/>
          <w:lang w:val="be-BY"/>
        </w:rPr>
        <w:t xml:space="preserve">Татар әдәбиятында беренче автобиографик әсәр булуы, </w:t>
      </w:r>
      <w:r w:rsidRPr="009E5DF3">
        <w:rPr>
          <w:rFonts w:ascii="Times New Roman" w:hAnsi="Times New Roman" w:cs="Times New Roman"/>
          <w:sz w:val="24"/>
          <w:szCs w:val="24"/>
          <w:lang w:val="tt-RU"/>
        </w:rPr>
        <w:t xml:space="preserve">язылу тарихы. Тукайның  кешеләргә, үз язмышына, яшәгән чорына мөнәсәбәте чагылу. Тормыш юлының иҗаты белән аерылгысыз бәйләнеше. </w:t>
      </w:r>
    </w:p>
    <w:p w:rsidR="00151B5E" w:rsidRPr="009E5DF3" w:rsidRDefault="00151B5E" w:rsidP="009E5DF3">
      <w:pPr>
        <w:spacing w:after="0" w:line="240" w:lineRule="auto"/>
        <w:ind w:right="140"/>
        <w:jc w:val="both"/>
        <w:rPr>
          <w:rFonts w:ascii="Times New Roman" w:hAnsi="Times New Roman" w:cs="Times New Roman"/>
          <w:b/>
          <w:bCs/>
          <w:sz w:val="24"/>
          <w:szCs w:val="24"/>
          <w:lang w:val="be-BY"/>
        </w:rPr>
      </w:pPr>
      <w:r w:rsidRPr="009E5DF3">
        <w:rPr>
          <w:rFonts w:ascii="Times New Roman" w:hAnsi="Times New Roman" w:cs="Times New Roman"/>
          <w:b/>
          <w:bCs/>
          <w:sz w:val="24"/>
          <w:szCs w:val="24"/>
          <w:lang w:val="tt-RU"/>
        </w:rPr>
        <w:t>Практик дәрес. Тема:</w:t>
      </w:r>
      <w:r w:rsidRPr="009E5DF3">
        <w:rPr>
          <w:rFonts w:ascii="Times New Roman" w:hAnsi="Times New Roman" w:cs="Times New Roman"/>
          <w:sz w:val="24"/>
          <w:szCs w:val="24"/>
          <w:lang w:val="tt-RU"/>
        </w:rPr>
        <w:t xml:space="preserve"> Лирик жанрлар: пейзаж лирикасы; табигать образлары.  Әдәби алымнар: кабатлау, янәшәлек, каршы кую, </w:t>
      </w:r>
      <w:r w:rsidRPr="009E5DF3">
        <w:rPr>
          <w:rFonts w:ascii="Times New Roman" w:hAnsi="Times New Roman" w:cs="Times New Roman"/>
          <w:sz w:val="24"/>
          <w:szCs w:val="24"/>
          <w:lang w:val="be-BY"/>
        </w:rPr>
        <w:t xml:space="preserve">Тел–стиль чаралары (лексик, стилистик, фонетик чаралар һәм троплар). Тезмә сөйләм үзенчәлекләре.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Һ.Такташның  “Урман”,“Пи-би-бип”,”Болай гади җыр гына”</w:t>
      </w:r>
      <w:r w:rsidRPr="009E5DF3">
        <w:rPr>
          <w:rFonts w:ascii="Times New Roman" w:hAnsi="Times New Roman" w:cs="Times New Roman"/>
          <w:sz w:val="24"/>
          <w:szCs w:val="24"/>
          <w:lang w:val="tt-RU"/>
        </w:rPr>
        <w:t xml:space="preserve"> шигырьләрендә  лирик герой, образлар системасы,  сурәтләү чаралары.    </w:t>
      </w:r>
    </w:p>
    <w:p w:rsidR="00151B5E" w:rsidRPr="009E5DF3" w:rsidRDefault="00151B5E" w:rsidP="009E5DF3">
      <w:pPr>
        <w:spacing w:after="0" w:line="240" w:lineRule="auto"/>
        <w:ind w:right="140"/>
        <w:jc w:val="both"/>
        <w:rPr>
          <w:rFonts w:ascii="Times New Roman" w:hAnsi="Times New Roman" w:cs="Times New Roman"/>
          <w:sz w:val="24"/>
          <w:szCs w:val="24"/>
          <w:lang w:val="tt-RU"/>
        </w:rPr>
      </w:pPr>
      <w:r w:rsidRPr="009E5DF3">
        <w:rPr>
          <w:rFonts w:ascii="Times New Roman" w:hAnsi="Times New Roman" w:cs="Times New Roman"/>
          <w:b/>
          <w:bCs/>
          <w:sz w:val="24"/>
          <w:szCs w:val="24"/>
          <w:lang w:val="be-BY"/>
        </w:rPr>
        <w:t>И.Газиның  «Кояш артыннан киткән тургай”</w:t>
      </w:r>
      <w:r w:rsidRPr="009E5DF3">
        <w:rPr>
          <w:rFonts w:ascii="Times New Roman" w:hAnsi="Times New Roman" w:cs="Times New Roman"/>
          <w:sz w:val="24"/>
          <w:szCs w:val="24"/>
          <w:lang w:val="be-BY"/>
        </w:rPr>
        <w:t xml:space="preserve"> хикәясе. Сурәтләү обь</w:t>
      </w:r>
      <w:r w:rsidRPr="009E5DF3">
        <w:rPr>
          <w:rFonts w:ascii="Times New Roman" w:hAnsi="Times New Roman" w:cs="Times New Roman"/>
          <w:sz w:val="24"/>
          <w:szCs w:val="24"/>
          <w:lang w:val="tt-RU"/>
        </w:rPr>
        <w:t xml:space="preserve">екты, хикәяләүче образы, сурәтләү алымнары.  </w:t>
      </w:r>
      <w:r w:rsidRPr="009E5DF3">
        <w:rPr>
          <w:rFonts w:ascii="Times New Roman" w:hAnsi="Times New Roman" w:cs="Times New Roman"/>
          <w:b/>
          <w:bCs/>
          <w:sz w:val="24"/>
          <w:szCs w:val="24"/>
          <w:lang w:val="be-BY"/>
        </w:rPr>
        <w:t xml:space="preserve"> </w:t>
      </w:r>
    </w:p>
    <w:p w:rsidR="00151B5E" w:rsidRPr="009E5DF3" w:rsidRDefault="00151B5E" w:rsidP="009E5DF3">
      <w:pPr>
        <w:spacing w:after="0" w:line="240" w:lineRule="auto"/>
        <w:ind w:right="140" w:firstLine="709"/>
        <w:jc w:val="both"/>
        <w:outlineLvl w:val="0"/>
        <w:rPr>
          <w:rFonts w:ascii="Times New Roman" w:hAnsi="Times New Roman" w:cs="Times New Roman"/>
          <w:b/>
          <w:bCs/>
          <w:sz w:val="24"/>
          <w:szCs w:val="24"/>
          <w:lang w:val="be-BY"/>
        </w:rPr>
      </w:pPr>
      <w:r w:rsidRPr="009E5DF3">
        <w:rPr>
          <w:rFonts w:ascii="Times New Roman" w:hAnsi="Times New Roman" w:cs="Times New Roman"/>
          <w:b/>
          <w:bCs/>
          <w:sz w:val="24"/>
          <w:szCs w:val="24"/>
          <w:lang w:val="be-BY"/>
        </w:rPr>
        <w:t xml:space="preserve">Р.Батулланың «Имче», “Көчек”,”Чагыр”  </w:t>
      </w:r>
      <w:r w:rsidRPr="009E5DF3">
        <w:rPr>
          <w:rFonts w:ascii="Times New Roman" w:hAnsi="Times New Roman" w:cs="Times New Roman"/>
          <w:sz w:val="24"/>
          <w:szCs w:val="24"/>
          <w:lang w:val="be-BY"/>
        </w:rPr>
        <w:t>хикәяләре</w:t>
      </w:r>
      <w:r w:rsidRPr="009E5DF3">
        <w:rPr>
          <w:rFonts w:ascii="Times New Roman" w:hAnsi="Times New Roman" w:cs="Times New Roman"/>
          <w:b/>
          <w:bCs/>
          <w:sz w:val="24"/>
          <w:szCs w:val="24"/>
          <w:lang w:val="be-BY"/>
        </w:rPr>
        <w:t xml:space="preserve">. </w:t>
      </w:r>
      <w:r w:rsidRPr="009E5DF3">
        <w:rPr>
          <w:rFonts w:ascii="Times New Roman" w:hAnsi="Times New Roman" w:cs="Times New Roman"/>
          <w:sz w:val="24"/>
          <w:szCs w:val="24"/>
          <w:lang w:val="be-BY"/>
        </w:rPr>
        <w:t xml:space="preserve"> Тукайның балачагы ту</w:t>
      </w:r>
      <w:r w:rsidRPr="009E5DF3">
        <w:rPr>
          <w:rFonts w:ascii="Times New Roman" w:hAnsi="Times New Roman" w:cs="Times New Roman"/>
          <w:sz w:val="24"/>
          <w:szCs w:val="24"/>
          <w:lang w:val="tt-RU"/>
        </w:rPr>
        <w:t>рында</w:t>
      </w:r>
      <w:r w:rsidRPr="009E5DF3">
        <w:rPr>
          <w:rFonts w:ascii="Times New Roman" w:hAnsi="Times New Roman" w:cs="Times New Roman"/>
          <w:sz w:val="24"/>
          <w:szCs w:val="24"/>
          <w:lang w:val="be-BY"/>
        </w:rPr>
        <w:t xml:space="preserve">  автор уйланмалары,  күзаллавы.  </w:t>
      </w:r>
      <w:r w:rsidRPr="009E5DF3">
        <w:rPr>
          <w:rFonts w:ascii="Times New Roman" w:hAnsi="Times New Roman" w:cs="Times New Roman"/>
          <w:b/>
          <w:bCs/>
          <w:sz w:val="24"/>
          <w:szCs w:val="24"/>
          <w:lang w:val="be-BY"/>
        </w:rPr>
        <w:t xml:space="preserve">  </w:t>
      </w:r>
    </w:p>
    <w:p w:rsidR="00151B5E" w:rsidRPr="009E5DF3" w:rsidRDefault="00151B5E" w:rsidP="009E5DF3">
      <w:pPr>
        <w:spacing w:after="0" w:line="240" w:lineRule="auto"/>
        <w:ind w:right="140" w:firstLine="709"/>
        <w:jc w:val="both"/>
        <w:rPr>
          <w:rFonts w:ascii="Times New Roman" w:hAnsi="Times New Roman" w:cs="Times New Roman"/>
          <w:b/>
          <w:bCs/>
          <w:sz w:val="24"/>
          <w:szCs w:val="24"/>
          <w:lang w:val="be-BY"/>
        </w:rPr>
      </w:pPr>
      <w:r w:rsidRPr="009E5DF3">
        <w:rPr>
          <w:rFonts w:ascii="Times New Roman" w:hAnsi="Times New Roman" w:cs="Times New Roman"/>
          <w:b/>
          <w:bCs/>
          <w:sz w:val="24"/>
          <w:szCs w:val="24"/>
          <w:lang w:val="be-BY"/>
        </w:rPr>
        <w:t xml:space="preserve">Ф.Яруллинның “Ак төнбоек” </w:t>
      </w:r>
      <w:r w:rsidRPr="009E5DF3">
        <w:rPr>
          <w:rFonts w:ascii="Times New Roman" w:hAnsi="Times New Roman" w:cs="Times New Roman"/>
          <w:sz w:val="24"/>
          <w:szCs w:val="24"/>
          <w:lang w:val="be-BY"/>
        </w:rPr>
        <w:t>хикәясе</w:t>
      </w:r>
      <w:r w:rsidRPr="009E5DF3">
        <w:rPr>
          <w:rFonts w:ascii="Times New Roman" w:hAnsi="Times New Roman" w:cs="Times New Roman"/>
          <w:b/>
          <w:bCs/>
          <w:sz w:val="24"/>
          <w:szCs w:val="24"/>
          <w:lang w:val="be-BY"/>
        </w:rPr>
        <w:t>.</w:t>
      </w:r>
      <w:r w:rsidRPr="009E5DF3">
        <w:rPr>
          <w:rFonts w:ascii="Times New Roman" w:hAnsi="Times New Roman" w:cs="Times New Roman"/>
          <w:sz w:val="24"/>
          <w:szCs w:val="24"/>
          <w:lang w:val="tt-RU"/>
        </w:rPr>
        <w:t xml:space="preserve"> Вакыйга, геройлар. Конфликт һәм сюжет  этаплары. Хикәяләү алымнары.     </w:t>
      </w:r>
    </w:p>
    <w:p w:rsidR="00151B5E" w:rsidRPr="009E5DF3" w:rsidRDefault="00151B5E" w:rsidP="009E5DF3">
      <w:pPr>
        <w:spacing w:after="0" w:line="240" w:lineRule="auto"/>
        <w:ind w:right="140" w:firstLine="709"/>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 xml:space="preserve">Р.Миңнуллинның  ”Энекәш кирәк миңа!”, “Әни, мин көчек күрдем”,   “Шундый минем туган ягым”, “Кайтыйк ла үзебезгә!”  </w:t>
      </w:r>
      <w:r w:rsidRPr="009E5DF3">
        <w:rPr>
          <w:rFonts w:ascii="Times New Roman" w:hAnsi="Times New Roman" w:cs="Times New Roman"/>
          <w:sz w:val="24"/>
          <w:szCs w:val="24"/>
          <w:lang w:val="tt-RU"/>
        </w:rPr>
        <w:t xml:space="preserve">шигырьләре.  Балачакны   гәүдәләндергән  образлар; әсәр геройлары һәм лирик герой образы, аларның хис-кичерешләре.   Сурәтләү  чаралары.  </w:t>
      </w:r>
      <w:r w:rsidRPr="009E5DF3">
        <w:rPr>
          <w:rFonts w:ascii="Times New Roman" w:hAnsi="Times New Roman" w:cs="Times New Roman"/>
          <w:b/>
          <w:bCs/>
          <w:sz w:val="24"/>
          <w:szCs w:val="24"/>
          <w:lang w:val="tt-RU"/>
        </w:rPr>
        <w:t xml:space="preserve"> </w:t>
      </w:r>
    </w:p>
    <w:p w:rsidR="00151B5E" w:rsidRPr="009E5DF3" w:rsidRDefault="00151B5E" w:rsidP="009E5DF3">
      <w:pPr>
        <w:spacing w:after="0" w:line="240" w:lineRule="auto"/>
        <w:ind w:right="140"/>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 xml:space="preserve">         Лиро-эпик жанр – баллада.  </w:t>
      </w:r>
      <w:r w:rsidRPr="009E5DF3">
        <w:rPr>
          <w:rFonts w:ascii="Times New Roman" w:hAnsi="Times New Roman" w:cs="Times New Roman"/>
          <w:sz w:val="24"/>
          <w:szCs w:val="24"/>
          <w:lang w:val="tt-RU"/>
        </w:rPr>
        <w:t>Образлар системасы:  табигать, тереклек, кешеобразларының эстетик мәгънәләре, роле. Кискен каршылыкка, уйланмалылыкка корылган булу, вакыйгалар хәрәкәте һәм конфликтның үзенчәлекле чишелеше. Символ һәм аллегория алымнары.</w:t>
      </w:r>
    </w:p>
    <w:p w:rsidR="00151B5E" w:rsidRPr="009E5DF3" w:rsidRDefault="00151B5E" w:rsidP="009E5DF3">
      <w:pPr>
        <w:spacing w:after="0" w:line="240" w:lineRule="auto"/>
        <w:ind w:right="140"/>
        <w:jc w:val="both"/>
        <w:rPr>
          <w:rFonts w:ascii="Times New Roman" w:hAnsi="Times New Roman" w:cs="Times New Roman"/>
          <w:sz w:val="24"/>
          <w:szCs w:val="24"/>
          <w:lang w:val="tt-RU"/>
        </w:rPr>
      </w:pPr>
      <w:r w:rsidRPr="009E5DF3">
        <w:rPr>
          <w:rFonts w:ascii="Times New Roman" w:hAnsi="Times New Roman" w:cs="Times New Roman"/>
          <w:b/>
          <w:bCs/>
          <w:sz w:val="24"/>
          <w:szCs w:val="24"/>
          <w:lang w:val="be-BY"/>
        </w:rPr>
        <w:t xml:space="preserve">М.Җәлил. «Сандугач һәм чишмә» </w:t>
      </w:r>
      <w:r w:rsidRPr="009E5DF3">
        <w:rPr>
          <w:rFonts w:ascii="Times New Roman" w:hAnsi="Times New Roman" w:cs="Times New Roman"/>
          <w:sz w:val="24"/>
          <w:szCs w:val="24"/>
          <w:lang w:val="be-BY"/>
        </w:rPr>
        <w:t xml:space="preserve">балладасы.Әсәрнең төзелеше, геройлары. Символик образлар, халык авыз иҗаты белән аваздашлык.   </w:t>
      </w:r>
    </w:p>
    <w:p w:rsidR="00151B5E" w:rsidRPr="009E5DF3" w:rsidRDefault="00151B5E" w:rsidP="009E5DF3">
      <w:pPr>
        <w:spacing w:after="0" w:line="240" w:lineRule="auto"/>
        <w:ind w:right="140"/>
        <w:jc w:val="both"/>
        <w:rPr>
          <w:rFonts w:ascii="Times New Roman" w:hAnsi="Times New Roman" w:cs="Times New Roman"/>
          <w:b/>
          <w:bCs/>
          <w:sz w:val="24"/>
          <w:szCs w:val="24"/>
          <w:lang w:val="be-BY"/>
        </w:rPr>
      </w:pPr>
      <w:r w:rsidRPr="009E5DF3">
        <w:rPr>
          <w:rFonts w:ascii="Times New Roman" w:hAnsi="Times New Roman" w:cs="Times New Roman"/>
          <w:b/>
          <w:bCs/>
          <w:sz w:val="24"/>
          <w:szCs w:val="24"/>
          <w:lang w:val="be-BY"/>
        </w:rPr>
        <w:t>Илдар Юзеев. “Бакчачы турында баллада”</w:t>
      </w:r>
      <w:r w:rsidRPr="009E5DF3">
        <w:rPr>
          <w:rFonts w:ascii="Times New Roman" w:hAnsi="Times New Roman" w:cs="Times New Roman"/>
          <w:b/>
          <w:bCs/>
          <w:sz w:val="24"/>
          <w:szCs w:val="24"/>
          <w:lang w:val="tt-RU"/>
        </w:rPr>
        <w:t>,</w:t>
      </w:r>
      <w:r w:rsidRPr="009E5DF3">
        <w:rPr>
          <w:rFonts w:ascii="Times New Roman" w:hAnsi="Times New Roman" w:cs="Times New Roman"/>
          <w:b/>
          <w:bCs/>
          <w:sz w:val="24"/>
          <w:szCs w:val="24"/>
          <w:lang w:val="be-BY"/>
        </w:rPr>
        <w:t xml:space="preserve">“Йолдыз кашка турында  баллада”.  </w:t>
      </w:r>
      <w:r w:rsidRPr="009E5DF3">
        <w:rPr>
          <w:rFonts w:ascii="Times New Roman" w:hAnsi="Times New Roman" w:cs="Times New Roman"/>
          <w:sz w:val="24"/>
          <w:szCs w:val="24"/>
          <w:lang w:val="be-BY"/>
        </w:rPr>
        <w:t>Фантастиквакыйгаларда һәм символик образларда реал</w:t>
      </w:r>
      <w:r w:rsidRPr="009E5DF3">
        <w:rPr>
          <w:rFonts w:ascii="Times New Roman" w:hAnsi="Times New Roman" w:cs="Times New Roman"/>
          <w:sz w:val="24"/>
          <w:szCs w:val="24"/>
        </w:rPr>
        <w:t>ь</w:t>
      </w:r>
      <w:r w:rsidRPr="009E5DF3">
        <w:rPr>
          <w:rFonts w:ascii="Times New Roman" w:hAnsi="Times New Roman" w:cs="Times New Roman"/>
          <w:sz w:val="24"/>
          <w:szCs w:val="24"/>
          <w:lang w:val="tt-RU"/>
        </w:rPr>
        <w:t xml:space="preserve">лекне тасвирлау. Героик яңгыраш, образлар системасы.   </w:t>
      </w:r>
    </w:p>
    <w:p w:rsidR="00151B5E" w:rsidRPr="009E5DF3" w:rsidRDefault="00151B5E" w:rsidP="009E5DF3">
      <w:pPr>
        <w:spacing w:after="0" w:line="240" w:lineRule="auto"/>
        <w:ind w:right="140"/>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 xml:space="preserve">Эпик төр жанры – роман. </w:t>
      </w:r>
      <w:r w:rsidRPr="009E5DF3">
        <w:rPr>
          <w:rFonts w:ascii="Times New Roman" w:hAnsi="Times New Roman" w:cs="Times New Roman"/>
          <w:sz w:val="24"/>
          <w:szCs w:val="24"/>
          <w:lang w:val="tt-RU"/>
        </w:rPr>
        <w:t>Сюжет һәм композиция  үзенчәлеге; катлаулы, каршылыклы тормыш күренешләре; геройларның язмышларын, кичерешләрен тулы итеп тасвирлау.</w:t>
      </w:r>
    </w:p>
    <w:p w:rsidR="00151B5E" w:rsidRPr="009E5DF3" w:rsidRDefault="00151B5E" w:rsidP="009E5DF3">
      <w:pPr>
        <w:spacing w:after="0" w:line="240" w:lineRule="auto"/>
        <w:ind w:right="140" w:firstLine="709"/>
        <w:jc w:val="both"/>
        <w:rPr>
          <w:rFonts w:ascii="Times New Roman" w:hAnsi="Times New Roman" w:cs="Times New Roman"/>
          <w:sz w:val="24"/>
          <w:szCs w:val="24"/>
          <w:lang w:val="be-BY"/>
        </w:rPr>
      </w:pPr>
      <w:r w:rsidRPr="009E5DF3">
        <w:rPr>
          <w:rFonts w:ascii="Times New Roman" w:hAnsi="Times New Roman" w:cs="Times New Roman"/>
          <w:b/>
          <w:bCs/>
          <w:sz w:val="24"/>
          <w:szCs w:val="24"/>
          <w:lang w:val="be-BY"/>
        </w:rPr>
        <w:t>Ә.Фәйзи “Тукай”</w:t>
      </w:r>
      <w:r w:rsidRPr="009E5DF3">
        <w:rPr>
          <w:rFonts w:ascii="Times New Roman" w:hAnsi="Times New Roman" w:cs="Times New Roman"/>
          <w:sz w:val="24"/>
          <w:szCs w:val="24"/>
          <w:lang w:val="be-BY"/>
        </w:rPr>
        <w:t xml:space="preserve"> романы (өзекләр). Язучының  тормышы һәм иҗаты турында кыскача белешмә.  Тукайның тормыш юлын өйрәнү һәм  романның язылу тарихы</w:t>
      </w:r>
      <w:r w:rsidRPr="009E5DF3">
        <w:rPr>
          <w:rFonts w:ascii="Times New Roman" w:hAnsi="Times New Roman" w:cs="Times New Roman"/>
          <w:b/>
          <w:bCs/>
          <w:sz w:val="24"/>
          <w:szCs w:val="24"/>
          <w:lang w:val="be-BY"/>
        </w:rPr>
        <w:t>.</w:t>
      </w:r>
      <w:r w:rsidRPr="009E5DF3">
        <w:rPr>
          <w:rFonts w:ascii="Times New Roman" w:hAnsi="Times New Roman" w:cs="Times New Roman"/>
          <w:sz w:val="24"/>
          <w:szCs w:val="24"/>
          <w:lang w:val="be-BY"/>
        </w:rPr>
        <w:t xml:space="preserve">  “Исемдә калганнар” әсәре  һәм Г. Тукайның тулы биографиясе белән бәйләп  нәтиҗәләр ясау.</w:t>
      </w:r>
    </w:p>
    <w:p w:rsidR="00151B5E" w:rsidRPr="009E5DF3" w:rsidRDefault="00151B5E" w:rsidP="009E5DF3">
      <w:pPr>
        <w:spacing w:after="0" w:line="240" w:lineRule="auto"/>
        <w:ind w:right="140" w:firstLine="709"/>
        <w:jc w:val="both"/>
        <w:rPr>
          <w:rFonts w:ascii="Times New Roman" w:hAnsi="Times New Roman" w:cs="Times New Roman"/>
          <w:sz w:val="24"/>
          <w:szCs w:val="24"/>
          <w:lang w:val="be-BY"/>
        </w:rPr>
      </w:pPr>
    </w:p>
    <w:p w:rsidR="00151B5E" w:rsidRPr="009E5DF3" w:rsidRDefault="00151B5E" w:rsidP="009E5DF3">
      <w:pPr>
        <w:spacing w:after="0" w:line="240" w:lineRule="auto"/>
        <w:ind w:right="140" w:firstLine="709"/>
        <w:jc w:val="center"/>
        <w:rPr>
          <w:rFonts w:ascii="Times New Roman" w:hAnsi="Times New Roman" w:cs="Times New Roman"/>
          <w:b/>
          <w:bCs/>
          <w:sz w:val="24"/>
          <w:szCs w:val="24"/>
          <w:lang w:val="be-BY"/>
        </w:rPr>
      </w:pPr>
      <w:r w:rsidRPr="009E5DF3">
        <w:rPr>
          <w:rFonts w:ascii="Times New Roman" w:hAnsi="Times New Roman" w:cs="Times New Roman"/>
          <w:b/>
          <w:bCs/>
          <w:sz w:val="24"/>
          <w:szCs w:val="24"/>
          <w:lang w:val="be-BY"/>
        </w:rPr>
        <w:t>7 нче сыйныф</w:t>
      </w:r>
    </w:p>
    <w:p w:rsidR="00151B5E" w:rsidRPr="009E5DF3" w:rsidRDefault="00151B5E" w:rsidP="009E5DF3">
      <w:pPr>
        <w:spacing w:after="0" w:line="240" w:lineRule="auto"/>
        <w:ind w:right="140" w:firstLine="709"/>
        <w:jc w:val="both"/>
        <w:rPr>
          <w:rFonts w:ascii="Times New Roman" w:hAnsi="Times New Roman" w:cs="Times New Roman"/>
          <w:b/>
          <w:bCs/>
          <w:sz w:val="24"/>
          <w:szCs w:val="24"/>
          <w:lang w:val="be-BY"/>
        </w:rPr>
      </w:pPr>
    </w:p>
    <w:p w:rsidR="00151B5E" w:rsidRPr="009E5DF3" w:rsidRDefault="00151B5E" w:rsidP="009E5DF3">
      <w:pPr>
        <w:spacing w:after="0" w:line="240" w:lineRule="auto"/>
        <w:ind w:right="140" w:firstLine="708"/>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Төрләр һәм жанрлар. Әдәби әсәр. Эчтәлек һәм форма. Әдәби алымнар (кеше образы тудыруга караган алымнар). Әдәби төр, жанр, эчтәлек һәм форма, әдәби алымнар турында белемнәр системага салына, тирәнәйтелә.</w:t>
      </w:r>
    </w:p>
    <w:p w:rsidR="00151B5E" w:rsidRPr="009E5DF3" w:rsidRDefault="00151B5E" w:rsidP="009E5DF3">
      <w:pPr>
        <w:spacing w:after="0" w:line="240" w:lineRule="auto"/>
        <w:ind w:right="140" w:firstLine="709"/>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Сәнгать төре буларак әдәбият.</w:t>
      </w:r>
      <w:r w:rsidRPr="009E5DF3">
        <w:rPr>
          <w:rFonts w:ascii="Times New Roman" w:hAnsi="Times New Roman" w:cs="Times New Roman"/>
          <w:sz w:val="24"/>
          <w:szCs w:val="24"/>
          <w:lang w:val="tt-RU"/>
        </w:rPr>
        <w:t xml:space="preserve"> Әдәбиятның башка сәнгать төрләре арасында урыны. Сүз сәнгатендә  тормыш моделен төзү үзенчәлекләре. Тормышны һәм кешенең бай рухи дөньясын танып–белү чарасы буларак әдәбият. Аның әхлакый һәм эстетик яктан кешегә йогынтысы.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 xml:space="preserve">Халык авыз иҗаты. </w:t>
      </w:r>
      <w:r w:rsidRPr="009E5DF3">
        <w:rPr>
          <w:rFonts w:ascii="Times New Roman" w:hAnsi="Times New Roman" w:cs="Times New Roman"/>
          <w:sz w:val="24"/>
          <w:szCs w:val="24"/>
          <w:lang w:val="tt-RU"/>
        </w:rPr>
        <w:t>Дастан жанрына хас сыйфатлар, аның төркемчәләре. Тарихи дастан буларак «Идегәй» дастаны (өзекләр).</w:t>
      </w:r>
    </w:p>
    <w:p w:rsidR="00151B5E" w:rsidRPr="009E5DF3" w:rsidRDefault="00151B5E" w:rsidP="009E5DF3">
      <w:pPr>
        <w:spacing w:after="0" w:line="240" w:lineRule="auto"/>
        <w:ind w:right="140" w:firstLine="709"/>
        <w:jc w:val="both"/>
        <w:rPr>
          <w:rFonts w:ascii="Times New Roman" w:hAnsi="Times New Roman" w:cs="Times New Roman"/>
          <w:b/>
          <w:bCs/>
          <w:color w:val="00B050"/>
          <w:sz w:val="24"/>
          <w:szCs w:val="24"/>
          <w:lang w:val="tt-RU"/>
        </w:rPr>
      </w:pPr>
      <w:r w:rsidRPr="009E5DF3">
        <w:rPr>
          <w:rFonts w:ascii="Times New Roman" w:hAnsi="Times New Roman" w:cs="Times New Roman"/>
          <w:b/>
          <w:bCs/>
          <w:sz w:val="24"/>
          <w:szCs w:val="24"/>
          <w:lang w:val="tt-RU"/>
        </w:rPr>
        <w:t>ХХ гасыр башы</w:t>
      </w:r>
      <w:r w:rsidRPr="009E5DF3">
        <w:rPr>
          <w:rFonts w:ascii="Times New Roman" w:hAnsi="Times New Roman" w:cs="Times New Roman"/>
          <w:sz w:val="24"/>
          <w:szCs w:val="24"/>
          <w:lang w:val="tt-RU"/>
        </w:rPr>
        <w:t>нда сүз сәнгатенең шәрык һәм рус-Европа әдәби-фәлсәфи, мәдәни казанышларын үзләштерүе. Милләт проблемасының үзәккә куелуы, язучыларның әхлакый, фәлсәфи һәм әдәби–эстетик эзләнүләре, тәҗрибәләр. Яңа тип геройлар мәйданга чыгу</w:t>
      </w:r>
      <w:r w:rsidRPr="009E5DF3">
        <w:rPr>
          <w:rFonts w:ascii="Times New Roman" w:hAnsi="Times New Roman" w:cs="Times New Roman"/>
          <w:color w:val="00B050"/>
          <w:sz w:val="24"/>
          <w:szCs w:val="24"/>
          <w:lang w:val="tt-RU"/>
        </w:rPr>
        <w:t xml:space="preserve">.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Г.Тукай тормыш юлы һәм иҗатына кыскача күзәтү.</w:t>
      </w:r>
      <w:r w:rsidRPr="009E5DF3">
        <w:rPr>
          <w:rFonts w:ascii="Times New Roman" w:hAnsi="Times New Roman" w:cs="Times New Roman"/>
          <w:sz w:val="24"/>
          <w:szCs w:val="24"/>
          <w:lang w:val="tt-RU"/>
        </w:rPr>
        <w:t>«Милләтә», “Милли мо</w:t>
      </w:r>
      <w:r w:rsidRPr="009E5DF3">
        <w:rPr>
          <w:rFonts w:ascii="Microsoft Sans Serif" w:hAnsi="Microsoft Sans Serif" w:cs="Microsoft Sans Serif"/>
          <w:sz w:val="24"/>
          <w:szCs w:val="24"/>
          <w:lang w:val="tt-RU"/>
        </w:rPr>
        <w:t>ӊ</w:t>
      </w:r>
      <w:r w:rsidRPr="009E5DF3">
        <w:rPr>
          <w:rFonts w:ascii="Times New Roman" w:hAnsi="Times New Roman" w:cs="Times New Roman"/>
          <w:sz w:val="24"/>
          <w:szCs w:val="24"/>
          <w:lang w:val="tt-RU"/>
        </w:rPr>
        <w:t>нар”, “Өзелгән өмид”, “Шагыйрь”, “Театр” шигырьләре. Гражданлык лирикасы,  автор позициясе төшенчәләре.</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Н.Думавиның тормыш юлы һәм иҗатына кыскача күзәтү..</w:t>
      </w:r>
      <w:r w:rsidRPr="009E5DF3">
        <w:rPr>
          <w:rFonts w:ascii="Times New Roman" w:hAnsi="Times New Roman" w:cs="Times New Roman"/>
          <w:sz w:val="24"/>
          <w:szCs w:val="24"/>
          <w:lang w:val="tt-RU"/>
        </w:rPr>
        <w:t xml:space="preserve">«Яшь ана» хикәясе.Әсәрдә хикәя жанры үзенчәлекләренең чагылышы.Әдәби әсәрдәге образлылык. Кеше образлары: төп герой, ярдәмче герой, катнашучы геройлар, җыелма образлар.  </w:t>
      </w:r>
    </w:p>
    <w:p w:rsidR="00151B5E" w:rsidRPr="009E5DF3" w:rsidRDefault="00151B5E" w:rsidP="009E5DF3">
      <w:pPr>
        <w:spacing w:after="0" w:line="240" w:lineRule="auto"/>
        <w:ind w:right="140" w:firstLine="709"/>
        <w:jc w:val="both"/>
        <w:rPr>
          <w:rFonts w:ascii="Times New Roman" w:hAnsi="Times New Roman" w:cs="Times New Roman"/>
          <w:color w:val="0070C0"/>
          <w:sz w:val="24"/>
          <w:szCs w:val="24"/>
          <w:lang w:val="tt-RU"/>
        </w:rPr>
      </w:pPr>
      <w:r w:rsidRPr="009E5DF3">
        <w:rPr>
          <w:rFonts w:ascii="Times New Roman" w:hAnsi="Times New Roman" w:cs="Times New Roman"/>
          <w:b/>
          <w:bCs/>
          <w:sz w:val="24"/>
          <w:szCs w:val="24"/>
          <w:lang w:val="tt-RU"/>
        </w:rPr>
        <w:t>Ш.Камалның тормыш юлы һәм иҗатына кыскача күзәтү.</w:t>
      </w:r>
      <w:r w:rsidRPr="009E5DF3">
        <w:rPr>
          <w:rFonts w:ascii="Times New Roman" w:hAnsi="Times New Roman" w:cs="Times New Roman"/>
          <w:sz w:val="24"/>
          <w:szCs w:val="24"/>
          <w:lang w:val="tt-RU"/>
        </w:rPr>
        <w:t xml:space="preserve">«Акчарлаклар» повесте (өзекләр). Әсәрдә жанр үзенчәлекләренең чагылышы. Әдәби әсәрдәге образлылык. Образ, символ, деталь, аллегория. Табигать образы, әйбер образы. Пейзаж, портрет. Психологизм. Әдәби әсәрдә урын һәм вакыт образы (хронотоп).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 xml:space="preserve">Чор: 1920-1930 еллар әдәбияты. Әдәби барышка тәэсир иткән тарихи сәбәпләр. Аларның әдәбиятны каршылыклы үсешкә китерүе. </w:t>
      </w:r>
      <w:r w:rsidRPr="009E5DF3">
        <w:rPr>
          <w:rFonts w:ascii="Times New Roman" w:hAnsi="Times New Roman" w:cs="Times New Roman"/>
          <w:sz w:val="24"/>
          <w:szCs w:val="24"/>
          <w:lang w:val="tt-RU"/>
        </w:rPr>
        <w:t>Әдәби әсәрләр төрлелек</w:t>
      </w:r>
      <w:r w:rsidRPr="009E5DF3">
        <w:rPr>
          <w:rFonts w:ascii="Times New Roman" w:hAnsi="Times New Roman" w:cs="Times New Roman"/>
          <w:b/>
          <w:bCs/>
          <w:color w:val="00B050"/>
          <w:sz w:val="24"/>
          <w:szCs w:val="24"/>
          <w:lang w:val="tt-RU"/>
        </w:rPr>
        <w:t xml:space="preserve">: </w:t>
      </w:r>
      <w:r w:rsidRPr="009E5DF3">
        <w:rPr>
          <w:rFonts w:ascii="Times New Roman" w:hAnsi="Times New Roman" w:cs="Times New Roman"/>
          <w:sz w:val="24"/>
          <w:szCs w:val="24"/>
          <w:lang w:val="tt-RU"/>
        </w:rPr>
        <w:t>милли традицияләрне дәвам иттерүче һәм яңа идеология кысаларында иҗат ителгән әсәрләр.</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Һ.Такташның тормыш юлы һәм иҗатына кыскача күзәтү.</w:t>
      </w:r>
      <w:r w:rsidRPr="009E5DF3">
        <w:rPr>
          <w:rFonts w:ascii="Times New Roman" w:hAnsi="Times New Roman" w:cs="Times New Roman"/>
          <w:sz w:val="24"/>
          <w:szCs w:val="24"/>
          <w:lang w:val="tt-RU"/>
        </w:rPr>
        <w:t xml:space="preserve"> “Мокамай” поэмасы. Лиро-эпик жанр -  поэма. Лирик һәм эпик төр сыйфатларының поэма жанрында чагылышы. Персонаж, характер. Композиция: тышкы һәм эчке корылыш. Әсәрдә сурәтләнгән дөнья. Әдәби әсәрдә урын һәм вакыт.Текст: эпиграф, багышлау.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Г.Исхакыйныңтормыш юлы һәм иҗатына кыскача күзәтү.</w:t>
      </w:r>
      <w:r w:rsidRPr="009E5DF3">
        <w:rPr>
          <w:rFonts w:ascii="Times New Roman" w:hAnsi="Times New Roman" w:cs="Times New Roman"/>
          <w:sz w:val="24"/>
          <w:szCs w:val="24"/>
          <w:lang w:val="tt-RU"/>
        </w:rPr>
        <w:t xml:space="preserve">«Җан Баевич» комедиясе. Драма төренең комедия  жанры турында белгәннәрне тулыландыру. Әдәби алымнар: кабатлау, янәшәлек, каршы кую, үткәнгә әйләнеп кайту (ретроспекция).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Г.Ибраһимовның тормыш юлы һәм иҗатына кыскача күзәтү</w:t>
      </w:r>
      <w:r w:rsidRPr="009E5DF3">
        <w:rPr>
          <w:rFonts w:ascii="Times New Roman" w:hAnsi="Times New Roman" w:cs="Times New Roman"/>
          <w:sz w:val="24"/>
          <w:szCs w:val="24"/>
          <w:lang w:val="tt-RU"/>
        </w:rPr>
        <w:t>“Кызыл чәчәкләр” повесте.Эпик жанрлар турындагы белемнәрне киңәйтү. Әдәби әсәрдәге образлылык. Образ, символ, деталь, аллегория. Эчтәлек: вакыйга, күренеш, яшерен эчтәлек, контекст. Тема, проблема, идея, пафос. Идеал.  Чәчмә сөйләм үзенчәлекләре</w:t>
      </w:r>
      <w:r w:rsidRPr="009E5DF3">
        <w:rPr>
          <w:rFonts w:ascii="Times New Roman" w:hAnsi="Times New Roman" w:cs="Times New Roman"/>
          <w:b/>
          <w:bCs/>
          <w:sz w:val="24"/>
          <w:szCs w:val="24"/>
          <w:lang w:val="tt-RU"/>
        </w:rPr>
        <w:t xml:space="preserve">.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 xml:space="preserve">Чор әдәбияты. </w:t>
      </w:r>
      <w:r w:rsidRPr="009E5DF3">
        <w:rPr>
          <w:rFonts w:ascii="Times New Roman" w:hAnsi="Times New Roman" w:cs="Times New Roman"/>
          <w:sz w:val="24"/>
          <w:szCs w:val="24"/>
          <w:lang w:val="tt-RU"/>
        </w:rPr>
        <w:t>ХХ гасырның икенче яртысында татар әдәбиятының милли нигезләргә кайтуы, аның тарихи сәбәпләре.Әдәбиятның яңалыкка омтылышы: яңа иҗади агымнарга, жанр формаларына, темаларга мөрәҗәгать итү, әдәби герой мәсьәләсендә эзләнүләр</w:t>
      </w:r>
      <w:r w:rsidRPr="009E5DF3">
        <w:rPr>
          <w:rFonts w:ascii="Times New Roman" w:hAnsi="Times New Roman" w:cs="Times New Roman"/>
          <w:b/>
          <w:bCs/>
          <w:sz w:val="24"/>
          <w:szCs w:val="24"/>
          <w:lang w:val="tt-RU"/>
        </w:rPr>
        <w:t>.</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С.Хәкимнең тормыш юлы һәм иҗатына кыскача күзәтү.</w:t>
      </w:r>
      <w:r w:rsidRPr="009E5DF3">
        <w:rPr>
          <w:rFonts w:ascii="Times New Roman" w:hAnsi="Times New Roman" w:cs="Times New Roman"/>
          <w:sz w:val="24"/>
          <w:szCs w:val="24"/>
          <w:lang w:val="tt-RU"/>
        </w:rPr>
        <w:t xml:space="preserve">«Әнкәй», «Бу кырлар, бу үзәннәрдә...» шигырьләре. Лирик жанр - күңел лирикасы. Тел–стиль чаралары (лексик, стилистик, фонетик чаралар һәм троплар). Тезмә сөйләм үзенчәлекләре.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 xml:space="preserve">Ә.Еникинең тормыш юлы һәм иҗатына кыскача күзәтү. </w:t>
      </w:r>
      <w:r w:rsidRPr="009E5DF3">
        <w:rPr>
          <w:rFonts w:ascii="Times New Roman" w:hAnsi="Times New Roman" w:cs="Times New Roman"/>
          <w:sz w:val="24"/>
          <w:szCs w:val="24"/>
          <w:lang w:val="tt-RU"/>
        </w:rPr>
        <w:t>«Әйтелмәгән васыять» хикәясе.Әдәби әсәрдәге образлылык. Образ, символ, деталь, аллегория. Кеше образлары: төп герой, ярдәмче геройлар, җыелма образлар. Персонаж, характер, тип. Хикәяләүче,  автор образы, автор позициясе</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 xml:space="preserve">Ш.Хөсәеновның тормыш юлы һәм иҗатына кыскача күзәтү. </w:t>
      </w:r>
      <w:r w:rsidRPr="009E5DF3">
        <w:rPr>
          <w:rFonts w:ascii="Times New Roman" w:hAnsi="Times New Roman" w:cs="Times New Roman"/>
          <w:sz w:val="24"/>
          <w:szCs w:val="24"/>
          <w:lang w:val="tt-RU"/>
        </w:rPr>
        <w:t>«Әни килде» драмасы. Драма төренең драма жанрына хас үзенчәлекләр. Тема, проблема, идея, пафос. Идеал. Әдәби иҗат. Сәнгати алымнар һәм стиль. Әдәби алымнар: кабатлау, янәшәлек, каршы кую, үткәнгә әйләнеп кайту (ретроспекция).</w:t>
      </w:r>
      <w:r w:rsidRPr="009E5DF3">
        <w:rPr>
          <w:rFonts w:ascii="Times New Roman" w:hAnsi="Times New Roman" w:cs="Times New Roman"/>
          <w:b/>
          <w:bCs/>
          <w:sz w:val="24"/>
          <w:szCs w:val="24"/>
          <w:lang w:val="tt-RU"/>
        </w:rPr>
        <w:t xml:space="preserve">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 xml:space="preserve">Г. Сабитовның тормыш юлы һәм иҗатына кыскача күзәтү. </w:t>
      </w:r>
      <w:r w:rsidRPr="009E5DF3">
        <w:rPr>
          <w:rFonts w:ascii="Times New Roman" w:hAnsi="Times New Roman" w:cs="Times New Roman"/>
          <w:sz w:val="24"/>
          <w:szCs w:val="24"/>
          <w:lang w:val="tt-RU"/>
        </w:rPr>
        <w:t xml:space="preserve">«Тәүге соклану», “Ярсулы яз” хикәяләре. Композиция: әсәр кору алымнары. Тема, проблема, идея, пафос. Идеал. Әсәрдә сурәтләнгән дөнья. </w:t>
      </w:r>
    </w:p>
    <w:p w:rsidR="00151B5E" w:rsidRPr="009E5DF3" w:rsidRDefault="00151B5E" w:rsidP="009E5DF3">
      <w:pPr>
        <w:spacing w:after="0" w:line="240" w:lineRule="auto"/>
        <w:ind w:right="140" w:firstLine="709"/>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 xml:space="preserve">М.Мәһдиевнең тормыш юлы һәм иҗатына кыскача күзәтү.  </w:t>
      </w:r>
      <w:r w:rsidRPr="009E5DF3">
        <w:rPr>
          <w:rFonts w:ascii="Times New Roman" w:hAnsi="Times New Roman" w:cs="Times New Roman"/>
          <w:sz w:val="24"/>
          <w:szCs w:val="24"/>
          <w:lang w:val="tt-RU"/>
        </w:rPr>
        <w:t xml:space="preserve">«Без кырык беренче ел балалары» повесте. Хикәяләүче,  автор образы, автор позициясе. Әсәрнең геройлары. Сәнгати алымнар һәм стиль. Әдәби алымнар: кабатлау, янәшәлек, каршы кую, үткәнгә әйләнеп кайту (ретроспекция).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М.Галиевның тормыш юлына кыскача күзәтү. “Уйна әле” хикәясе.</w:t>
      </w:r>
      <w:r w:rsidRPr="009E5DF3">
        <w:rPr>
          <w:rFonts w:ascii="Times New Roman" w:hAnsi="Times New Roman" w:cs="Times New Roman"/>
          <w:sz w:val="24"/>
          <w:szCs w:val="24"/>
          <w:lang w:val="tt-RU"/>
        </w:rPr>
        <w:t xml:space="preserve"> Эпик жанрлар турындагы белемнәрне киңәйтү. Әдәби әсәрдәге образлылык. Тема, проблема, идея. Чәчмә сөйләм үзенчәлекләре</w:t>
      </w:r>
      <w:r w:rsidRPr="009E5DF3">
        <w:rPr>
          <w:rFonts w:ascii="Times New Roman" w:hAnsi="Times New Roman" w:cs="Times New Roman"/>
          <w:b/>
          <w:bCs/>
          <w:sz w:val="24"/>
          <w:szCs w:val="24"/>
          <w:lang w:val="tt-RU"/>
        </w:rPr>
        <w:t xml:space="preserve">. </w:t>
      </w:r>
    </w:p>
    <w:p w:rsidR="00151B5E" w:rsidRPr="009E5DF3" w:rsidRDefault="00151B5E" w:rsidP="009E5DF3">
      <w:pPr>
        <w:spacing w:after="0" w:line="240" w:lineRule="auto"/>
        <w:ind w:right="140" w:firstLine="709"/>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 xml:space="preserve">Г.Гыйльмановның тормыш юлы һәм иҗатына кыскача күзәтү.  </w:t>
      </w:r>
      <w:r w:rsidRPr="009E5DF3">
        <w:rPr>
          <w:rFonts w:ascii="Times New Roman" w:hAnsi="Times New Roman" w:cs="Times New Roman"/>
          <w:sz w:val="24"/>
          <w:szCs w:val="24"/>
          <w:lang w:val="tt-RU"/>
        </w:rPr>
        <w:t xml:space="preserve">«Язмышның туган көне» хикәясе. Эчтәлек: вакыйга, күренеш, яшерен эчтәлек, контекст. Конфликт, сюжет, сюжет элементлары.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 xml:space="preserve">З.Хәкимнең тормыш юлы һәм иҗатына кыскача күзәтү. </w:t>
      </w:r>
      <w:r w:rsidRPr="009E5DF3">
        <w:rPr>
          <w:rFonts w:ascii="Times New Roman" w:hAnsi="Times New Roman" w:cs="Times New Roman"/>
          <w:sz w:val="24"/>
          <w:szCs w:val="24"/>
          <w:lang w:val="tt-RU"/>
        </w:rPr>
        <w:t xml:space="preserve">«Сәер кыз» драмасы. Драма төренең драма жанрына хас үзенчәлекләре. Тема, проблема, идея. Идеал. Сәнгати алымнар һәм стиль. </w:t>
      </w:r>
    </w:p>
    <w:p w:rsidR="00151B5E" w:rsidRPr="009E5DF3" w:rsidRDefault="00151B5E" w:rsidP="009E5DF3">
      <w:pPr>
        <w:spacing w:after="0" w:line="240" w:lineRule="auto"/>
        <w:ind w:right="140" w:firstLine="709"/>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 xml:space="preserve">Р.Харисның тормыш юлына кыскача күзәтү. «Сабантуй» поэмасы. </w:t>
      </w:r>
      <w:r w:rsidRPr="009E5DF3">
        <w:rPr>
          <w:rFonts w:ascii="Times New Roman" w:hAnsi="Times New Roman" w:cs="Times New Roman"/>
          <w:sz w:val="24"/>
          <w:szCs w:val="24"/>
          <w:lang w:val="tt-RU"/>
        </w:rPr>
        <w:t xml:space="preserve">Лиро-эпик жанр -  поэма. Лирик һәм эпик төр сыйфатларының поэма жанрында чагылышы. Персонаж, характер. Композиция: тышкы һәм эчке корылыш. Милли бәйрәмнәр, гореф-гадәтләр. </w:t>
      </w:r>
    </w:p>
    <w:p w:rsidR="00151B5E" w:rsidRPr="009E5DF3" w:rsidRDefault="00151B5E" w:rsidP="009E5DF3">
      <w:pPr>
        <w:spacing w:after="0" w:line="240" w:lineRule="auto"/>
        <w:ind w:right="140" w:firstLine="709"/>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 xml:space="preserve">Р. Фәйзуллинның тормыш юлына кыскача күзәтү. </w:t>
      </w:r>
      <w:r w:rsidRPr="009E5DF3">
        <w:rPr>
          <w:rFonts w:ascii="Times New Roman" w:hAnsi="Times New Roman" w:cs="Times New Roman"/>
          <w:sz w:val="24"/>
          <w:szCs w:val="24"/>
          <w:lang w:val="tt-RU"/>
        </w:rPr>
        <w:t>“Биеклек”, “Туган тел турында бер шигырь” әсәрләре, лирик жанрларны тану күнекмәсен үстерү, лирик герой сыйфатларын билгеләү.</w:t>
      </w:r>
      <w:r w:rsidRPr="009E5DF3">
        <w:rPr>
          <w:rFonts w:ascii="Times New Roman" w:hAnsi="Times New Roman" w:cs="Times New Roman"/>
          <w:b/>
          <w:bCs/>
          <w:sz w:val="24"/>
          <w:szCs w:val="24"/>
          <w:lang w:val="tt-RU"/>
        </w:rPr>
        <w:t xml:space="preserve"> </w:t>
      </w:r>
    </w:p>
    <w:p w:rsidR="00151B5E" w:rsidRPr="009E5DF3" w:rsidRDefault="00151B5E" w:rsidP="009E5DF3">
      <w:pPr>
        <w:spacing w:after="0" w:line="240" w:lineRule="auto"/>
        <w:ind w:right="140" w:firstLine="709"/>
        <w:jc w:val="both"/>
        <w:rPr>
          <w:rFonts w:ascii="Times New Roman" w:hAnsi="Times New Roman" w:cs="Times New Roman"/>
          <w:b/>
          <w:bCs/>
          <w:sz w:val="24"/>
          <w:szCs w:val="24"/>
          <w:lang w:val="be-BY"/>
        </w:rPr>
      </w:pPr>
    </w:p>
    <w:p w:rsidR="00151B5E" w:rsidRPr="009E5DF3" w:rsidRDefault="00151B5E" w:rsidP="009E5DF3">
      <w:pPr>
        <w:spacing w:after="0" w:line="240" w:lineRule="auto"/>
        <w:ind w:right="140" w:firstLine="709"/>
        <w:jc w:val="both"/>
        <w:rPr>
          <w:rFonts w:ascii="Times New Roman" w:hAnsi="Times New Roman" w:cs="Times New Roman"/>
          <w:b/>
          <w:bCs/>
          <w:sz w:val="24"/>
          <w:szCs w:val="24"/>
          <w:lang w:val="be-BY"/>
        </w:rPr>
      </w:pPr>
      <w:r w:rsidRPr="009E5DF3">
        <w:rPr>
          <w:rFonts w:ascii="Times New Roman" w:hAnsi="Times New Roman" w:cs="Times New Roman"/>
          <w:b/>
          <w:bCs/>
          <w:sz w:val="24"/>
          <w:szCs w:val="24"/>
          <w:lang w:val="be-BY"/>
        </w:rPr>
        <w:t xml:space="preserve">                                                 8 нче сыйныф</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Сәнгать төре буларак әдәбият</w:t>
      </w:r>
      <w:r w:rsidRPr="009E5DF3">
        <w:rPr>
          <w:rFonts w:ascii="Times New Roman" w:hAnsi="Times New Roman" w:cs="Times New Roman"/>
          <w:sz w:val="24"/>
          <w:szCs w:val="24"/>
          <w:lang w:val="tt-RU"/>
        </w:rPr>
        <w:t xml:space="preserve">. Әдәбиятның башка сәнгать төрләре арасында урыны. Сүз сәнгатендә  тормыш моделен төзү үзенчәлекләре. Тормышны һәм кешенең бай рухи дөньясын танып–белү чарасы буларак әдәбият. Аның әхлакый һәм эстетик яктан кешегә йогынтысы. </w:t>
      </w:r>
    </w:p>
    <w:p w:rsidR="00151B5E" w:rsidRPr="009E5DF3" w:rsidRDefault="00151B5E" w:rsidP="009E5DF3">
      <w:pPr>
        <w:spacing w:after="0" w:line="240" w:lineRule="auto"/>
        <w:ind w:right="140" w:firstLine="709"/>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Урта гасырлар әдәбияты. Казан ханлыгы чоры</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Казан ханлыгы чорына кыскача тарихи, мәдәни, әдәби күзәтү.</w:t>
      </w:r>
    </w:p>
    <w:p w:rsidR="00151B5E" w:rsidRPr="009E5DF3" w:rsidRDefault="00151B5E" w:rsidP="009E5DF3">
      <w:pPr>
        <w:pStyle w:val="afd"/>
        <w:spacing w:after="0" w:line="240" w:lineRule="auto"/>
        <w:ind w:left="0"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Мөхәммәдьярның тормыш юлы турында мәгълүмат. «Нәсыйхәт» шигыре</w:t>
      </w:r>
      <w:r w:rsidRPr="009E5DF3">
        <w:rPr>
          <w:rFonts w:ascii="Times New Roman" w:hAnsi="Times New Roman" w:cs="Times New Roman"/>
          <w:sz w:val="24"/>
          <w:szCs w:val="24"/>
          <w:lang w:val="tt-RU"/>
        </w:rPr>
        <w:t xml:space="preserve">. Борынгы һәм урта гасырлар татар әдәбиятының шәрык әдәбиятына йөз тотып үсү-үзгәрүе, ислам идеологиясенә, фәлсәфәсенә нигезләнүе. Тотрыклы мотивлар: мәрхәмәтлелек, игелекле исем–ат, әхлаклылык, камил инсан һ.б. Урта гасырлар әдәбиятында романтик мотивлар. Үгет–нәсыйхәтчелек. Символик образлар. </w:t>
      </w:r>
    </w:p>
    <w:p w:rsidR="00151B5E" w:rsidRPr="009E5DF3" w:rsidRDefault="00151B5E" w:rsidP="009E5DF3">
      <w:pPr>
        <w:spacing w:after="0" w:line="240" w:lineRule="auto"/>
        <w:ind w:right="140" w:firstLine="709"/>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XIX гасыр әдәбияты</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 xml:space="preserve">Чорга кыскача тарихи күзәтү. Татарларда мәгърифәтчелек хәрәкәте. </w:t>
      </w:r>
      <w:r w:rsidRPr="009E5DF3">
        <w:rPr>
          <w:rFonts w:ascii="Times New Roman" w:hAnsi="Times New Roman" w:cs="Times New Roman"/>
          <w:b/>
          <w:bCs/>
          <w:sz w:val="24"/>
          <w:szCs w:val="24"/>
          <w:lang w:val="tt-RU"/>
        </w:rPr>
        <w:t>Муса Акъегетзадәнең «Хисаметдин менла» повесте</w:t>
      </w:r>
      <w:r w:rsidRPr="009E5DF3">
        <w:rPr>
          <w:rFonts w:ascii="Times New Roman" w:hAnsi="Times New Roman" w:cs="Times New Roman"/>
          <w:sz w:val="24"/>
          <w:szCs w:val="24"/>
          <w:lang w:val="tt-RU"/>
        </w:rPr>
        <w:t xml:space="preserve">. Язучының тормыш юлы турында мәгълүмат бирү. Әдәбиятта яңа төр һәм жанрларның аерымлануы. Повесть жанры. Әсәрнең сюжеты, тема, проблема, идеясе. Мәгърифәтчелек әдәбиятында төп тема -  аң-белем, әхлак, тәрбия, һөнәрле булу, төп каршылык – искелек һәм яңалык көрәше. Мәгърифәтле шәхеснең сурәтләнеше: укымышлы, һөнәрле булу, дини кануннарны, Коръәнне яхшы белү. Хатын-кыз азатлыгының алгы планга куелуы. </w:t>
      </w:r>
    </w:p>
    <w:p w:rsidR="00151B5E" w:rsidRPr="009E5DF3" w:rsidRDefault="00151B5E" w:rsidP="009E5DF3">
      <w:pPr>
        <w:spacing w:after="0" w:line="240" w:lineRule="auto"/>
        <w:ind w:right="140" w:firstLine="709"/>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 xml:space="preserve">Сөйләм үстерү.  Төп образларга характеристика язу. </w:t>
      </w:r>
    </w:p>
    <w:p w:rsidR="00151B5E" w:rsidRPr="009E5DF3" w:rsidRDefault="00151B5E" w:rsidP="009E5DF3">
      <w:pPr>
        <w:spacing w:after="0" w:line="240" w:lineRule="auto"/>
        <w:ind w:right="140" w:firstLine="709"/>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XX гасыр башы әдәбияты</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 xml:space="preserve"> Чорга кыскача тарихи күзәтү. ХХ гасыр башында сүз сәнгатенең шәрык һәм рус-Европа әдәби-фәлсәфи, мәдәни казанышларын үзләштерүе. Милләт проблемасының үзәккә куелуы, язучыларның әхлакый, фәлсәфи һәм әдәби–эстетик эзләнүләре, тәҗрибәләр. Яңа тип геройлар мәйданга чыгу.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 xml:space="preserve">М.Гафуриның «Нәсыйхәт» шигыре. </w:t>
      </w:r>
      <w:r w:rsidRPr="009E5DF3">
        <w:rPr>
          <w:rFonts w:ascii="Times New Roman" w:hAnsi="Times New Roman" w:cs="Times New Roman"/>
          <w:sz w:val="24"/>
          <w:szCs w:val="24"/>
          <w:lang w:val="tt-RU"/>
        </w:rPr>
        <w:t>Язучының тормыш юлы турында мәгълүмат бирү. Әдәбиятта үгет-нәсыйхәт бирү. М.Гафуриның башлангыч чор иҗатында дидиктика -  үгет-нәсыйхәт бирүнең өстенлек алуы.  Үгет-нәсыйхәт бирүне</w:t>
      </w:r>
      <w:r w:rsidRPr="009E5DF3">
        <w:rPr>
          <w:rFonts w:ascii="Microsoft Sans Serif" w:hAnsi="Microsoft Sans Serif" w:cs="Microsoft Sans Serif"/>
          <w:sz w:val="24"/>
          <w:szCs w:val="24"/>
          <w:lang w:val="tt-RU"/>
        </w:rPr>
        <w:t>ӊ</w:t>
      </w:r>
      <w:r w:rsidRPr="009E5DF3">
        <w:rPr>
          <w:rFonts w:ascii="Times New Roman" w:hAnsi="Times New Roman" w:cs="Times New Roman"/>
          <w:sz w:val="24"/>
          <w:szCs w:val="24"/>
          <w:lang w:val="tt-RU"/>
        </w:rPr>
        <w:t xml:space="preserve"> төп мотивы – кешене әхлаклы, аң-белемле итү. Лирик герой ихлас, гадел, ярдәмчел булырга, дөнья малына, аның ләззәтләренә кызыкмаска чакыра. М.Гафури иҗатында Урта гасыр татар әдәбиятыннан килгән традицияләрнең дәвам ителүе. Ритм, рифма, строфа үзенчәлекләре.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Габдулла Тукайның «Дустларга бер сүз», «Мәхәббәт»,  «Бер татар шагыйренең сүзләре» шигырьләре</w:t>
      </w:r>
      <w:r w:rsidRPr="009E5DF3">
        <w:rPr>
          <w:rFonts w:ascii="Times New Roman" w:hAnsi="Times New Roman" w:cs="Times New Roman"/>
          <w:sz w:val="24"/>
          <w:szCs w:val="24"/>
          <w:lang w:val="tt-RU"/>
        </w:rPr>
        <w:t>. Тормыш юлын, иҗатын искә төшерү, өстәмә мәгълүмат бирү.  Шагыйрь иҗатының чорларга бүленеше, һәр чорга хас сыйфатлар. Лирик төр, лирик жанр үзенчәлекләре. Лирик герой образы. Шагыйрь иҗатында күтәрелгән төп мотивлар: уку-гыйлем –татар халкының наданлыгы, артталыгы өчен борчылу, бу хәлдән чыгу юллары турында уйлану; мәхәббәт – эчкерсез саф мәхәббәткә, аның кодрәтенә, хатын-кыз гүзәллегенә дан җырлау; шагыйрь – шагыйрьлек эше милли азатлык өчен көрәш идеясе белән үрелү. Тел-сурәтләү чаралары. Ритм һәм рифма, тезмә, строфа.Гражданлык лирикасы.</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Шәриф Камалның «Буранда» хикәясе</w:t>
      </w:r>
      <w:r w:rsidRPr="009E5DF3">
        <w:rPr>
          <w:rFonts w:ascii="Times New Roman" w:hAnsi="Times New Roman" w:cs="Times New Roman"/>
          <w:sz w:val="24"/>
          <w:szCs w:val="24"/>
          <w:lang w:val="tt-RU"/>
        </w:rPr>
        <w:t>. Язучының тормыш юлын искә төшерү. «Буранда» хикәясендә авторны</w:t>
      </w:r>
      <w:r w:rsidRPr="009E5DF3">
        <w:rPr>
          <w:rFonts w:ascii="Microsoft Sans Serif" w:hAnsi="Microsoft Sans Serif" w:cs="Microsoft Sans Serif"/>
          <w:sz w:val="24"/>
          <w:szCs w:val="24"/>
          <w:lang w:val="tt-RU"/>
        </w:rPr>
        <w:t>ӊ</w:t>
      </w:r>
      <w:r w:rsidRPr="009E5DF3">
        <w:rPr>
          <w:rFonts w:ascii="Times New Roman" w:hAnsi="Times New Roman" w:cs="Times New Roman"/>
          <w:sz w:val="24"/>
          <w:szCs w:val="24"/>
          <w:lang w:val="tt-RU"/>
        </w:rPr>
        <w:t xml:space="preserve"> төп максаты – Мостафаның кичерешләрен аңлату. Ананың хәсрәтле тормышы, төп геройның үкенү сәбәпләре икесенә карата да кызгану хисләре уята. Буран образы – адаштыра торган табигать күренеше генә түгел, Мостафаның әнисенә булган мөнәсәбәтендә зур ялгышуы, адашуы, хәзерге хисләре, күңел халәте. Әсәрнең фаҗигале тәмамлануы, аеруча үкенеч белән тасвирлануы хикәяне онытылмаслык итеп истә калдыра. Әдәби төр, жанрын билгеләү. Образлар системасы: кеше, табигать яки әйбер, ясалма образлар. Кеше образлары: төп геройлар, ярдәмче геройлар, катнашучы геройлар, аталучы геройлар һәм җыелма образлар. Әдәби алымнар: кабатлау, янәшәлек, каршы кую, үткәнгә әйләнеп кайту.Троплар. Әсәрнең пафосы – сентименталь пафос. Язучы стиле. Әдәбиятта нәфис-бизәкле стиль.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Фатих Әмирханның «Бер хәрабәдә» хикәясе</w:t>
      </w:r>
      <w:r w:rsidRPr="009E5DF3">
        <w:rPr>
          <w:rFonts w:ascii="Times New Roman" w:hAnsi="Times New Roman" w:cs="Times New Roman"/>
          <w:sz w:val="24"/>
          <w:szCs w:val="24"/>
          <w:lang w:val="tt-RU"/>
        </w:rPr>
        <w:t>. Язучының тормыш юлын искә төшерү. Хикәядә авыр, кайгылы хәлләрнең сурәтләнүе. Матурлык, Яшьлек, Мәхәббәт, Бәхетнең вакытлы булуы аша тормышның мәгънәсе юклыкка төшенү.  Әсәрнең эчке катламын музыка аша бирү:  Сөләйман карт елавы, капка, кыңгырау, бакча, сандугач тавышы, гитараның мо</w:t>
      </w:r>
      <w:r w:rsidRPr="009E5DF3">
        <w:rPr>
          <w:rFonts w:ascii="Microsoft Sans Serif" w:hAnsi="Microsoft Sans Serif" w:cs="Microsoft Sans Serif"/>
          <w:sz w:val="24"/>
          <w:szCs w:val="24"/>
          <w:lang w:val="tt-RU"/>
        </w:rPr>
        <w:t>ӊ</w:t>
      </w:r>
      <w:r w:rsidRPr="009E5DF3">
        <w:rPr>
          <w:rFonts w:ascii="Times New Roman" w:hAnsi="Times New Roman" w:cs="Times New Roman"/>
          <w:sz w:val="24"/>
          <w:szCs w:val="24"/>
          <w:lang w:val="tt-RU"/>
        </w:rPr>
        <w:t xml:space="preserve">лы уйнавы, карчыкның йөткерүе карга каңгылдавы. Әдәби төр, жанрын билгеләү. Образлар системасы: кеше, табигать яки әйбер, ясалма образлар. Кеше образлары: төп геройлар, ярдәмче геройлар, катнашучы геройлар, аталучы геройлар һәм җыелма образлар. Әдәби алымнар: кабатлау, янәшәлек, каршы кую, үткәнгә әйләнеп кайту.Троплар. Әсәрнең пафосы (сентименталь пафос), фәлсәфи фикерләр белән баетылуы. Язучы стиле: хикәя тормыш –яшәешкә ләгънәт укый, экзистенциализм фәлсәфәсен белдерә.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Фәтхи Борнашның «Таһир-Зөһрә» трагедиясе</w:t>
      </w:r>
      <w:r w:rsidRPr="009E5DF3">
        <w:rPr>
          <w:rFonts w:ascii="Times New Roman" w:hAnsi="Times New Roman" w:cs="Times New Roman"/>
          <w:sz w:val="24"/>
          <w:szCs w:val="24"/>
          <w:lang w:val="tt-RU"/>
        </w:rPr>
        <w:t>. Язучының тормыш юлы белән танышу. «Таһир-Зөһрә» трагедиясен уку. Драма төренә анализ ясау үзенчәлекләрен искә төшерү. Конфликтын билгеләү. Шигырь белән язылган, дастан сюжетына нигезләнгән булуы, дөнья әдәбиятында киң таралган мәхәббәт һәм мәкер, гаделлек һәм явызлык көрәше. Трагедиянең пафосын (трагик пафос), язучы стилен билгеләү – әдәбиятта нәфис-бизәкле стиль. (4 сәгать)</w:t>
      </w:r>
    </w:p>
    <w:p w:rsidR="00151B5E" w:rsidRPr="009E5DF3" w:rsidRDefault="00151B5E" w:rsidP="009E5DF3">
      <w:pPr>
        <w:spacing w:after="0" w:line="240" w:lineRule="auto"/>
        <w:ind w:right="140" w:firstLine="709"/>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20 – 30 нчы еллар әдәбияты</w:t>
      </w:r>
    </w:p>
    <w:p w:rsidR="00151B5E" w:rsidRPr="009E5DF3" w:rsidRDefault="00151B5E" w:rsidP="009E5DF3">
      <w:pPr>
        <w:pStyle w:val="a8"/>
        <w:ind w:left="0" w:right="140" w:firstLine="709"/>
        <w:jc w:val="both"/>
        <w:rPr>
          <w:rFonts w:ascii="Times New Roman" w:hAnsi="Times New Roman" w:cs="Times New Roman"/>
          <w:lang w:val="be-BY"/>
        </w:rPr>
      </w:pPr>
      <w:r w:rsidRPr="009E5DF3">
        <w:rPr>
          <w:rFonts w:ascii="Times New Roman" w:hAnsi="Times New Roman" w:cs="Times New Roman"/>
          <w:lang w:val="tt-RU"/>
        </w:rPr>
        <w:t>30 нчы еллар әдәбиятында көрәш романтикасын сурәтләү. Тормышны матурлап, шартлылык кануннарына буйсындырып тасвирлау. Заманга хас яңа герой эзләү.</w:t>
      </w:r>
      <w:r w:rsidRPr="009E5DF3">
        <w:rPr>
          <w:rFonts w:ascii="Times New Roman" w:hAnsi="Times New Roman" w:cs="Times New Roman"/>
          <w:b/>
          <w:bCs/>
          <w:lang w:val="tt-RU"/>
        </w:rPr>
        <w:t xml:space="preserve"> Әдәби барыш:</w:t>
      </w:r>
      <w:r w:rsidRPr="009E5DF3">
        <w:rPr>
          <w:rFonts w:ascii="Times New Roman" w:hAnsi="Times New Roman" w:cs="Times New Roman"/>
          <w:lang w:val="be-BY"/>
        </w:rPr>
        <w:t xml:space="preserve"> чор әдәбияты.</w:t>
      </w:r>
    </w:p>
    <w:p w:rsidR="00151B5E" w:rsidRPr="009E5DF3" w:rsidRDefault="00151B5E" w:rsidP="009E5DF3">
      <w:pPr>
        <w:pStyle w:val="msonormalcxspmiddle"/>
        <w:spacing w:before="0" w:after="0"/>
        <w:ind w:right="140" w:firstLine="709"/>
        <w:jc w:val="both"/>
        <w:rPr>
          <w:lang w:val="tt-RU"/>
        </w:rPr>
      </w:pPr>
      <w:r w:rsidRPr="009E5DF3">
        <w:rPr>
          <w:b/>
          <w:bCs/>
          <w:lang w:val="tt-RU"/>
        </w:rPr>
        <w:t>Һади Такташның «Алсу» поэмасы.</w:t>
      </w:r>
      <w:r w:rsidRPr="009E5DF3">
        <w:rPr>
          <w:lang w:val="tt-RU"/>
        </w:rPr>
        <w:t xml:space="preserve"> Үз чорының кичерешләрен, каршылыкларын чагылдырган и</w:t>
      </w:r>
      <w:r w:rsidRPr="009E5DF3">
        <w:rPr>
          <w:rFonts w:ascii="Microsoft Sans Serif" w:hAnsi="Microsoft Sans Serif" w:cs="Microsoft Sans Serif"/>
          <w:lang w:val="tt-RU"/>
        </w:rPr>
        <w:t>ӊ</w:t>
      </w:r>
      <w:r w:rsidRPr="009E5DF3">
        <w:rPr>
          <w:lang w:val="tt-RU"/>
        </w:rPr>
        <w:t xml:space="preserve"> популяр, танылган шагыйрь, прозаик, драматург буларак тормышы, иҗаты белән таныштыру. «Алсу» поэмасында яшьлекнең, көрәш романтикасының сурәтләнеше.</w:t>
      </w:r>
      <w:r w:rsidRPr="009E5DF3">
        <w:rPr>
          <w:b/>
          <w:bCs/>
          <w:lang w:val="tt-RU"/>
        </w:rPr>
        <w:t xml:space="preserve"> Әдәби төр һәм жанрлар. </w:t>
      </w:r>
      <w:r w:rsidRPr="009E5DF3">
        <w:rPr>
          <w:lang w:val="tt-RU"/>
        </w:rPr>
        <w:t xml:space="preserve">Лиро-эпик жанр – поэма. </w:t>
      </w:r>
      <w:r w:rsidRPr="009E5DF3">
        <w:rPr>
          <w:b/>
          <w:bCs/>
          <w:lang w:val="tt-RU"/>
        </w:rPr>
        <w:t>Әдәби әсәрдәге образлылык.</w:t>
      </w:r>
      <w:r w:rsidRPr="009E5DF3">
        <w:rPr>
          <w:lang w:val="tt-RU"/>
        </w:rPr>
        <w:t xml:space="preserve"> Образ, символ, деталь. Кеше образлары: төп герой, ярдәмче герой, катнашучы геройлар, җыелма образлар. Характер. Лирик герой, лирик “мин”, автор образы, автор позициясе.  </w:t>
      </w:r>
      <w:r w:rsidRPr="009E5DF3">
        <w:rPr>
          <w:b/>
          <w:bCs/>
          <w:lang w:val="tt-RU"/>
        </w:rPr>
        <w:t xml:space="preserve">Әдәби әсәр. Эчтәлек һәм форма. </w:t>
      </w:r>
      <w:r w:rsidRPr="009E5DF3">
        <w:rPr>
          <w:lang w:val="tt-RU"/>
        </w:rPr>
        <w:t xml:space="preserve">Тема, проблема, идея, пафос. Идеал. Әсәрдә сурәтләнгән дөнья. Пейзаж, портрет. </w:t>
      </w:r>
      <w:r w:rsidRPr="009E5DF3">
        <w:rPr>
          <w:b/>
          <w:bCs/>
          <w:lang w:val="tt-RU"/>
        </w:rPr>
        <w:t>Әдәби иҗат. Сәнгати алымнар һәм стиль.</w:t>
      </w:r>
      <w:r w:rsidRPr="009E5DF3">
        <w:rPr>
          <w:lang w:val="tt-RU"/>
        </w:rPr>
        <w:t xml:space="preserve"> Әдәби алымнар: кабатлау, янәшәлек, каршы кую. </w:t>
      </w:r>
      <w:r w:rsidRPr="009E5DF3">
        <w:rPr>
          <w:lang w:val="be-BY"/>
        </w:rPr>
        <w:t>Тел–стиль чаралары (лексик, стилистик, фонетик чаралар һәм троплар). Тезмә һәм чәчмә сөйләм үзенчәлекләре. Ритм һәм рифма, тезмә, строфа.</w:t>
      </w:r>
      <w:r w:rsidRPr="009E5DF3">
        <w:rPr>
          <w:lang w:val="tt-RU"/>
        </w:rPr>
        <w:t xml:space="preserve">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Гадел Кутуйның «Тапшырылмаган хатлар» повесте</w:t>
      </w:r>
      <w:r w:rsidRPr="009E5DF3">
        <w:rPr>
          <w:rFonts w:ascii="Times New Roman" w:hAnsi="Times New Roman" w:cs="Times New Roman"/>
          <w:sz w:val="24"/>
          <w:szCs w:val="24"/>
          <w:lang w:val="tt-RU"/>
        </w:rPr>
        <w:t xml:space="preserve">. Язучының тормыш юлы турында мәгълүмат бирү. Конфликт, сюжет, сюжет элементлары. Композиция: тышкы һәм эчке корылыш. Тема, проблема, идея, пафос. Идеал.  Психологизм. Мәхәббәт, гаилә кору темасын ачу. Конфликтның кемнәр арасында баруы, сәбәпләре, чишелеше ягыннан әсәрне анализлау. Төп конфликтның эчке конфликт булуына басым ясау.  Галиянең хатларны үзе өчен язуын ачыклау. Сюжет этапларыначу. Эпистоляр повесть жанры. </w:t>
      </w:r>
    </w:p>
    <w:p w:rsidR="00151B5E" w:rsidRPr="009E5DF3" w:rsidRDefault="00151B5E" w:rsidP="009E5DF3">
      <w:pPr>
        <w:spacing w:after="0" w:line="240" w:lineRule="auto"/>
        <w:ind w:right="140"/>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 xml:space="preserve">            </w:t>
      </w:r>
      <w:r w:rsidRPr="009E5DF3">
        <w:rPr>
          <w:rFonts w:ascii="Times New Roman" w:hAnsi="Times New Roman" w:cs="Times New Roman"/>
          <w:b/>
          <w:bCs/>
          <w:sz w:val="24"/>
          <w:szCs w:val="24"/>
          <w:lang w:val="be-BY"/>
        </w:rPr>
        <w:t>Кәрим Тинчуринны</w:t>
      </w:r>
      <w:r w:rsidRPr="009E5DF3">
        <w:rPr>
          <w:rFonts w:ascii="Times New Roman" w:hAnsi="Times New Roman" w:cs="Times New Roman"/>
          <w:b/>
          <w:bCs/>
          <w:sz w:val="24"/>
          <w:szCs w:val="24"/>
          <w:lang w:val="tt-RU"/>
        </w:rPr>
        <w:t>ң</w:t>
      </w:r>
      <w:r w:rsidRPr="009E5DF3">
        <w:rPr>
          <w:rFonts w:ascii="Times New Roman" w:hAnsi="Times New Roman" w:cs="Times New Roman"/>
          <w:b/>
          <w:bCs/>
          <w:sz w:val="24"/>
          <w:szCs w:val="24"/>
          <w:lang w:val="be-BY"/>
        </w:rPr>
        <w:t xml:space="preserve"> «Сүнгән йолдызлар» драмасы.</w:t>
      </w:r>
      <w:r w:rsidRPr="009E5DF3">
        <w:rPr>
          <w:rFonts w:ascii="Times New Roman" w:hAnsi="Times New Roman" w:cs="Times New Roman"/>
          <w:sz w:val="24"/>
          <w:szCs w:val="24"/>
          <w:lang w:val="tt-RU"/>
        </w:rPr>
        <w:t xml:space="preserve"> Әдипнең тормыш юлы турында мәгълүмат бирү. Драма әсәрләренә анализ ясау үзенчәлекләре. Фаҗигале драма жанрында язылган әсәрнең сюжет-композициясен ачыклау. Кеше бәхете темасының бирелеше, драманың проблема, идеясен билгеләү . Төп образларга характеристика бирү, сәнгатьчә эшләнешен өйрәнү. Портрет. Психологизм </w:t>
      </w:r>
      <w:r w:rsidRPr="009E5DF3">
        <w:rPr>
          <w:rFonts w:ascii="Times New Roman" w:hAnsi="Times New Roman" w:cs="Times New Roman"/>
          <w:sz w:val="24"/>
          <w:szCs w:val="24"/>
          <w:lang w:val="be-BY"/>
        </w:rPr>
        <w:t xml:space="preserve">. Язучы стиле -  фаҗигале. </w:t>
      </w:r>
      <w:r w:rsidRPr="009E5DF3">
        <w:rPr>
          <w:rFonts w:ascii="Times New Roman" w:hAnsi="Times New Roman" w:cs="Times New Roman"/>
          <w:sz w:val="24"/>
          <w:szCs w:val="24"/>
          <w:lang w:val="tt-RU"/>
        </w:rPr>
        <w:t xml:space="preserve"> (4 сәгать).</w:t>
      </w:r>
    </w:p>
    <w:p w:rsidR="00151B5E" w:rsidRPr="009E5DF3" w:rsidRDefault="00151B5E" w:rsidP="009E5DF3">
      <w:pPr>
        <w:spacing w:after="0" w:line="240" w:lineRule="auto"/>
        <w:ind w:right="140" w:firstLine="709"/>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Бөек Ватан сугышы чоры әдәбияты</w:t>
      </w:r>
    </w:p>
    <w:p w:rsidR="00151B5E" w:rsidRPr="009E5DF3" w:rsidRDefault="00151B5E" w:rsidP="009E5DF3">
      <w:pPr>
        <w:spacing w:after="0" w:line="240" w:lineRule="auto"/>
        <w:ind w:right="140" w:firstLine="709"/>
        <w:jc w:val="both"/>
        <w:rPr>
          <w:rFonts w:ascii="Times New Roman" w:hAnsi="Times New Roman" w:cs="Times New Roman"/>
          <w:sz w:val="24"/>
          <w:szCs w:val="24"/>
          <w:lang w:val="be-BY"/>
        </w:rPr>
      </w:pPr>
      <w:r w:rsidRPr="009E5DF3">
        <w:rPr>
          <w:rFonts w:ascii="Times New Roman" w:hAnsi="Times New Roman" w:cs="Times New Roman"/>
          <w:b/>
          <w:bCs/>
          <w:sz w:val="24"/>
          <w:szCs w:val="24"/>
          <w:lang w:val="tt-RU"/>
        </w:rPr>
        <w:t xml:space="preserve">Фатих Кәримнең «Сибәли дә сибәли», «Ант», «Ватаным өчен», «Теләк», «Сөйләр сүзләр бик </w:t>
      </w:r>
      <w:r w:rsidRPr="009E5DF3">
        <w:rPr>
          <w:rFonts w:ascii="Times New Roman" w:hAnsi="Times New Roman" w:cs="Times New Roman"/>
          <w:b/>
          <w:bCs/>
          <w:sz w:val="24"/>
          <w:szCs w:val="24"/>
          <w:lang w:val="be-BY"/>
        </w:rPr>
        <w:t xml:space="preserve">күп алар», «Бездә яздыр», «Газиз әнкәй» шигырьләре. </w:t>
      </w:r>
      <w:r w:rsidRPr="009E5DF3">
        <w:rPr>
          <w:rFonts w:ascii="Times New Roman" w:hAnsi="Times New Roman" w:cs="Times New Roman"/>
          <w:sz w:val="24"/>
          <w:szCs w:val="24"/>
          <w:lang w:val="be-BY"/>
        </w:rPr>
        <w:t>Тормыш юлы турында мәгълүмат. Иҗатыны</w:t>
      </w:r>
      <w:r w:rsidRPr="009E5DF3">
        <w:rPr>
          <w:rFonts w:ascii="Times New Roman" w:hAnsi="Times New Roman" w:cs="Times New Roman"/>
          <w:sz w:val="24"/>
          <w:szCs w:val="24"/>
          <w:lang w:val="tt-RU"/>
        </w:rPr>
        <w:t>ң</w:t>
      </w:r>
      <w:r w:rsidRPr="009E5DF3">
        <w:rPr>
          <w:rFonts w:ascii="Times New Roman" w:hAnsi="Times New Roman" w:cs="Times New Roman"/>
          <w:sz w:val="24"/>
          <w:szCs w:val="24"/>
          <w:lang w:val="be-BY"/>
        </w:rPr>
        <w:t xml:space="preserve"> чорларга бүленеше. Сугыш чоры иҗатыны</w:t>
      </w:r>
      <w:r w:rsidRPr="009E5DF3">
        <w:rPr>
          <w:rFonts w:ascii="Times New Roman" w:hAnsi="Times New Roman" w:cs="Times New Roman"/>
          <w:sz w:val="24"/>
          <w:szCs w:val="24"/>
          <w:lang w:val="tt-RU"/>
        </w:rPr>
        <w:t>ң</w:t>
      </w:r>
      <w:r w:rsidRPr="009E5DF3">
        <w:rPr>
          <w:rFonts w:ascii="Times New Roman" w:hAnsi="Times New Roman" w:cs="Times New Roman"/>
          <w:sz w:val="24"/>
          <w:szCs w:val="24"/>
          <w:lang w:val="be-BY"/>
        </w:rPr>
        <w:t xml:space="preserve"> үзенчәлекләре: җи</w:t>
      </w:r>
      <w:r w:rsidRPr="009E5DF3">
        <w:rPr>
          <w:rFonts w:ascii="Times New Roman" w:hAnsi="Times New Roman" w:cs="Times New Roman"/>
          <w:sz w:val="24"/>
          <w:szCs w:val="24"/>
          <w:lang w:val="tt-RU"/>
        </w:rPr>
        <w:t>ң</w:t>
      </w:r>
      <w:r w:rsidRPr="009E5DF3">
        <w:rPr>
          <w:rFonts w:ascii="Times New Roman" w:hAnsi="Times New Roman" w:cs="Times New Roman"/>
          <w:sz w:val="24"/>
          <w:szCs w:val="24"/>
          <w:lang w:val="be-BY"/>
        </w:rPr>
        <w:t>үгә ышаныч белән илен сакларга ант итү; лирик геройны</w:t>
      </w:r>
      <w:r w:rsidRPr="009E5DF3">
        <w:rPr>
          <w:rFonts w:ascii="Times New Roman" w:hAnsi="Times New Roman" w:cs="Times New Roman"/>
          <w:sz w:val="24"/>
          <w:szCs w:val="24"/>
          <w:lang w:val="tt-RU"/>
        </w:rPr>
        <w:t>ң</w:t>
      </w:r>
      <w:r w:rsidRPr="009E5DF3">
        <w:rPr>
          <w:rFonts w:ascii="Times New Roman" w:hAnsi="Times New Roman" w:cs="Times New Roman"/>
          <w:sz w:val="24"/>
          <w:szCs w:val="24"/>
          <w:lang w:val="be-BY"/>
        </w:rPr>
        <w:t xml:space="preserve"> рухи дөньясы баю; яшәү һәм үлү турында фәлсәфи уйлануы; фашизмга нәфрәт хисләре; туган ягын, якыннарын сагыну. Гражданлык лирикасы, кү</w:t>
      </w:r>
      <w:r w:rsidRPr="009E5DF3">
        <w:rPr>
          <w:rFonts w:ascii="Microsoft Sans Serif" w:hAnsi="Microsoft Sans Serif" w:cs="Microsoft Sans Serif"/>
          <w:sz w:val="24"/>
          <w:szCs w:val="24"/>
          <w:lang w:val="be-BY"/>
        </w:rPr>
        <w:t>ӊ</w:t>
      </w:r>
      <w:r w:rsidRPr="009E5DF3">
        <w:rPr>
          <w:rFonts w:ascii="Times New Roman" w:hAnsi="Times New Roman" w:cs="Times New Roman"/>
          <w:sz w:val="24"/>
          <w:szCs w:val="24"/>
          <w:lang w:val="be-BY"/>
        </w:rPr>
        <w:t>ел лирикасы.Сугыш чорында шагыйрь иҗатыны</w:t>
      </w:r>
      <w:r w:rsidRPr="009E5DF3">
        <w:rPr>
          <w:rFonts w:ascii="Times New Roman" w:hAnsi="Times New Roman" w:cs="Times New Roman"/>
          <w:sz w:val="24"/>
          <w:szCs w:val="24"/>
          <w:lang w:val="tt-RU"/>
        </w:rPr>
        <w:t>ң</w:t>
      </w:r>
      <w:r w:rsidRPr="009E5DF3">
        <w:rPr>
          <w:rFonts w:ascii="Times New Roman" w:hAnsi="Times New Roman" w:cs="Times New Roman"/>
          <w:sz w:val="24"/>
          <w:szCs w:val="24"/>
          <w:lang w:val="be-BY"/>
        </w:rPr>
        <w:t xml:space="preserve"> поэма һәм баллада жанрында и</w:t>
      </w:r>
      <w:r w:rsidRPr="009E5DF3">
        <w:rPr>
          <w:rFonts w:ascii="Times New Roman" w:hAnsi="Times New Roman" w:cs="Times New Roman"/>
          <w:sz w:val="24"/>
          <w:szCs w:val="24"/>
          <w:lang w:val="tt-RU"/>
        </w:rPr>
        <w:t>ң</w:t>
      </w:r>
      <w:r w:rsidRPr="009E5DF3">
        <w:rPr>
          <w:rFonts w:ascii="Times New Roman" w:hAnsi="Times New Roman" w:cs="Times New Roman"/>
          <w:sz w:val="24"/>
          <w:szCs w:val="24"/>
          <w:lang w:val="be-BY"/>
        </w:rPr>
        <w:t xml:space="preserve"> югары ноктага җитүе. «</w:t>
      </w:r>
      <w:r w:rsidRPr="009E5DF3">
        <w:rPr>
          <w:rFonts w:ascii="Times New Roman" w:hAnsi="Times New Roman" w:cs="Times New Roman"/>
          <w:b/>
          <w:bCs/>
          <w:sz w:val="24"/>
          <w:szCs w:val="24"/>
          <w:lang w:val="be-BY"/>
        </w:rPr>
        <w:t>Кы</w:t>
      </w:r>
      <w:r w:rsidRPr="009E5DF3">
        <w:rPr>
          <w:rFonts w:ascii="Times New Roman" w:hAnsi="Times New Roman" w:cs="Times New Roman"/>
          <w:b/>
          <w:bCs/>
          <w:sz w:val="24"/>
          <w:szCs w:val="24"/>
          <w:lang w:val="tt-RU"/>
        </w:rPr>
        <w:t>ң</w:t>
      </w:r>
      <w:r w:rsidRPr="009E5DF3">
        <w:rPr>
          <w:rFonts w:ascii="Times New Roman" w:hAnsi="Times New Roman" w:cs="Times New Roman"/>
          <w:b/>
          <w:bCs/>
          <w:sz w:val="24"/>
          <w:szCs w:val="24"/>
          <w:lang w:val="be-BY"/>
        </w:rPr>
        <w:t>гыраулы яшел гармун</w:t>
      </w:r>
      <w:r w:rsidRPr="009E5DF3">
        <w:rPr>
          <w:rFonts w:ascii="Times New Roman" w:hAnsi="Times New Roman" w:cs="Times New Roman"/>
          <w:sz w:val="24"/>
          <w:szCs w:val="24"/>
          <w:lang w:val="be-BY"/>
        </w:rPr>
        <w:t>» поэмасында сугышчыны</w:t>
      </w:r>
      <w:r w:rsidRPr="009E5DF3">
        <w:rPr>
          <w:rFonts w:ascii="Times New Roman" w:hAnsi="Times New Roman" w:cs="Times New Roman"/>
          <w:sz w:val="24"/>
          <w:szCs w:val="24"/>
          <w:lang w:val="tt-RU"/>
        </w:rPr>
        <w:t>ң</w:t>
      </w:r>
      <w:r w:rsidRPr="009E5DF3">
        <w:rPr>
          <w:rFonts w:ascii="Times New Roman" w:hAnsi="Times New Roman" w:cs="Times New Roman"/>
          <w:sz w:val="24"/>
          <w:szCs w:val="24"/>
          <w:lang w:val="be-BY"/>
        </w:rPr>
        <w:t xml:space="preserve"> кү</w:t>
      </w:r>
      <w:r w:rsidRPr="009E5DF3">
        <w:rPr>
          <w:rFonts w:ascii="Times New Roman" w:hAnsi="Times New Roman" w:cs="Times New Roman"/>
          <w:sz w:val="24"/>
          <w:szCs w:val="24"/>
          <w:lang w:val="tt-RU"/>
        </w:rPr>
        <w:t>ң</w:t>
      </w:r>
      <w:r w:rsidRPr="009E5DF3">
        <w:rPr>
          <w:rFonts w:ascii="Times New Roman" w:hAnsi="Times New Roman" w:cs="Times New Roman"/>
          <w:sz w:val="24"/>
          <w:szCs w:val="24"/>
          <w:lang w:val="be-BY"/>
        </w:rPr>
        <w:t>ел дөньясы, хис-кичерешләрен лирик планда сурәтләү.</w:t>
      </w:r>
      <w:r w:rsidRPr="009E5DF3">
        <w:rPr>
          <w:rFonts w:ascii="Times New Roman" w:hAnsi="Times New Roman" w:cs="Times New Roman"/>
          <w:b/>
          <w:bCs/>
          <w:sz w:val="24"/>
          <w:szCs w:val="24"/>
          <w:lang w:val="be-BY"/>
        </w:rPr>
        <w:t xml:space="preserve"> «Сибәли дә сибәли» </w:t>
      </w:r>
      <w:r w:rsidRPr="009E5DF3">
        <w:rPr>
          <w:rFonts w:ascii="Times New Roman" w:hAnsi="Times New Roman" w:cs="Times New Roman"/>
          <w:sz w:val="24"/>
          <w:szCs w:val="24"/>
          <w:lang w:val="be-BY"/>
        </w:rPr>
        <w:t xml:space="preserve">шигырендә сугыш фаҗигасен табигать күренешләре, тел-сурәтләү чарасы сынландыру, әдәби алым кабатлау аша тасвирлау. </w:t>
      </w:r>
    </w:p>
    <w:p w:rsidR="00151B5E" w:rsidRPr="009E5DF3" w:rsidRDefault="00151B5E" w:rsidP="009E5DF3">
      <w:pPr>
        <w:spacing w:after="0" w:line="240" w:lineRule="auto"/>
        <w:ind w:right="140" w:firstLine="709"/>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be-BY"/>
        </w:rPr>
        <w:t>60-80 нче еллар әдәбияты.</w:t>
      </w:r>
      <w:r w:rsidRPr="009E5DF3">
        <w:rPr>
          <w:rFonts w:ascii="Times New Roman" w:hAnsi="Times New Roman" w:cs="Times New Roman"/>
          <w:sz w:val="24"/>
          <w:szCs w:val="24"/>
          <w:lang w:val="tt-RU"/>
        </w:rPr>
        <w:t xml:space="preserve"> ХХ гасырның икенче яртысында татар әдәбиятының милли нигезләргә кайтуы. Шушы чорда яңа жанрларның, тема-мотивлар, әдәби формаларның аваз салуы. Әдәбиятның яңалыкка омтылышы: яңа иҗади агымнарга, жанр формаларына, темаларга мөрәҗәгать итү, әдәби герой мәсьәләсендә эзләнүләр. Азатлык, шәхес иреге, фикер хөрлеге мәсьәләләренең куелышы</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Гомәр Бәшировның «Туган ягым – яшел бишек» автобиографик  повесте</w:t>
      </w:r>
      <w:r w:rsidRPr="009E5DF3">
        <w:rPr>
          <w:rFonts w:ascii="Times New Roman" w:hAnsi="Times New Roman" w:cs="Times New Roman"/>
          <w:sz w:val="24"/>
          <w:szCs w:val="24"/>
          <w:lang w:val="tt-RU"/>
        </w:rPr>
        <w:t xml:space="preserve">. (кыскартып). Язучының тормыш юлы турында мәгълүмат бирү. Повестьта халык тормышының тулы бер панорамасы чагылу. Әсәрдә туган ил, халкың белән горурлану хисе тасвирлана, повесть укучыларда хезмәткә, туган җиргә мәхәббәт тәрбияли. Сурәтләнгән геройларның, вакыйга-күренешләрнең тормышчан булуы, шулар аша әдип татар авылының үткәнен һәм бүгенгесен, борынгыдан килгән гореф-гадәтләрен, йолаларын, халыкның күңел байлыгын, гомумән, милли сыйфатларын тасвирлый. </w:t>
      </w:r>
      <w:r w:rsidRPr="009E5DF3">
        <w:rPr>
          <w:rFonts w:ascii="Times New Roman" w:hAnsi="Times New Roman" w:cs="Times New Roman"/>
          <w:sz w:val="24"/>
          <w:szCs w:val="24"/>
        </w:rPr>
        <w:t>Г.Бәширов  - портрет, табигатьбизәкләре, характер остасы; Гумәробразыны</w:t>
      </w:r>
      <w:r w:rsidRPr="009E5DF3">
        <w:rPr>
          <w:rFonts w:ascii="Times New Roman" w:hAnsi="Times New Roman" w:cs="Times New Roman"/>
          <w:sz w:val="24"/>
          <w:szCs w:val="24"/>
          <w:lang w:val="tt-RU"/>
        </w:rPr>
        <w:t>ң</w:t>
      </w:r>
      <w:r w:rsidRPr="009E5DF3">
        <w:rPr>
          <w:rFonts w:ascii="Times New Roman" w:hAnsi="Times New Roman" w:cs="Times New Roman"/>
          <w:sz w:val="24"/>
          <w:szCs w:val="24"/>
        </w:rPr>
        <w:t xml:space="preserve">бирелеше. </w:t>
      </w:r>
      <w:r w:rsidRPr="009E5DF3">
        <w:rPr>
          <w:rFonts w:ascii="Times New Roman" w:hAnsi="Times New Roman" w:cs="Times New Roman"/>
          <w:sz w:val="24"/>
          <w:szCs w:val="24"/>
          <w:lang w:val="be-BY"/>
        </w:rPr>
        <w:t>Тел–стиль чаралары (лексик, стилистик, фонетик чаралар һәм троплар). Әдәби сөйләм: хикәяләү, сөйләшү (диалог), сөйләү (монолог).</w:t>
      </w:r>
      <w:r w:rsidRPr="009E5DF3">
        <w:rPr>
          <w:rFonts w:ascii="Times New Roman" w:hAnsi="Times New Roman" w:cs="Times New Roman"/>
          <w:sz w:val="24"/>
          <w:szCs w:val="24"/>
          <w:lang w:val="tt-RU"/>
        </w:rPr>
        <w:t xml:space="preserve"> Ч</w:t>
      </w:r>
      <w:r w:rsidRPr="009E5DF3">
        <w:rPr>
          <w:rFonts w:ascii="Times New Roman" w:hAnsi="Times New Roman" w:cs="Times New Roman"/>
          <w:sz w:val="24"/>
          <w:szCs w:val="24"/>
          <w:lang w:val="be-BY"/>
        </w:rPr>
        <w:t>әчмә сөйләм үзенчәлекләре. Язучы стиле</w:t>
      </w:r>
      <w:r w:rsidRPr="009E5DF3">
        <w:rPr>
          <w:rFonts w:ascii="Times New Roman" w:hAnsi="Times New Roman" w:cs="Times New Roman"/>
          <w:sz w:val="24"/>
          <w:szCs w:val="24"/>
          <w:lang w:val="tt-RU"/>
        </w:rPr>
        <w:t xml:space="preserve">. </w:t>
      </w:r>
    </w:p>
    <w:p w:rsidR="00151B5E" w:rsidRPr="009E5DF3" w:rsidRDefault="00151B5E" w:rsidP="009E5DF3">
      <w:pPr>
        <w:spacing w:after="0" w:line="240" w:lineRule="auto"/>
        <w:ind w:right="140" w:firstLine="709"/>
        <w:jc w:val="both"/>
        <w:rPr>
          <w:rFonts w:ascii="Times New Roman" w:hAnsi="Times New Roman" w:cs="Times New Roman"/>
          <w:sz w:val="24"/>
          <w:szCs w:val="24"/>
          <w:lang w:val="be-BY"/>
        </w:rPr>
      </w:pPr>
      <w:r w:rsidRPr="009E5DF3">
        <w:rPr>
          <w:rFonts w:ascii="Times New Roman" w:hAnsi="Times New Roman" w:cs="Times New Roman"/>
          <w:b/>
          <w:bCs/>
          <w:sz w:val="24"/>
          <w:szCs w:val="24"/>
          <w:lang w:val="be-BY"/>
        </w:rPr>
        <w:t>Аяз Гыйләҗевне</w:t>
      </w:r>
      <w:r w:rsidRPr="009E5DF3">
        <w:rPr>
          <w:rFonts w:ascii="Microsoft Sans Serif" w:hAnsi="Microsoft Sans Serif" w:cs="Microsoft Sans Serif"/>
          <w:b/>
          <w:bCs/>
          <w:sz w:val="24"/>
          <w:szCs w:val="24"/>
          <w:lang w:val="be-BY"/>
        </w:rPr>
        <w:t>ӊ</w:t>
      </w:r>
      <w:r w:rsidRPr="009E5DF3">
        <w:rPr>
          <w:rFonts w:ascii="Times New Roman" w:hAnsi="Times New Roman" w:cs="Times New Roman"/>
          <w:b/>
          <w:bCs/>
          <w:sz w:val="24"/>
          <w:szCs w:val="24"/>
          <w:lang w:val="be-BY"/>
        </w:rPr>
        <w:t xml:space="preserve"> “Язгы кәрваннар” повесте</w:t>
      </w:r>
      <w:r w:rsidRPr="009E5DF3">
        <w:rPr>
          <w:rFonts w:ascii="Times New Roman" w:hAnsi="Times New Roman" w:cs="Times New Roman"/>
          <w:sz w:val="24"/>
          <w:szCs w:val="24"/>
          <w:lang w:val="tt-RU"/>
        </w:rPr>
        <w:t xml:space="preserve">Язучының тормыш юлы турында мәгълүмат бирү. </w:t>
      </w:r>
      <w:r w:rsidRPr="009E5DF3">
        <w:rPr>
          <w:rFonts w:ascii="Times New Roman" w:hAnsi="Times New Roman" w:cs="Times New Roman"/>
          <w:sz w:val="24"/>
          <w:szCs w:val="24"/>
          <w:lang w:val="be-BY"/>
        </w:rPr>
        <w:t>Повесть жанры. Хикәяләү, сурәтләү, бәяләү катламнары. Әдәби әсәрдәге образлылык: әдәби деталь, җыелма һәм символик образларны</w:t>
      </w:r>
      <w:r w:rsidRPr="009E5DF3">
        <w:rPr>
          <w:rFonts w:ascii="Microsoft Sans Serif" w:hAnsi="Microsoft Sans Serif" w:cs="Microsoft Sans Serif"/>
          <w:sz w:val="24"/>
          <w:szCs w:val="24"/>
          <w:lang w:val="be-BY"/>
        </w:rPr>
        <w:t>ӊ</w:t>
      </w:r>
      <w:r w:rsidRPr="009E5DF3">
        <w:rPr>
          <w:rFonts w:ascii="Times New Roman" w:hAnsi="Times New Roman" w:cs="Times New Roman"/>
          <w:sz w:val="24"/>
          <w:szCs w:val="24"/>
          <w:lang w:val="be-BY"/>
        </w:rPr>
        <w:t xml:space="preserve"> әсәр эчтәлеген ачудагы әһәмияте. Повестьны эчтәлек һәм форма ягыннан анализлаганда, хронотоп, архетипны ачыклау. Тел-стиль чаралары. Әсәр исемене</w:t>
      </w:r>
      <w:r w:rsidRPr="009E5DF3">
        <w:rPr>
          <w:rFonts w:ascii="Microsoft Sans Serif" w:hAnsi="Microsoft Sans Serif" w:cs="Microsoft Sans Serif"/>
          <w:sz w:val="24"/>
          <w:szCs w:val="24"/>
          <w:lang w:val="be-BY"/>
        </w:rPr>
        <w:t>ӊ</w:t>
      </w:r>
      <w:r w:rsidRPr="009E5DF3">
        <w:rPr>
          <w:rFonts w:ascii="Times New Roman" w:hAnsi="Times New Roman" w:cs="Times New Roman"/>
          <w:sz w:val="24"/>
          <w:szCs w:val="24"/>
          <w:lang w:val="be-BY"/>
        </w:rPr>
        <w:t xml:space="preserve"> эчке һәм тышкы мәгънәгә ия булуы. Заманга тәнкыйди бәя. Язучы стилене</w:t>
      </w:r>
      <w:r w:rsidRPr="009E5DF3">
        <w:rPr>
          <w:rFonts w:ascii="Microsoft Sans Serif" w:hAnsi="Microsoft Sans Serif" w:cs="Microsoft Sans Serif"/>
          <w:sz w:val="24"/>
          <w:szCs w:val="24"/>
          <w:lang w:val="be-BY"/>
        </w:rPr>
        <w:t>ӊ</w:t>
      </w:r>
      <w:r w:rsidRPr="009E5DF3">
        <w:rPr>
          <w:rFonts w:ascii="Times New Roman" w:hAnsi="Times New Roman" w:cs="Times New Roman"/>
          <w:sz w:val="24"/>
          <w:szCs w:val="24"/>
          <w:lang w:val="be-BY"/>
        </w:rPr>
        <w:t xml:space="preserve"> үзенчәлекләре.  </w:t>
      </w:r>
    </w:p>
    <w:p w:rsidR="00151B5E" w:rsidRPr="009E5DF3" w:rsidRDefault="00151B5E" w:rsidP="009E5DF3">
      <w:pPr>
        <w:spacing w:after="0" w:line="240" w:lineRule="auto"/>
        <w:ind w:right="140" w:firstLine="709"/>
        <w:jc w:val="both"/>
        <w:rPr>
          <w:rFonts w:ascii="Times New Roman" w:hAnsi="Times New Roman" w:cs="Times New Roman"/>
          <w:sz w:val="24"/>
          <w:szCs w:val="24"/>
          <w:lang w:val="be-BY"/>
        </w:rPr>
      </w:pPr>
      <w:r w:rsidRPr="009E5DF3">
        <w:rPr>
          <w:rFonts w:ascii="Times New Roman" w:hAnsi="Times New Roman" w:cs="Times New Roman"/>
          <w:b/>
          <w:bCs/>
          <w:sz w:val="24"/>
          <w:szCs w:val="24"/>
          <w:lang w:val="be-BY"/>
        </w:rPr>
        <w:t xml:space="preserve">Миргазиян Юныс “Биектә калу”  (“Шәмдәлләрдә генә утлар яна”)  повесте </w:t>
      </w:r>
      <w:r w:rsidRPr="009E5DF3">
        <w:rPr>
          <w:rFonts w:ascii="Times New Roman" w:hAnsi="Times New Roman" w:cs="Times New Roman"/>
          <w:sz w:val="24"/>
          <w:szCs w:val="24"/>
          <w:lang w:val="tt-RU"/>
        </w:rPr>
        <w:t xml:space="preserve">Язучының тормыш юлы турында мәгълүмат бирү. </w:t>
      </w:r>
      <w:r w:rsidRPr="009E5DF3">
        <w:rPr>
          <w:rFonts w:ascii="Times New Roman" w:hAnsi="Times New Roman" w:cs="Times New Roman"/>
          <w:sz w:val="24"/>
          <w:szCs w:val="24"/>
          <w:lang w:val="be-BY"/>
        </w:rPr>
        <w:t>Повесть жанры. Хикәяләү, сурәтләү, бәяләү катламнары. Әдәби әсәрдәге образлылык: әдәби деталь, җыелма һәм символик образларны</w:t>
      </w:r>
      <w:r w:rsidRPr="009E5DF3">
        <w:rPr>
          <w:rFonts w:ascii="Microsoft Sans Serif" w:hAnsi="Microsoft Sans Serif" w:cs="Microsoft Sans Serif"/>
          <w:sz w:val="24"/>
          <w:szCs w:val="24"/>
          <w:lang w:val="be-BY"/>
        </w:rPr>
        <w:t>ӊ</w:t>
      </w:r>
      <w:r w:rsidRPr="009E5DF3">
        <w:rPr>
          <w:rFonts w:ascii="Times New Roman" w:hAnsi="Times New Roman" w:cs="Times New Roman"/>
          <w:sz w:val="24"/>
          <w:szCs w:val="24"/>
          <w:lang w:val="be-BY"/>
        </w:rPr>
        <w:t xml:space="preserve"> әсәр эчтәлеген ачудагы әһәмияте. Повестьны эчтәлек һәм форма ягыннан анализлаганда, хронотоп, архетипны ачыклау. Тел-стиль чаралары. Әсәр исемене</w:t>
      </w:r>
      <w:r w:rsidRPr="009E5DF3">
        <w:rPr>
          <w:rFonts w:ascii="Microsoft Sans Serif" w:hAnsi="Microsoft Sans Serif" w:cs="Microsoft Sans Serif"/>
          <w:sz w:val="24"/>
          <w:szCs w:val="24"/>
          <w:lang w:val="be-BY"/>
        </w:rPr>
        <w:t>ӊ</w:t>
      </w:r>
      <w:r w:rsidRPr="009E5DF3">
        <w:rPr>
          <w:rFonts w:ascii="Times New Roman" w:hAnsi="Times New Roman" w:cs="Times New Roman"/>
          <w:sz w:val="24"/>
          <w:szCs w:val="24"/>
          <w:lang w:val="be-BY"/>
        </w:rPr>
        <w:t xml:space="preserve"> эчке һәм тышкы мәгънәгә ия булуы. Заманга тәнкыйди бәя. Язучы стилене</w:t>
      </w:r>
      <w:r w:rsidRPr="009E5DF3">
        <w:rPr>
          <w:rFonts w:ascii="Microsoft Sans Serif" w:hAnsi="Microsoft Sans Serif" w:cs="Microsoft Sans Serif"/>
          <w:sz w:val="24"/>
          <w:szCs w:val="24"/>
          <w:lang w:val="be-BY"/>
        </w:rPr>
        <w:t>ӊ</w:t>
      </w:r>
      <w:r w:rsidRPr="009E5DF3">
        <w:rPr>
          <w:rFonts w:ascii="Times New Roman" w:hAnsi="Times New Roman" w:cs="Times New Roman"/>
          <w:sz w:val="24"/>
          <w:szCs w:val="24"/>
          <w:lang w:val="be-BY"/>
        </w:rPr>
        <w:t xml:space="preserve"> үзенчәлекләре. </w:t>
      </w:r>
    </w:p>
    <w:p w:rsidR="00151B5E" w:rsidRPr="009E5DF3" w:rsidRDefault="00151B5E" w:rsidP="009E5DF3">
      <w:pPr>
        <w:spacing w:after="0" w:line="240" w:lineRule="auto"/>
        <w:ind w:right="140" w:firstLine="709"/>
        <w:jc w:val="both"/>
        <w:rPr>
          <w:rFonts w:ascii="Times New Roman" w:hAnsi="Times New Roman" w:cs="Times New Roman"/>
          <w:b/>
          <w:bCs/>
          <w:sz w:val="24"/>
          <w:szCs w:val="24"/>
          <w:lang w:val="be-BY"/>
        </w:rPr>
      </w:pPr>
      <w:r w:rsidRPr="009E5DF3">
        <w:rPr>
          <w:rFonts w:ascii="Times New Roman" w:hAnsi="Times New Roman" w:cs="Times New Roman"/>
          <w:b/>
          <w:bCs/>
          <w:sz w:val="24"/>
          <w:szCs w:val="24"/>
          <w:lang w:val="be-BY"/>
        </w:rPr>
        <w:t xml:space="preserve">Равил Фәйзуллинның «Җаныңның ваклыгын сылтама заманга…», «Аккошлар», «Мин сиңа йомшак таң җиле…»“Вакыт”, “Якты моң”,  һәм кыска шигырьләре.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sz w:val="24"/>
          <w:szCs w:val="24"/>
          <w:lang w:val="be-BY"/>
        </w:rPr>
        <w:t>Шагыйрьне</w:t>
      </w:r>
      <w:r w:rsidRPr="009E5DF3">
        <w:rPr>
          <w:rFonts w:ascii="Times New Roman" w:hAnsi="Times New Roman" w:cs="Times New Roman"/>
          <w:sz w:val="24"/>
          <w:szCs w:val="24"/>
          <w:lang w:val="tt-RU"/>
        </w:rPr>
        <w:t>ң</w:t>
      </w:r>
      <w:r w:rsidRPr="009E5DF3">
        <w:rPr>
          <w:rFonts w:ascii="Times New Roman" w:hAnsi="Times New Roman" w:cs="Times New Roman"/>
          <w:sz w:val="24"/>
          <w:szCs w:val="24"/>
          <w:lang w:val="be-BY"/>
        </w:rPr>
        <w:t xml:space="preserve"> тормыш юлы турында мәгълүмат бирү.  </w:t>
      </w:r>
      <w:r w:rsidRPr="009E5DF3">
        <w:rPr>
          <w:rFonts w:ascii="Times New Roman" w:hAnsi="Times New Roman" w:cs="Times New Roman"/>
          <w:sz w:val="24"/>
          <w:szCs w:val="24"/>
        </w:rPr>
        <w:t>Иҗатка 60 нчыеллардакилүе, я</w:t>
      </w:r>
      <w:r w:rsidRPr="009E5DF3">
        <w:rPr>
          <w:rFonts w:ascii="Times New Roman" w:hAnsi="Times New Roman" w:cs="Times New Roman"/>
          <w:sz w:val="24"/>
          <w:szCs w:val="24"/>
          <w:lang w:val="tt-RU"/>
        </w:rPr>
        <w:t>ң</w:t>
      </w:r>
      <w:r w:rsidRPr="009E5DF3">
        <w:rPr>
          <w:rFonts w:ascii="Times New Roman" w:hAnsi="Times New Roman" w:cs="Times New Roman"/>
          <w:sz w:val="24"/>
          <w:szCs w:val="24"/>
        </w:rPr>
        <w:t>ача ритмика, рифма, образларсистемасытудыруы. Р.Фәйзуллинкыскаформаларгамөрәҗәгатьитә, аларда метафора алгыплангачыга. Лирик әсәрләргә анализ ясауүзенчәлекләре. Табигыйхис-кичерешләрчагылыштапканшигырьләрене</w:t>
      </w:r>
      <w:r w:rsidRPr="009E5DF3">
        <w:rPr>
          <w:rFonts w:ascii="Times New Roman" w:hAnsi="Times New Roman" w:cs="Times New Roman"/>
          <w:sz w:val="24"/>
          <w:szCs w:val="24"/>
          <w:lang w:val="tt-RU"/>
        </w:rPr>
        <w:t>ң</w:t>
      </w:r>
      <w:r w:rsidRPr="009E5DF3">
        <w:rPr>
          <w:rFonts w:ascii="Times New Roman" w:hAnsi="Times New Roman" w:cs="Times New Roman"/>
          <w:sz w:val="24"/>
          <w:szCs w:val="24"/>
        </w:rPr>
        <w:t>җырларбулыпкитүе. Ф</w:t>
      </w:r>
      <w:r w:rsidRPr="009E5DF3">
        <w:rPr>
          <w:rFonts w:ascii="Times New Roman" w:hAnsi="Times New Roman" w:cs="Times New Roman"/>
          <w:sz w:val="24"/>
          <w:szCs w:val="24"/>
          <w:lang w:val="tt-RU"/>
        </w:rPr>
        <w:t>ә</w:t>
      </w:r>
      <w:r w:rsidRPr="009E5DF3">
        <w:rPr>
          <w:rFonts w:ascii="Times New Roman" w:hAnsi="Times New Roman" w:cs="Times New Roman"/>
          <w:sz w:val="24"/>
          <w:szCs w:val="24"/>
        </w:rPr>
        <w:t>лс</w:t>
      </w:r>
      <w:r w:rsidRPr="009E5DF3">
        <w:rPr>
          <w:rFonts w:ascii="Times New Roman" w:hAnsi="Times New Roman" w:cs="Times New Roman"/>
          <w:sz w:val="24"/>
          <w:szCs w:val="24"/>
          <w:lang w:val="tt-RU"/>
        </w:rPr>
        <w:t>ә</w:t>
      </w:r>
      <w:r w:rsidRPr="009E5DF3">
        <w:rPr>
          <w:rFonts w:ascii="Times New Roman" w:hAnsi="Times New Roman" w:cs="Times New Roman"/>
          <w:sz w:val="24"/>
          <w:szCs w:val="24"/>
        </w:rPr>
        <w:t xml:space="preserve">фи лирика. </w:t>
      </w:r>
    </w:p>
    <w:p w:rsidR="00151B5E" w:rsidRPr="009E5DF3" w:rsidRDefault="00151B5E" w:rsidP="009E5DF3">
      <w:pPr>
        <w:spacing w:after="0" w:line="240" w:lineRule="auto"/>
        <w:ind w:right="140" w:firstLine="709"/>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 xml:space="preserve">Туфан Миңнуллинның «Әлдермештән Әлмәндәр»  моңсу комедиясе. </w:t>
      </w:r>
      <w:r w:rsidRPr="009E5DF3">
        <w:rPr>
          <w:rFonts w:ascii="Times New Roman" w:hAnsi="Times New Roman" w:cs="Times New Roman"/>
          <w:sz w:val="24"/>
          <w:szCs w:val="24"/>
          <w:lang w:val="tt-RU"/>
        </w:rPr>
        <w:t xml:space="preserve">Әдипнең тормыш юлы турында мәгълүмат бирү. Драма әсәрләренә анализ ясау үзенчәлекләре. Каршылыкның төрләре: төп сюжет сызыгында тышкы каршылык Әлмәндәр һәм Әҗәл арасында,  эчке каршылык Әҗәл күңелендә; ярдәмче сюжет сызыкларында тышкы каршылык Әлмәндәр белән Өммия, Әлмәндәр белән Искәндәр арасында формалаша. Төп сюжет сызыгындагы эчке каршылыкның төп каршылык булуы. Әсәрнең фәлсәфи фикерләр белән баетылуы. Әлмәндәр образының бирелеше, аның замандаш сыйфатларын туплаган, халыкчан образ-характер булуы. Комедиянең тел-сурәтләү чараларына, кинаяле тезмәләргә байлыгы. Реаль тормыш картиналарының шартлылык һәм символлар белән тыгыз кушылып китүе, шуның белән әсәрдәге төп идеяне тулырак ачуга ирешү.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Фәнис Яруллинның «Җилкәннәр җилдә сынала» повесте</w:t>
      </w:r>
      <w:r w:rsidRPr="009E5DF3">
        <w:rPr>
          <w:rFonts w:ascii="Times New Roman" w:hAnsi="Times New Roman" w:cs="Times New Roman"/>
          <w:sz w:val="24"/>
          <w:szCs w:val="24"/>
          <w:lang w:val="tt-RU"/>
        </w:rPr>
        <w:t xml:space="preserve">. Әдипнең тормышы, иҗаты турында мәгълүмат бирү. </w:t>
      </w:r>
      <w:r w:rsidRPr="009E5DF3">
        <w:rPr>
          <w:rFonts w:ascii="Times New Roman" w:hAnsi="Times New Roman" w:cs="Times New Roman"/>
          <w:sz w:val="24"/>
          <w:szCs w:val="24"/>
        </w:rPr>
        <w:t>«Җилкәннәрҗилдәсынала» повестен</w:t>
      </w:r>
      <w:r w:rsidRPr="009E5DF3">
        <w:rPr>
          <w:rFonts w:ascii="Times New Roman" w:hAnsi="Times New Roman" w:cs="Times New Roman"/>
          <w:sz w:val="24"/>
          <w:szCs w:val="24"/>
          <w:lang w:val="tt-RU"/>
        </w:rPr>
        <w:t>ың</w:t>
      </w:r>
      <w:r w:rsidRPr="009E5DF3">
        <w:rPr>
          <w:rFonts w:ascii="Times New Roman" w:hAnsi="Times New Roman" w:cs="Times New Roman"/>
          <w:sz w:val="24"/>
          <w:szCs w:val="24"/>
        </w:rPr>
        <w:t>–автобиографик повесть булуы. Кешенеданлау, зурлаутемасыны</w:t>
      </w:r>
      <w:r w:rsidRPr="009E5DF3">
        <w:rPr>
          <w:rFonts w:ascii="Times New Roman" w:hAnsi="Times New Roman" w:cs="Times New Roman"/>
          <w:sz w:val="24"/>
          <w:szCs w:val="24"/>
          <w:lang w:val="tt-RU"/>
        </w:rPr>
        <w:t>ң</w:t>
      </w:r>
      <w:r w:rsidRPr="009E5DF3">
        <w:rPr>
          <w:rFonts w:ascii="Times New Roman" w:hAnsi="Times New Roman" w:cs="Times New Roman"/>
          <w:sz w:val="24"/>
          <w:szCs w:val="24"/>
        </w:rPr>
        <w:t xml:space="preserve">бирелеше. </w:t>
      </w:r>
      <w:r w:rsidRPr="009E5DF3">
        <w:rPr>
          <w:rFonts w:ascii="Times New Roman" w:hAnsi="Times New Roman" w:cs="Times New Roman"/>
          <w:sz w:val="24"/>
          <w:szCs w:val="24"/>
          <w:lang w:val="tt-RU"/>
        </w:rPr>
        <w:t xml:space="preserve">Тема, проблема, идея, пафос. Идеал. </w:t>
      </w:r>
      <w:r w:rsidRPr="009E5DF3">
        <w:rPr>
          <w:rFonts w:ascii="Times New Roman" w:hAnsi="Times New Roman" w:cs="Times New Roman"/>
          <w:sz w:val="24"/>
          <w:szCs w:val="24"/>
          <w:lang w:val="be-BY"/>
        </w:rPr>
        <w:t xml:space="preserve">Язучы стиле. </w:t>
      </w:r>
    </w:p>
    <w:p w:rsidR="00151B5E" w:rsidRPr="009E5DF3" w:rsidRDefault="00151B5E" w:rsidP="009E5DF3">
      <w:pPr>
        <w:spacing w:after="0" w:line="240" w:lineRule="auto"/>
        <w:ind w:right="140" w:firstLine="709"/>
        <w:jc w:val="both"/>
        <w:rPr>
          <w:rFonts w:ascii="Times New Roman" w:hAnsi="Times New Roman" w:cs="Times New Roman"/>
          <w:sz w:val="24"/>
          <w:szCs w:val="24"/>
          <w:lang w:val="be-BY"/>
        </w:rPr>
      </w:pPr>
      <w:r w:rsidRPr="009E5DF3">
        <w:rPr>
          <w:rFonts w:ascii="Times New Roman" w:hAnsi="Times New Roman" w:cs="Times New Roman"/>
          <w:b/>
          <w:bCs/>
          <w:sz w:val="24"/>
          <w:szCs w:val="24"/>
          <w:lang w:val="be-BY"/>
        </w:rPr>
        <w:t>Мөдәррис Әгъләмовның «Каеннар булсаң иде», «Учак урыннары» шигырьләре</w:t>
      </w:r>
      <w:r w:rsidRPr="009E5DF3">
        <w:rPr>
          <w:rFonts w:ascii="Times New Roman" w:hAnsi="Times New Roman" w:cs="Times New Roman"/>
          <w:sz w:val="24"/>
          <w:szCs w:val="24"/>
          <w:lang w:val="be-BY"/>
        </w:rPr>
        <w:t>. Шагыйрьнең тормыш юлы, иҗаты белән таныштыру. Классик шигырьгә йөз тотып иҗат итүе. Кешене данлау, зурлау темасыны</w:t>
      </w:r>
      <w:r w:rsidRPr="009E5DF3">
        <w:rPr>
          <w:rFonts w:ascii="Times New Roman" w:hAnsi="Times New Roman" w:cs="Times New Roman"/>
          <w:sz w:val="24"/>
          <w:szCs w:val="24"/>
          <w:lang w:val="tt-RU"/>
        </w:rPr>
        <w:t>ң</w:t>
      </w:r>
      <w:r w:rsidRPr="009E5DF3">
        <w:rPr>
          <w:rFonts w:ascii="Times New Roman" w:hAnsi="Times New Roman" w:cs="Times New Roman"/>
          <w:sz w:val="24"/>
          <w:szCs w:val="24"/>
          <w:lang w:val="be-BY"/>
        </w:rPr>
        <w:t xml:space="preserve"> бирелеше. Лирик әсәрләргә анализ ясау үзенчәлекләре.</w:t>
      </w:r>
      <w:r w:rsidRPr="009E5DF3">
        <w:rPr>
          <w:rFonts w:ascii="Times New Roman" w:hAnsi="Times New Roman" w:cs="Times New Roman"/>
          <w:sz w:val="24"/>
          <w:szCs w:val="24"/>
          <w:lang w:val="tt-RU"/>
        </w:rPr>
        <w:t xml:space="preserve"> Лирик жанрлар: гражданлык лирикасы, күңел лирикасы. Әдәби алымнар: кабатлау, янәшәлек, каршы кую, үткәнгә әйләнеп кайту (ретроспекция).</w:t>
      </w:r>
      <w:r w:rsidRPr="009E5DF3">
        <w:rPr>
          <w:rFonts w:ascii="Times New Roman" w:hAnsi="Times New Roman" w:cs="Times New Roman"/>
          <w:sz w:val="24"/>
          <w:szCs w:val="24"/>
          <w:lang w:val="be-BY"/>
        </w:rPr>
        <w:t xml:space="preserve"> Шигырь төзелеше. Язучы стиле: экзистенциаль башлангыч. </w:t>
      </w:r>
    </w:p>
    <w:p w:rsidR="00151B5E" w:rsidRPr="009E5DF3" w:rsidRDefault="00151B5E" w:rsidP="009E5DF3">
      <w:pPr>
        <w:spacing w:after="0" w:line="240" w:lineRule="auto"/>
        <w:ind w:right="140" w:firstLine="709"/>
        <w:jc w:val="both"/>
        <w:rPr>
          <w:rFonts w:ascii="Times New Roman" w:hAnsi="Times New Roman" w:cs="Times New Roman"/>
          <w:sz w:val="24"/>
          <w:szCs w:val="24"/>
          <w:lang w:val="be-BY"/>
        </w:rPr>
      </w:pPr>
    </w:p>
    <w:p w:rsidR="00151B5E" w:rsidRPr="009E5DF3" w:rsidRDefault="00151B5E" w:rsidP="009E5DF3">
      <w:pPr>
        <w:spacing w:after="0" w:line="240" w:lineRule="auto"/>
        <w:ind w:right="140" w:firstLine="709"/>
        <w:jc w:val="center"/>
        <w:rPr>
          <w:rFonts w:ascii="Times New Roman" w:hAnsi="Times New Roman" w:cs="Times New Roman"/>
          <w:b/>
          <w:bCs/>
          <w:sz w:val="24"/>
          <w:szCs w:val="24"/>
          <w:lang w:val="be-BY"/>
        </w:rPr>
      </w:pPr>
      <w:r w:rsidRPr="009E5DF3">
        <w:rPr>
          <w:rFonts w:ascii="Times New Roman" w:hAnsi="Times New Roman" w:cs="Times New Roman"/>
          <w:b/>
          <w:bCs/>
          <w:sz w:val="24"/>
          <w:szCs w:val="24"/>
          <w:lang w:val="be-BY"/>
        </w:rPr>
        <w:t>9 нчы сыйныф</w:t>
      </w:r>
    </w:p>
    <w:p w:rsidR="00151B5E" w:rsidRPr="009E5DF3" w:rsidRDefault="00151B5E" w:rsidP="009E5DF3">
      <w:pPr>
        <w:spacing w:after="0" w:line="240" w:lineRule="auto"/>
        <w:ind w:right="140" w:firstLine="709"/>
        <w:jc w:val="both"/>
        <w:rPr>
          <w:rFonts w:ascii="Times New Roman" w:hAnsi="Times New Roman" w:cs="Times New Roman"/>
          <w:b/>
          <w:bCs/>
          <w:sz w:val="24"/>
          <w:szCs w:val="24"/>
          <w:lang w:val="tt-RU"/>
        </w:rPr>
      </w:pPr>
      <w:r w:rsidRPr="009E5DF3">
        <w:rPr>
          <w:rFonts w:ascii="Times New Roman" w:hAnsi="Times New Roman" w:cs="Times New Roman"/>
          <w:b/>
          <w:bCs/>
          <w:sz w:val="24"/>
          <w:szCs w:val="24"/>
          <w:lang w:val="tt-RU"/>
        </w:rPr>
        <w:t>Әдәбият тарихы. Әдәбиятның чорларга бүленеше, үсеш баскычлары. Әдәби әсәрне эчтәлек һәм форма ягыннан тирәнрәк, тулырак бәяләү. Шигырь төзелешен өйрәнү, аның төрләрен аерып чыгару.</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Сәнгать төре буларак әдәбият.</w:t>
      </w:r>
      <w:r w:rsidRPr="009E5DF3">
        <w:rPr>
          <w:rFonts w:ascii="Times New Roman" w:hAnsi="Times New Roman" w:cs="Times New Roman"/>
          <w:sz w:val="24"/>
          <w:szCs w:val="24"/>
          <w:lang w:val="tt-RU"/>
        </w:rPr>
        <w:t xml:space="preserve"> Сәнгать төрләре һәм әдәбият. Әдәбиятның башка сәнгать төрләре арасында урыны. Сүз сәнгатендә  тормыш моделен төзү үзенчәлекләре. Тормышны һәм кешенең бай рухи дөньясын танып белүгә хезмәт итүе. Әдәбиятның әхлакый һәм эстетик яктан кешегә йогынтысы.</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 xml:space="preserve">Сүз сәнгате. Эстетик идеал.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Әдәбиятны</w:t>
      </w:r>
      <w:r w:rsidRPr="009E5DF3">
        <w:rPr>
          <w:rFonts w:ascii="Microsoft Sans Serif" w:hAnsi="Microsoft Sans Serif" w:cs="Microsoft Sans Serif"/>
          <w:b/>
          <w:bCs/>
          <w:sz w:val="24"/>
          <w:szCs w:val="24"/>
          <w:lang w:val="tt-RU"/>
        </w:rPr>
        <w:t>ӊ</w:t>
      </w:r>
      <w:r w:rsidRPr="009E5DF3">
        <w:rPr>
          <w:rFonts w:ascii="Times New Roman" w:hAnsi="Times New Roman" w:cs="Times New Roman"/>
          <w:b/>
          <w:bCs/>
          <w:sz w:val="24"/>
          <w:szCs w:val="24"/>
          <w:lang w:val="tt-RU"/>
        </w:rPr>
        <w:t xml:space="preserve"> барлыкка килүе һәм үсеше.</w:t>
      </w:r>
      <w:r w:rsidRPr="009E5DF3">
        <w:rPr>
          <w:rFonts w:ascii="Times New Roman" w:hAnsi="Times New Roman" w:cs="Times New Roman"/>
          <w:sz w:val="24"/>
          <w:szCs w:val="24"/>
          <w:lang w:val="tt-RU"/>
        </w:rPr>
        <w:t xml:space="preserve"> Гомумтөрки мәдәният һәм әдәбият. Ислам мәдәнияте. Мәдәни һәм әдәби күренеш буларак суфичылык. Болгар, Алтын Урда, Казан ханлыгы, Торгынлык чоры мәдәнияте, әдәбияты (16 гасырны</w:t>
      </w:r>
      <w:r w:rsidRPr="009E5DF3">
        <w:rPr>
          <w:rFonts w:ascii="Microsoft Sans Serif" w:hAnsi="Microsoft Sans Serif" w:cs="Microsoft Sans Serif"/>
          <w:sz w:val="24"/>
          <w:szCs w:val="24"/>
          <w:lang w:val="tt-RU"/>
        </w:rPr>
        <w:t>ӊ</w:t>
      </w:r>
      <w:r w:rsidRPr="009E5DF3">
        <w:rPr>
          <w:rFonts w:ascii="Times New Roman" w:hAnsi="Times New Roman" w:cs="Times New Roman"/>
          <w:sz w:val="24"/>
          <w:szCs w:val="24"/>
          <w:lang w:val="tt-RU"/>
        </w:rPr>
        <w:t xml:space="preserve"> 2 нче яртысыннан 19 нчы гасырны</w:t>
      </w:r>
      <w:r w:rsidRPr="009E5DF3">
        <w:rPr>
          <w:rFonts w:ascii="Microsoft Sans Serif" w:hAnsi="Microsoft Sans Serif" w:cs="Microsoft Sans Serif"/>
          <w:sz w:val="24"/>
          <w:szCs w:val="24"/>
          <w:lang w:val="tt-RU"/>
        </w:rPr>
        <w:t>ӊ</w:t>
      </w:r>
      <w:r w:rsidRPr="009E5DF3">
        <w:rPr>
          <w:rFonts w:ascii="Times New Roman" w:hAnsi="Times New Roman" w:cs="Times New Roman"/>
          <w:sz w:val="24"/>
          <w:szCs w:val="24"/>
          <w:lang w:val="tt-RU"/>
        </w:rPr>
        <w:t xml:space="preserve"> 2 нче яртысына кадәр) турында мәгълүмат бирү. Әлеге чорлар әдәбиятында төп тема-мотивлар, романтик сурәтлелек, аның билгеләре. Әсәрләрнең Коръән тәгълиматы белән сугарылуы. Дөньяви мотивларның урыны.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 xml:space="preserve">Әдәбият тарихы. Әдәбиятның чорларга бүленеше, үсеш баскычлары.  Урта гасырлар романтизмы. Дини әдәбият, дөньяви әдәбият. Әдәби жанрлар.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XIX гасыр татар әдәбияты.</w:t>
      </w:r>
      <w:r w:rsidRPr="009E5DF3">
        <w:rPr>
          <w:rFonts w:ascii="Times New Roman" w:hAnsi="Times New Roman" w:cs="Times New Roman"/>
          <w:sz w:val="24"/>
          <w:szCs w:val="24"/>
          <w:lang w:val="tt-RU"/>
        </w:rPr>
        <w:t xml:space="preserve"> Татарларда мәгърифәтчелек хәрәкәте. Аңлы-белемле, мәгърифәтле шәхес концепциясе, аның бирелеш үзенчәлекләре. Сүз сәнгатендә яңа төр һәм жанрларның аерымлануы. Бу чор әдәбиятында төп тема һәм мотивлар буларак аң-белем, мәгърифәт, әхлак, тәрбия. Татар милләтенең уянырга, үсәргә тиешлеге, хатын-кыз язмышы, алдынгы, бигрәк тә рус мәдәниятенә йөз тоту кебек мәсьәләләрнең көнүзәктә торуы. Әсәрләрдә төп конфликт буларак искелек һәм яңалык көрәше.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З.Бигиевнең</w:t>
      </w:r>
      <w:r w:rsidRPr="009E5DF3">
        <w:rPr>
          <w:rFonts w:ascii="Times New Roman" w:hAnsi="Times New Roman" w:cs="Times New Roman"/>
          <w:sz w:val="24"/>
          <w:szCs w:val="24"/>
          <w:lang w:val="tt-RU"/>
        </w:rPr>
        <w:t xml:space="preserve"> «Өлүф, яки Гүзәл кыз Хәдичә» романы (өзекләр). Детективлыкка нигезләнгән сюжеты. Матди һәм рухи байлыкка бәйле туган конфликт. Төп образлар, аларның эш-гамәле. Аерым геройлар фаҗигасенең сәбәпләре.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 xml:space="preserve">Әдәби процесс (барыш); чор әдәбияты.  Әдәбиятта традицияләр һәм яңачалык.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ХХ гасыр башында</w:t>
      </w:r>
      <w:r w:rsidRPr="009E5DF3">
        <w:rPr>
          <w:rFonts w:ascii="Times New Roman" w:hAnsi="Times New Roman" w:cs="Times New Roman"/>
          <w:sz w:val="24"/>
          <w:szCs w:val="24"/>
          <w:lang w:val="tt-RU"/>
        </w:rPr>
        <w:t xml:space="preserve"> сүз сәнгатенең шәрык һәм рус-Европа әдәби-фәлсәфи, мәдәни казанышларын үзләштерүе. Милләт проблемасының үзәккә куелуы, язучыларның әхлакый, фәлсәфи һәм әдәби-эстетик эзләнүләре, тәҗрибәләре. Әдәбиятта яңа юнәлешләр һәм агымнар барлыкка килү. Яңа тип геройлар мәйданга чыгу.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 xml:space="preserve"> Ф.Әмирханның</w:t>
      </w:r>
      <w:r w:rsidRPr="009E5DF3">
        <w:rPr>
          <w:rFonts w:ascii="Times New Roman" w:hAnsi="Times New Roman" w:cs="Times New Roman"/>
          <w:sz w:val="24"/>
          <w:szCs w:val="24"/>
          <w:lang w:val="tt-RU"/>
        </w:rPr>
        <w:t xml:space="preserve"> «Хәят» повесте. Хатын-кыз азатлыгы, шәхес иреге, мәхәббәт мәсьәләләренең үзәккә куелуы. Дин кануннарына нигезләнгән милли тормышның русча яшәү үрнәге белән каршылыкка керүе. Хәят образы, аның рухи кичерешләрен ачуда әдипнең осталыгы, алым-чаралар муллыгы. Портрет һәм пейзажның әдәби-эстетик функциясе.</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 xml:space="preserve"> Эпик төр. Повесть.  Образлылык. Кеше образлары: төп герой, ярдәмче герой, катнашучы геройлар, җыелма образлар. Пейзаж, портрет. Психологизм.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Г.Камалның</w:t>
      </w:r>
      <w:r w:rsidRPr="009E5DF3">
        <w:rPr>
          <w:rFonts w:ascii="Times New Roman" w:hAnsi="Times New Roman" w:cs="Times New Roman"/>
          <w:sz w:val="24"/>
          <w:szCs w:val="24"/>
          <w:lang w:val="tt-RU"/>
        </w:rPr>
        <w:t xml:space="preserve"> «Банкрот» комедиясе. Ялган банкротлыкка чыгу вакыйгасының реаль җирлеге. Комедиячел конфликт. Сираҗетдин образы.  Әсәрдә көлү алымнары. Шул чор татар җәмгыятендәге кимчелекле якларның усал тәнкыйтьләнүе. Әсәрдә күтәрелгән мәсьәләләрнең заманчалыгы. Г.Камал әсәренең Н.А.Островскийның “Үз кешеләр – килешербез” комедиясе белән охшашлыгы.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 xml:space="preserve">Драматургия жанрлары. Комедия. Автор идеалы. Язучы стиле.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 xml:space="preserve">1917 – 1940 еллар әдәбияты. </w:t>
      </w:r>
      <w:r w:rsidRPr="009E5DF3">
        <w:rPr>
          <w:rFonts w:ascii="Times New Roman" w:hAnsi="Times New Roman" w:cs="Times New Roman"/>
          <w:sz w:val="24"/>
          <w:szCs w:val="24"/>
          <w:lang w:val="tt-RU"/>
        </w:rPr>
        <w:t>Әлеге дәвердә татар әдәбиятының берничә этап аша үтүе. Чорга кыскача күзәтү. Иҗтимагый-тарихи, социаль-мәдәни шартлар. Әдәбиятта сыйфат үзгәреше, аңа идеология тәэсире. Әдәбиятта тарихи-иҗтимагый вакыйгаларны</w:t>
      </w:r>
      <w:r w:rsidRPr="009E5DF3">
        <w:rPr>
          <w:rFonts w:ascii="Microsoft Sans Serif" w:hAnsi="Microsoft Sans Serif" w:cs="Microsoft Sans Serif"/>
          <w:sz w:val="24"/>
          <w:szCs w:val="24"/>
          <w:lang w:val="tt-RU"/>
        </w:rPr>
        <w:t>ӊ</w:t>
      </w:r>
      <w:r w:rsidRPr="009E5DF3">
        <w:rPr>
          <w:rFonts w:ascii="Times New Roman" w:hAnsi="Times New Roman" w:cs="Times New Roman"/>
          <w:sz w:val="24"/>
          <w:szCs w:val="24"/>
          <w:lang w:val="tt-RU"/>
        </w:rPr>
        <w:t xml:space="preserve"> сурәтләнеше.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М.Галәүнең</w:t>
      </w:r>
      <w:r w:rsidRPr="009E5DF3">
        <w:rPr>
          <w:rFonts w:ascii="Times New Roman" w:hAnsi="Times New Roman" w:cs="Times New Roman"/>
          <w:sz w:val="24"/>
          <w:szCs w:val="24"/>
          <w:lang w:val="tt-RU"/>
        </w:rPr>
        <w:t xml:space="preserve"> «Мөһаҗирләр» романы (өзекләр). Романда 19 йөз ахыры татар тормышы сурәтләнү. Ил-халык тормышының бер гаилә эчендәге каршылыклар рәвешендә сурәтләнүе. Әсәрдә татарларның яшәү рәвеше, сыйфат-билгеләре чагылыш табу. Төрле социаль катлаулар тормышы. Халыкның властька, дин әһелләренә мөнәсәбәте. Әсәрдәге төп образлар, аларның характер сыйфатлары. Татар җәмгыятендә хатын-кызның урыны, роле. Саҗидә образы.</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 xml:space="preserve">Эпик төрнең бер жанры буларак роман. Әдәби әсәрдә урын һәм вакыт (хронотоп).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Бөек Ватан сугышы еллары әдәбияты.</w:t>
      </w:r>
      <w:r w:rsidRPr="009E5DF3">
        <w:rPr>
          <w:rFonts w:ascii="Times New Roman" w:hAnsi="Times New Roman" w:cs="Times New Roman"/>
          <w:sz w:val="24"/>
          <w:szCs w:val="24"/>
          <w:lang w:val="tt-RU"/>
        </w:rPr>
        <w:t xml:space="preserve"> Бөек Ватан сугышы елларында татар  әдәбияты. Лирика һәм публицистиканың алга чыгуы. Кече жанрларның активлашуы. Төп тема-мотивлар, проблемалар. Сугыш чынбарлыгы һәм аны сурәтләү үзенчәлекләре.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Г.Кутуйның</w:t>
      </w:r>
      <w:r w:rsidRPr="009E5DF3">
        <w:rPr>
          <w:rFonts w:ascii="Times New Roman" w:hAnsi="Times New Roman" w:cs="Times New Roman"/>
          <w:sz w:val="24"/>
          <w:szCs w:val="24"/>
          <w:lang w:val="tt-RU"/>
        </w:rPr>
        <w:t xml:space="preserve"> «Сагыну» нәсере. Лирик герой кичерешләренең чагылу үзенчәлеге. Сурәт чараларының әдәби функциясе.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 xml:space="preserve">Символ, деталь. Әдәби алымнар: кабатлау, янәшәлек, каршы кую, үткәнгә әйләнеп кайту (ретроспекция).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Муса Җәлилне</w:t>
      </w:r>
      <w:r w:rsidRPr="009E5DF3">
        <w:rPr>
          <w:rFonts w:ascii="Microsoft Sans Serif" w:hAnsi="Microsoft Sans Serif" w:cs="Microsoft Sans Serif"/>
          <w:b/>
          <w:bCs/>
          <w:sz w:val="24"/>
          <w:szCs w:val="24"/>
          <w:lang w:val="tt-RU"/>
        </w:rPr>
        <w:t>ӊ</w:t>
      </w:r>
      <w:r w:rsidRPr="009E5DF3">
        <w:rPr>
          <w:rFonts w:ascii="Times New Roman" w:hAnsi="Times New Roman" w:cs="Times New Roman"/>
          <w:sz w:val="24"/>
          <w:szCs w:val="24"/>
          <w:lang w:val="tt-RU"/>
        </w:rPr>
        <w:t xml:space="preserve"> «Моабит дәфтәрләре»ннән: «Җырларым», «Кошчык», «Тик булса иде ирек», «Ышанма», «Катыйльгә», «Бер үгет» шигырьләре.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Тормыш юлы, батырлыгы һәм иҗаты. Шагыйрь иҗатыны</w:t>
      </w:r>
      <w:r w:rsidRPr="009E5DF3">
        <w:rPr>
          <w:rFonts w:ascii="Microsoft Sans Serif" w:hAnsi="Microsoft Sans Serif" w:cs="Microsoft Sans Serif"/>
          <w:sz w:val="24"/>
          <w:szCs w:val="24"/>
          <w:lang w:val="tt-RU"/>
        </w:rPr>
        <w:t>ӊ</w:t>
      </w:r>
      <w:r w:rsidRPr="009E5DF3">
        <w:rPr>
          <w:rFonts w:ascii="Times New Roman" w:hAnsi="Times New Roman" w:cs="Times New Roman"/>
          <w:sz w:val="24"/>
          <w:szCs w:val="24"/>
          <w:lang w:val="tt-RU"/>
        </w:rPr>
        <w:t xml:space="preserve"> чорларга бүленеше. Тоткынлык чоры иҗатыны</w:t>
      </w:r>
      <w:r w:rsidRPr="009E5DF3">
        <w:rPr>
          <w:rFonts w:ascii="Microsoft Sans Serif" w:hAnsi="Microsoft Sans Serif" w:cs="Microsoft Sans Serif"/>
          <w:sz w:val="24"/>
          <w:szCs w:val="24"/>
          <w:lang w:val="tt-RU"/>
        </w:rPr>
        <w:t>ӊ</w:t>
      </w:r>
      <w:r w:rsidRPr="009E5DF3">
        <w:rPr>
          <w:rFonts w:ascii="Times New Roman" w:hAnsi="Times New Roman" w:cs="Times New Roman"/>
          <w:sz w:val="24"/>
          <w:szCs w:val="24"/>
          <w:lang w:val="tt-RU"/>
        </w:rPr>
        <w:t xml:space="preserve"> үзенчәлекләре: коллыктан котылу чарасы буларак үлем, аның үлемсезлеккә илтүе; Ватанга бирелгәнлекне, тугрылыкны раслау; дошманга нәфрәтнең чагылышы һ.б. Шигырьләрене</w:t>
      </w:r>
      <w:r w:rsidRPr="009E5DF3">
        <w:rPr>
          <w:rFonts w:ascii="Microsoft Sans Serif" w:hAnsi="Microsoft Sans Serif" w:cs="Microsoft Sans Serif"/>
          <w:sz w:val="24"/>
          <w:szCs w:val="24"/>
          <w:lang w:val="tt-RU"/>
        </w:rPr>
        <w:t>ӊ</w:t>
      </w:r>
      <w:r w:rsidRPr="009E5DF3">
        <w:rPr>
          <w:rFonts w:ascii="Times New Roman" w:hAnsi="Times New Roman" w:cs="Times New Roman"/>
          <w:sz w:val="24"/>
          <w:szCs w:val="24"/>
          <w:lang w:val="tt-RU"/>
        </w:rPr>
        <w:t xml:space="preserve"> сәнгатьчә эшләнеше: кабатлау, эпитет, метафора, антитеза, риторик эндәшләрне</w:t>
      </w:r>
      <w:r w:rsidRPr="009E5DF3">
        <w:rPr>
          <w:rFonts w:ascii="Microsoft Sans Serif" w:hAnsi="Microsoft Sans Serif" w:cs="Microsoft Sans Serif"/>
          <w:sz w:val="24"/>
          <w:szCs w:val="24"/>
          <w:lang w:val="tt-RU"/>
        </w:rPr>
        <w:t>ӊ</w:t>
      </w:r>
      <w:r w:rsidRPr="009E5DF3">
        <w:rPr>
          <w:rFonts w:ascii="Times New Roman" w:hAnsi="Times New Roman" w:cs="Times New Roman"/>
          <w:sz w:val="24"/>
          <w:szCs w:val="24"/>
          <w:lang w:val="tt-RU"/>
        </w:rPr>
        <w:t xml:space="preserve"> хис дәрәҗәсен арттыруга хезмәт итүе. Традицион символик образларны</w:t>
      </w:r>
      <w:r w:rsidRPr="009E5DF3">
        <w:rPr>
          <w:rFonts w:ascii="Microsoft Sans Serif" w:hAnsi="Microsoft Sans Serif" w:cs="Microsoft Sans Serif"/>
          <w:sz w:val="24"/>
          <w:szCs w:val="24"/>
          <w:lang w:val="tt-RU"/>
        </w:rPr>
        <w:t>ӊ</w:t>
      </w:r>
      <w:r w:rsidRPr="009E5DF3">
        <w:rPr>
          <w:rFonts w:ascii="Times New Roman" w:hAnsi="Times New Roman" w:cs="Times New Roman"/>
          <w:sz w:val="24"/>
          <w:szCs w:val="24"/>
          <w:lang w:val="tt-RU"/>
        </w:rPr>
        <w:t xml:space="preserve"> я</w:t>
      </w:r>
      <w:r w:rsidRPr="009E5DF3">
        <w:rPr>
          <w:rFonts w:ascii="Microsoft Sans Serif" w:hAnsi="Microsoft Sans Serif" w:cs="Microsoft Sans Serif"/>
          <w:sz w:val="24"/>
          <w:szCs w:val="24"/>
          <w:lang w:val="tt-RU"/>
        </w:rPr>
        <w:t>ӊ</w:t>
      </w:r>
      <w:r w:rsidRPr="009E5DF3">
        <w:rPr>
          <w:rFonts w:ascii="Times New Roman" w:hAnsi="Times New Roman" w:cs="Times New Roman"/>
          <w:sz w:val="24"/>
          <w:szCs w:val="24"/>
          <w:lang w:val="tt-RU"/>
        </w:rPr>
        <w:t>а төсмерләргә баюы.</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 xml:space="preserve"> Шагыйрь иҗатын, көрәшен чагылдырган әдәби һәм фәнни хезмәтләр.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Ә.Еникинең</w:t>
      </w:r>
      <w:r w:rsidRPr="009E5DF3">
        <w:rPr>
          <w:rFonts w:ascii="Times New Roman" w:hAnsi="Times New Roman" w:cs="Times New Roman"/>
          <w:sz w:val="24"/>
          <w:szCs w:val="24"/>
          <w:lang w:val="tt-RU"/>
        </w:rPr>
        <w:t xml:space="preserve"> «Кем җырлады?»  хикәясендә сугыш фаҗигасе чагылышы. Яралы лейтенантның яшәү-үлем халәтендәге кичерешләренең туган як, туган җир, ата-ана, сөйгән кеше якынлыгын калкытып куюы, аларның яшәеш мәгънәсе булуын ачуы. “Бала” хикәясендә яшь солдат Зарифның күңел кичерешләре, рухи батырлыгы сурәтләнү.  “Ана белән кыз” хикәясендә сугыш шартларында яшәгән кешеләрнең күңел халәтен, сабырлык-түземлеген, өмет хисен әдәби детальләр, сурәт чаралары аша укучыга җиткерү .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 xml:space="preserve">Әсәрнең эчтәлек һәм формасы. Эчтәлек: вакыйга, күренеш, яшерен эчтәлек, контекст. Композиция: тышкы һәм эчке корылыш.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Сугыштан со</w:t>
      </w:r>
      <w:r w:rsidRPr="009E5DF3">
        <w:rPr>
          <w:rFonts w:ascii="Microsoft Sans Serif" w:hAnsi="Microsoft Sans Serif" w:cs="Microsoft Sans Serif"/>
          <w:b/>
          <w:bCs/>
          <w:sz w:val="24"/>
          <w:szCs w:val="24"/>
          <w:lang w:val="tt-RU"/>
        </w:rPr>
        <w:t>ӊ</w:t>
      </w:r>
      <w:r w:rsidRPr="009E5DF3">
        <w:rPr>
          <w:rFonts w:ascii="Times New Roman" w:hAnsi="Times New Roman" w:cs="Times New Roman"/>
          <w:b/>
          <w:bCs/>
          <w:sz w:val="24"/>
          <w:szCs w:val="24"/>
          <w:lang w:val="tt-RU"/>
        </w:rPr>
        <w:t xml:space="preserve">гы һәм 1960-80 нче еллар әдәбияты. </w:t>
      </w:r>
      <w:r w:rsidRPr="009E5DF3">
        <w:rPr>
          <w:rFonts w:ascii="Times New Roman" w:hAnsi="Times New Roman" w:cs="Times New Roman"/>
          <w:sz w:val="24"/>
          <w:szCs w:val="24"/>
          <w:lang w:val="tt-RU"/>
        </w:rPr>
        <w:t xml:space="preserve">ХХ гасырның икенче яртысында татар әдәбиятының милли нигезләргә кайтуы. Әлеге чорда яңа жанрлар, тема-мотивлар, әдәби формалар барлыкка килү. Әдәбиятның яңалыкка омтылышы: яңа иҗади агымнарга, жанр формаларына, темаларга мөрәҗәгать итү, әдәби герой мәсьәләсендә эзләнүләр. Азатлык, шәхес иреге, фикер хөрлеге мәсьәләләренең куелышы.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Х.Туфанның</w:t>
      </w:r>
      <w:r w:rsidRPr="009E5DF3">
        <w:rPr>
          <w:rFonts w:ascii="Times New Roman" w:hAnsi="Times New Roman" w:cs="Times New Roman"/>
          <w:sz w:val="24"/>
          <w:szCs w:val="24"/>
          <w:lang w:val="tt-RU"/>
        </w:rPr>
        <w:t xml:space="preserve"> «Кайсыгызның кулы җылы», «Киек казлар» шигырьләре. Иҗатыны</w:t>
      </w:r>
      <w:r w:rsidRPr="009E5DF3">
        <w:rPr>
          <w:rFonts w:ascii="Microsoft Sans Serif" w:hAnsi="Microsoft Sans Serif" w:cs="Microsoft Sans Serif"/>
          <w:sz w:val="24"/>
          <w:szCs w:val="24"/>
          <w:lang w:val="tt-RU"/>
        </w:rPr>
        <w:t>ӊ</w:t>
      </w:r>
      <w:r w:rsidRPr="009E5DF3">
        <w:rPr>
          <w:rFonts w:ascii="Times New Roman" w:hAnsi="Times New Roman" w:cs="Times New Roman"/>
          <w:sz w:val="24"/>
          <w:szCs w:val="24"/>
          <w:lang w:val="tt-RU"/>
        </w:rPr>
        <w:t xml:space="preserve"> чорларга бүленеше. Тоткынлык чоры иҗатына караган шигырьләрендә кешегә хас хис-кичерешләрнең төрлелеге. Сагыш, сагыну, тормыш гаделсезлегенә ачынуның алгы планга чыгуы. Лирик герой күңелендәге өмет-ышанычның киләчәк матурлыгы булып ачылуы. Сурәт чаралары муллыгы.</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 xml:space="preserve">Лирик жанрлар:  күңел лирикасы, фәлсәфи лирика. Лирик герой,  лирик “мин”, автор образы, автор позициясе.  Ритм һәм рифма, тезмә, строфа.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И.Юзеевнең</w:t>
      </w:r>
      <w:r w:rsidRPr="009E5DF3">
        <w:rPr>
          <w:rFonts w:ascii="Times New Roman" w:hAnsi="Times New Roman" w:cs="Times New Roman"/>
          <w:sz w:val="24"/>
          <w:szCs w:val="24"/>
          <w:lang w:val="tt-RU"/>
        </w:rPr>
        <w:t xml:space="preserve"> “Сагышлы мирас”, “Гасыр кичкән чакта”, “Без”, “Калдыр, аккош, каурые</w:t>
      </w:r>
      <w:r w:rsidRPr="009E5DF3">
        <w:rPr>
          <w:rFonts w:ascii="Microsoft Sans Serif" w:hAnsi="Microsoft Sans Serif" w:cs="Microsoft Sans Serif"/>
          <w:sz w:val="24"/>
          <w:szCs w:val="24"/>
          <w:lang w:val="tt-RU"/>
        </w:rPr>
        <w:t>ӊ</w:t>
      </w:r>
      <w:r w:rsidRPr="009E5DF3">
        <w:rPr>
          <w:rFonts w:ascii="Times New Roman" w:hAnsi="Times New Roman" w:cs="Times New Roman"/>
          <w:sz w:val="24"/>
          <w:szCs w:val="24"/>
          <w:lang w:val="tt-RU"/>
        </w:rPr>
        <w:t>ны” шигырьләре. Шагыйрьнең романтик шигърият вәкиле булып танылуы. Лирик героеның төрле төсмерләрдә чагылыш табуы: яшьлеген, аның серле таңнарын сагынучы; ашкын хисле, көчле рухлы шәхес; мәхәббәт утында янучы гашыйк һ.б. Әдипнең туган җир, тел, ата-ана, әхлакый кыйммәтләр сакланышы, Җир, Галәм язмышы кебек мәсьәләләргә актив мөрәҗәгать итүе.  “Өчәү чыктык ерак юлга” поэмасында чор-заман мәсьәләләрнең өч герой язмышы аша сурәтләнеше. Символик образларның, әдәби детальләрнең автор идеясен ачудагы роле.</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 xml:space="preserve">Әсәрдә сурәтләнгән дөнья. Тел–стиль чаралары (лексик, стилистик, фонетик чаралар һәм троплар)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А.Гыйләҗевның</w:t>
      </w:r>
      <w:r w:rsidRPr="009E5DF3">
        <w:rPr>
          <w:rFonts w:ascii="Times New Roman" w:hAnsi="Times New Roman" w:cs="Times New Roman"/>
          <w:sz w:val="24"/>
          <w:szCs w:val="24"/>
          <w:lang w:val="tt-RU"/>
        </w:rPr>
        <w:t xml:space="preserve"> «Җомга көн, кич белән» повесте. Әдипнең кырыс реализмга нигезләнеп язуы. Әсәрдә әхлак тәрбиясе, ата-ана каршындагы бурыч,  намус җаваплылыгы кебек төшенчәләрнең гыйбрәтле вакыйга-күренешләрдә чагылышы. Бибинур карчык образы: изгелеге, көчле рухы, милли характер булып ачылуы. Корбанчылык идеясенең чагылышы. Әсәрдә символик образларның, әдәби детальләрнең роле. Әсәр исеменә салынган тирән мәгънә.</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 xml:space="preserve">Тема, проблема, идея, пафос. Текст: эпиграф, башлам (пролог), бетем (эпилог). Чәчмә сөйләм үзенчәлекләре.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Н. Фәттахның</w:t>
      </w:r>
      <w:r w:rsidRPr="009E5DF3">
        <w:rPr>
          <w:rFonts w:ascii="Times New Roman" w:hAnsi="Times New Roman" w:cs="Times New Roman"/>
          <w:sz w:val="24"/>
          <w:szCs w:val="24"/>
          <w:lang w:val="tt-RU"/>
        </w:rPr>
        <w:t xml:space="preserve"> «Ител суы ака торур» романы (өзекләр). Әсәрдә борынгы бабаларыбыз – болгарлар тормышының, гореф-гадәтләренең мавыктыргыч, гыйбрәтле вакыйгаларда сурәтләнеше. Романда тарихи дөреслек һәм автор уйланмасы. Төп образлары, аларның  эш-гамәлендә ачылган характер сыйфатлары. Ител образы. Персонаж, характер, тип.  “Эзоп теле”. </w:t>
      </w:r>
    </w:p>
    <w:p w:rsidR="00151B5E" w:rsidRPr="009E5DF3" w:rsidRDefault="00151B5E" w:rsidP="009E5DF3">
      <w:pPr>
        <w:spacing w:after="0" w:line="240" w:lineRule="auto"/>
        <w:ind w:right="140" w:firstLine="567"/>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Т.Миңнуллинның</w:t>
      </w:r>
      <w:r w:rsidRPr="009E5DF3">
        <w:rPr>
          <w:rFonts w:ascii="Times New Roman" w:hAnsi="Times New Roman" w:cs="Times New Roman"/>
          <w:sz w:val="24"/>
          <w:szCs w:val="24"/>
          <w:lang w:val="tt-RU"/>
        </w:rPr>
        <w:t xml:space="preserve"> «Кулъяулык» музыкаль драмасы.Әсәрнең сюжет-композициясе, конфликтүзенчәлеге. Татармилләтенәхасбулгангореф-гадәтләрләрнеңонытылабаруына борчылу идеясе. “Бәхет”төшенчәсен аңлау-аңлату. Кулъяулыкобразына, җыргасалынганмәгънә. Автор позициясе.</w:t>
      </w:r>
    </w:p>
    <w:p w:rsidR="00151B5E" w:rsidRPr="009E5DF3" w:rsidRDefault="00151B5E" w:rsidP="009E5DF3">
      <w:pPr>
        <w:spacing w:after="0" w:line="240" w:lineRule="auto"/>
        <w:ind w:right="140" w:firstLine="567"/>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 xml:space="preserve">Музыкаль драма. Автор образы, автор позициясе.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 xml:space="preserve">Хәзерге әдәбият. </w:t>
      </w:r>
      <w:r w:rsidRPr="009E5DF3">
        <w:rPr>
          <w:rFonts w:ascii="Times New Roman" w:hAnsi="Times New Roman" w:cs="Times New Roman"/>
          <w:sz w:val="24"/>
          <w:szCs w:val="24"/>
          <w:lang w:val="tt-RU"/>
        </w:rPr>
        <w:t xml:space="preserve">ХХ-ХХI гасырлар чигендә татар әдәбиятында сыйфат үзгәрешләре, эзләнүләрнең “яңа дулкын” булып күтәрелүе. Совет һәм постсовет заманына тәнкыйди бәя биргән, шәхес һәм җәмгыять каршылыгын чагылдырган, ил тарихындагы олы этапларның, аерым шәхесләрнең  сурәтен тудырган әсәрләр язылу. Психологик башлангычның алга чыгуы аша шәхес тормышы, эчке дөньясының тарихи–иҗтимагый чынбарлыктан өстен булуын раслау.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Дөнья әдәбиятының барышы.</w:t>
      </w:r>
      <w:r w:rsidRPr="009E5DF3">
        <w:rPr>
          <w:rFonts w:ascii="Times New Roman" w:hAnsi="Times New Roman" w:cs="Times New Roman"/>
          <w:sz w:val="24"/>
          <w:szCs w:val="24"/>
          <w:lang w:val="tt-RU"/>
        </w:rPr>
        <w:t xml:space="preserve"> Татар, рус һәм чит ил әдәбиятлары арасында күптөрле бәйләнешләр. Мәңгелек темалар һәм образлар. </w:t>
      </w:r>
    </w:p>
    <w:p w:rsidR="00151B5E" w:rsidRPr="009E5DF3" w:rsidRDefault="00151B5E" w:rsidP="009E5DF3">
      <w:pPr>
        <w:spacing w:after="0" w:line="240" w:lineRule="auto"/>
        <w:ind w:right="140" w:firstLine="709"/>
        <w:jc w:val="both"/>
        <w:rPr>
          <w:rFonts w:ascii="Times New Roman" w:hAnsi="Times New Roman" w:cs="Times New Roman"/>
          <w:kern w:val="1"/>
          <w:sz w:val="24"/>
          <w:szCs w:val="24"/>
          <w:lang w:val="tt-RU"/>
        </w:rPr>
      </w:pPr>
      <w:r w:rsidRPr="009E5DF3">
        <w:rPr>
          <w:rFonts w:ascii="Times New Roman" w:hAnsi="Times New Roman" w:cs="Times New Roman"/>
          <w:b/>
          <w:bCs/>
          <w:sz w:val="24"/>
          <w:szCs w:val="24"/>
          <w:lang w:val="tt-RU"/>
        </w:rPr>
        <w:t>З.Хәкимнең</w:t>
      </w:r>
      <w:r w:rsidRPr="009E5DF3">
        <w:rPr>
          <w:rFonts w:ascii="Times New Roman" w:hAnsi="Times New Roman" w:cs="Times New Roman"/>
          <w:sz w:val="24"/>
          <w:szCs w:val="24"/>
          <w:lang w:val="tt-RU"/>
        </w:rPr>
        <w:t xml:space="preserve"> “Телсез күке” драмасында ретроспектив алым ярдәмендә халык тормышының киң понарамасын чагылдыру.</w:t>
      </w:r>
      <w:r w:rsidRPr="009E5DF3">
        <w:rPr>
          <w:rFonts w:ascii="Times New Roman" w:hAnsi="Times New Roman" w:cs="Times New Roman"/>
          <w:kern w:val="1"/>
          <w:sz w:val="24"/>
          <w:szCs w:val="24"/>
          <w:lang w:val="tt-RU"/>
        </w:rPr>
        <w:t xml:space="preserve"> Милләт язмышының вакыйгаларны иңләп үтүе. Ата-баба телен белү, җыр-моңын өйрәнүнең чикләрне белми торган изге төшенчә буларак ачылуы. Шәхес һәм система каршылыгына нигезләнгән конфликт, аның чишелеше. Зариф һәм Зыятдин образлары. Татар җыр-моңының символик образ буларак туган җир матурлыгын, халыкның фаҗигале язмышын, теләк-өметен чагылдыруы.</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 xml:space="preserve">Драма жанры һәм жанр формалары.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Ф.Садриевның</w:t>
      </w:r>
      <w:r w:rsidRPr="009E5DF3">
        <w:rPr>
          <w:rFonts w:ascii="Times New Roman" w:hAnsi="Times New Roman" w:cs="Times New Roman"/>
          <w:sz w:val="24"/>
          <w:szCs w:val="24"/>
          <w:lang w:val="tt-RU"/>
        </w:rPr>
        <w:t xml:space="preserve"> «Таң җиле» романы (өзекләр). Кырыс чынбарлыкның романтик алымнар аша сурәтләнүе. Көнкүреш вакыйгасының илкүләм әһәмиятле иҗтимагый, социаль-мәдәни, әхлакый мәсьәләләргә барып тоташуы. Романда совет җәмгыятенең кискен тәнкыйтьләнүе. Кеше һәм җәмгыять каршылыгы. Нуриасма образы: милли йөзе, характер сыйфатлары, яшәеш идеалы. Намусларына хыянәт иткән типлар.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 xml:space="preserve">Чәчмә сөйләм үзенчәлекләре.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b/>
          <w:bCs/>
          <w:sz w:val="24"/>
          <w:szCs w:val="24"/>
          <w:lang w:val="tt-RU"/>
        </w:rPr>
        <w:t>Зөлфәтнең</w:t>
      </w:r>
      <w:r w:rsidRPr="009E5DF3">
        <w:rPr>
          <w:rFonts w:ascii="Times New Roman" w:hAnsi="Times New Roman" w:cs="Times New Roman"/>
          <w:sz w:val="24"/>
          <w:szCs w:val="24"/>
          <w:lang w:val="tt-RU"/>
        </w:rPr>
        <w:t xml:space="preserve"> «Тамыр көлләре», «Тойгыларда алтын яфрак шавы» шигырьләре. Шагыйрьнең классик традицияләренә йөз тотуы. Шигырьләренең халык язмышына бәйле  публицистик яңгырашы. Заман сорауларын Кеше шәхесе, аның хис-кичерешләре аша чагылдыручы фәлсәфи-лирик шагыйрь булып танылуы. Иҗатында чичәнлек рухы. </w:t>
      </w:r>
    </w:p>
    <w:p w:rsidR="00151B5E" w:rsidRPr="009E5DF3" w:rsidRDefault="00151B5E" w:rsidP="009E5DF3">
      <w:pPr>
        <w:spacing w:after="0" w:line="240" w:lineRule="auto"/>
        <w:ind w:right="140" w:firstLine="709"/>
        <w:jc w:val="both"/>
        <w:rPr>
          <w:rFonts w:ascii="Times New Roman" w:hAnsi="Times New Roman" w:cs="Times New Roman"/>
          <w:sz w:val="24"/>
          <w:szCs w:val="24"/>
          <w:lang w:val="tt-RU"/>
        </w:rPr>
      </w:pPr>
      <w:r w:rsidRPr="009E5DF3">
        <w:rPr>
          <w:rFonts w:ascii="Times New Roman" w:hAnsi="Times New Roman" w:cs="Times New Roman"/>
          <w:sz w:val="24"/>
          <w:szCs w:val="24"/>
          <w:lang w:val="tt-RU"/>
        </w:rPr>
        <w:t xml:space="preserve">Шигырь системалары турында мәгълүмат. </w:t>
      </w:r>
    </w:p>
    <w:p w:rsidR="00151B5E" w:rsidRPr="009E5DF3" w:rsidRDefault="00151B5E" w:rsidP="009E5DF3">
      <w:pPr>
        <w:spacing w:after="0" w:line="240" w:lineRule="auto"/>
        <w:ind w:right="140"/>
        <w:jc w:val="both"/>
        <w:rPr>
          <w:rFonts w:ascii="Times New Roman" w:hAnsi="Times New Roman" w:cs="Times New Roman"/>
          <w:sz w:val="24"/>
          <w:szCs w:val="24"/>
          <w:lang w:val="tt-RU"/>
        </w:rPr>
      </w:pPr>
    </w:p>
    <w:p w:rsidR="00151B5E" w:rsidRPr="009E5DF3" w:rsidRDefault="00151B5E" w:rsidP="009E5DF3">
      <w:pPr>
        <w:spacing w:line="240" w:lineRule="auto"/>
        <w:ind w:right="140"/>
        <w:jc w:val="both"/>
        <w:rPr>
          <w:rFonts w:ascii="Times New Roman" w:hAnsi="Times New Roman" w:cs="Times New Roman"/>
          <w:b/>
          <w:bCs/>
          <w:sz w:val="24"/>
          <w:szCs w:val="24"/>
        </w:rPr>
      </w:pPr>
      <w:bookmarkStart w:id="227" w:name="_Toc406059050"/>
      <w:bookmarkStart w:id="228" w:name="_Toc409691718"/>
      <w:bookmarkStart w:id="229" w:name="_Toc410654043"/>
      <w:bookmarkStart w:id="230" w:name="_Toc414553254"/>
      <w:r w:rsidRPr="009E5DF3">
        <w:rPr>
          <w:rFonts w:ascii="Times New Roman" w:hAnsi="Times New Roman" w:cs="Times New Roman"/>
          <w:b/>
          <w:bCs/>
          <w:sz w:val="24"/>
          <w:szCs w:val="24"/>
        </w:rPr>
        <w:t>2.3. Программа воспитания и социализации обучающихся</w:t>
      </w:r>
      <w:bookmarkEnd w:id="227"/>
      <w:bookmarkEnd w:id="228"/>
      <w:bookmarkEnd w:id="229"/>
      <w:bookmarkEnd w:id="230"/>
    </w:p>
    <w:p w:rsidR="00151B5E" w:rsidRPr="009E5DF3" w:rsidRDefault="00151B5E" w:rsidP="009E5DF3">
      <w:pPr>
        <w:spacing w:line="240" w:lineRule="auto"/>
        <w:ind w:right="140" w:firstLine="567"/>
        <w:jc w:val="both"/>
        <w:rPr>
          <w:rFonts w:ascii="Times New Roman" w:hAnsi="Times New Roman" w:cs="Times New Roman"/>
          <w:sz w:val="24"/>
          <w:szCs w:val="24"/>
        </w:rPr>
      </w:pPr>
      <w:r w:rsidRPr="009E5DF3">
        <w:rPr>
          <w:rFonts w:ascii="Times New Roman" w:hAnsi="Times New Roman" w:cs="Times New Roman"/>
          <w:sz w:val="24"/>
          <w:szCs w:val="24"/>
        </w:rP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Программа направлена на: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формирование экологической культуры,</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формирование антикоррупционного сознания.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Программа обеспечивает:</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социальную самоидентификацию обучающихся посредством личностно значимой и общественно приемлемой деятельности;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участие обучающихся в деятельности производственных, творческих объединений, благотворительных организаций;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 экологическом просвещении сверстников, родителей, населения;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 благоустройстве школы, класса, сельского поселения, города;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формирование способности противостоять негативным воздействиям социальной среды, факторам микросоциальной среды;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учет индивидуальных и возрастных особенностей обучающихся, культурных и социальных потребностей их семей;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формирование у обучающихся мотивации к труду, потребности к приобретению профессии;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приобретение практического опыта, соответствующего интересам и способностям обучающихся;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осознание обучающимися ценности экологически целесообразного, здорового и безопасного образа жизни;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осознанное отношение обучающихся к выбору индивидуального рациона здорового питания;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овладение современными оздоровительными технологиями, в том числе на основе навыков личной гигиены;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убежденности в выборе здорового образа жизни и вреде употребления алкоголя и табакокурения;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 программе отражаются: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11) методику и инструментарий мониторинга духовно-нравственного развития, воспитания и социализации обучающихся;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151B5E" w:rsidRPr="009E5DF3" w:rsidRDefault="00151B5E" w:rsidP="009E5DF3">
      <w:pPr>
        <w:spacing w:line="240" w:lineRule="auto"/>
        <w:ind w:right="140"/>
        <w:jc w:val="both"/>
        <w:rPr>
          <w:rFonts w:ascii="Times New Roman" w:hAnsi="Times New Roman" w:cs="Times New Roman"/>
          <w:sz w:val="24"/>
          <w:szCs w:val="24"/>
        </w:rPr>
      </w:pPr>
      <w:bookmarkStart w:id="231" w:name="_Toc410654044"/>
      <w:bookmarkStart w:id="232" w:name="_Toc284662818"/>
      <w:bookmarkStart w:id="233" w:name="_Toc284663445"/>
      <w:bookmarkStart w:id="234" w:name="_Toc414553255"/>
      <w:bookmarkStart w:id="235" w:name="_Toc409691719"/>
      <w:r w:rsidRPr="009E5DF3">
        <w:rPr>
          <w:rFonts w:ascii="Times New Roman" w:hAnsi="Times New Roman" w:cs="Times New Roman"/>
          <w:b/>
          <w:bCs/>
          <w:sz w:val="24"/>
          <w:szCs w:val="24"/>
        </w:rPr>
        <w:t>2.3.1.</w:t>
      </w:r>
      <w:r w:rsidRPr="009E5DF3">
        <w:rPr>
          <w:rFonts w:ascii="Times New Roman" w:hAnsi="Times New Roman" w:cs="Times New Roman"/>
          <w:sz w:val="24"/>
          <w:szCs w:val="24"/>
        </w:rPr>
        <w:t xml:space="preserve"> </w:t>
      </w:r>
      <w:r w:rsidRPr="009E5DF3">
        <w:rPr>
          <w:rFonts w:ascii="Times New Roman" w:hAnsi="Times New Roman" w:cs="Times New Roman"/>
          <w:b/>
          <w:bCs/>
          <w:sz w:val="24"/>
          <w:szCs w:val="24"/>
        </w:rPr>
        <w:t>Цель и задачи духовно-нравственного развития, воспитания и</w:t>
      </w:r>
      <w:bookmarkEnd w:id="231"/>
      <w:bookmarkEnd w:id="232"/>
      <w:bookmarkEnd w:id="233"/>
      <w:bookmarkEnd w:id="234"/>
      <w:r w:rsidRPr="009E5DF3">
        <w:rPr>
          <w:rFonts w:ascii="Times New Roman" w:hAnsi="Times New Roman" w:cs="Times New Roman"/>
          <w:b/>
          <w:bCs/>
          <w:sz w:val="24"/>
          <w:szCs w:val="24"/>
          <w:lang w:val="tt-RU"/>
        </w:rPr>
        <w:t xml:space="preserve"> </w:t>
      </w:r>
      <w:bookmarkStart w:id="236" w:name="_Toc410654045"/>
      <w:bookmarkStart w:id="237" w:name="_Toc414553256"/>
      <w:r w:rsidRPr="009E5DF3">
        <w:rPr>
          <w:rFonts w:ascii="Times New Roman" w:hAnsi="Times New Roman" w:cs="Times New Roman"/>
          <w:b/>
          <w:bCs/>
          <w:sz w:val="24"/>
          <w:szCs w:val="24"/>
        </w:rPr>
        <w:t>социализации обучающихся</w:t>
      </w:r>
      <w:bookmarkEnd w:id="235"/>
      <w:bookmarkEnd w:id="236"/>
      <w:bookmarkEnd w:id="237"/>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Задачи духовно-нравственного развития, воспитания и социализации обучающихся: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Базовые национальные ценности российского общества определяются положениями Конституции Российской Федерации: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«Российская Федерация – Россия есть демократическое федеративное правовое государство с республиканской формой правления» (Гл.I, ст.1);</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«Человек, его права и свободы являются высшей ценностью» (Гл.I, ст.2);</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(Гл.I, ст.8);</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образованиив Российской Федерации» (№ 273-ФЗ от 29 декабря 2012 г.):</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….демократический характер управления образованием, обеспечение прав педагогических работников, обучающихся, родителей </w:t>
      </w:r>
      <w:hyperlink r:id="rId21" w:history="1">
        <w:r w:rsidRPr="009E5DF3">
          <w:rPr>
            <w:rFonts w:ascii="Times New Roman" w:hAnsi="Times New Roman" w:cs="Times New Roman"/>
            <w:sz w:val="24"/>
            <w:szCs w:val="24"/>
          </w:rPr>
          <w:t>(законных представителей)</w:t>
        </w:r>
      </w:hyperlink>
      <w:r w:rsidRPr="009E5DF3">
        <w:rPr>
          <w:rFonts w:ascii="Times New Roman" w:hAnsi="Times New Roman" w:cs="Times New Roman"/>
          <w:sz w:val="24"/>
          <w:szCs w:val="24"/>
        </w:rPr>
        <w:t> несовершеннолетних обучающихся на участие в управлении образовательными организациями;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…недопустимость ограничения или устранения конкуренции в сфере образования;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…сочетание государственного и договорного регулирования отношений в сфере образования» (Ст. 3).</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Федеральный государственный образовательный стандарт основного общего образованияперечисляет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151B5E" w:rsidRPr="009E5DF3" w:rsidRDefault="00151B5E" w:rsidP="009E5DF3">
      <w:pPr>
        <w:spacing w:line="240" w:lineRule="auto"/>
        <w:ind w:right="140"/>
        <w:jc w:val="both"/>
        <w:rPr>
          <w:rFonts w:ascii="Times New Roman" w:hAnsi="Times New Roman" w:cs="Times New Roman"/>
          <w:sz w:val="24"/>
          <w:szCs w:val="24"/>
        </w:rPr>
      </w:pPr>
      <w:bookmarkStart w:id="238" w:name="_Toc414553257"/>
      <w:r w:rsidRPr="009E5DF3">
        <w:rPr>
          <w:rFonts w:ascii="Times New Roman" w:hAnsi="Times New Roman" w:cs="Times New Roman"/>
          <w:sz w:val="24"/>
          <w:szCs w:val="24"/>
        </w:rPr>
        <w:t>Федеральный государственный образовательный стандарт основного общего образования«усвоение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bookmarkEnd w:id="238"/>
    </w:p>
    <w:p w:rsidR="00151B5E" w:rsidRPr="009E5DF3" w:rsidRDefault="00151B5E" w:rsidP="009E5DF3">
      <w:pPr>
        <w:spacing w:line="240" w:lineRule="auto"/>
        <w:ind w:right="140"/>
        <w:jc w:val="both"/>
        <w:rPr>
          <w:rFonts w:ascii="Times New Roman" w:hAnsi="Times New Roman" w:cs="Times New Roman"/>
          <w:b/>
          <w:bCs/>
          <w:sz w:val="24"/>
          <w:szCs w:val="24"/>
        </w:rPr>
      </w:pPr>
      <w:bookmarkStart w:id="239" w:name="_Toc409691720"/>
      <w:bookmarkStart w:id="240" w:name="_Toc410654046"/>
      <w:bookmarkStart w:id="241" w:name="_Toc414553258"/>
      <w:r w:rsidRPr="009E5DF3">
        <w:rPr>
          <w:rFonts w:ascii="Times New Roman" w:hAnsi="Times New Roman" w:cs="Times New Roman"/>
          <w:b/>
          <w:bCs/>
          <w:sz w:val="24"/>
          <w:szCs w:val="24"/>
        </w:rPr>
        <w:t>2.3.2. Направления деятельности по духовно-нравственному развитию, воспитанию и социализации</w:t>
      </w:r>
      <w:bookmarkEnd w:id="239"/>
      <w:bookmarkEnd w:id="240"/>
      <w:r w:rsidRPr="009E5DF3">
        <w:rPr>
          <w:rFonts w:ascii="Times New Roman" w:hAnsi="Times New Roman" w:cs="Times New Roman"/>
          <w:b/>
          <w:bCs/>
          <w:sz w:val="24"/>
          <w:szCs w:val="24"/>
        </w:rPr>
        <w:t>, профессиональной ориентации обучающихся, здоровьесберегающей деятельности и формированию экологической культуры обучающихся</w:t>
      </w:r>
      <w:bookmarkEnd w:id="241"/>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обеспечивающего создание социальной среды развития обучающихся;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основанного на системе базовых национальных ценностей российского общества;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некоторые из модельных укладов: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гимназический(образование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лицейский(образование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клубный(образование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военный(образование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производственный(образование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Основными направлениями деятельности образовательной организации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формирование мотивов и ценностей обучающегося в сфере отношенийк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формирование мотивов и ценностей обучающегося в сфере отношений к природе(формирование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151B5E" w:rsidRPr="009E5DF3" w:rsidRDefault="00151B5E" w:rsidP="009E5DF3">
      <w:pPr>
        <w:spacing w:line="240" w:lineRule="auto"/>
        <w:ind w:right="140"/>
        <w:jc w:val="both"/>
        <w:rPr>
          <w:rFonts w:ascii="Times New Roman" w:hAnsi="Times New Roman" w:cs="Times New Roman"/>
          <w:sz w:val="24"/>
          <w:szCs w:val="24"/>
        </w:rPr>
      </w:pPr>
    </w:p>
    <w:p w:rsidR="00151B5E" w:rsidRPr="009E5DF3" w:rsidRDefault="00151B5E" w:rsidP="009E5DF3">
      <w:pPr>
        <w:spacing w:line="240" w:lineRule="auto"/>
        <w:ind w:right="140"/>
        <w:jc w:val="both"/>
        <w:rPr>
          <w:rFonts w:ascii="Times New Roman" w:hAnsi="Times New Roman" w:cs="Times New Roman"/>
          <w:b/>
          <w:bCs/>
          <w:sz w:val="24"/>
          <w:szCs w:val="24"/>
        </w:rPr>
      </w:pPr>
      <w:bookmarkStart w:id="242" w:name="_Toc410654047"/>
      <w:bookmarkStart w:id="243" w:name="_Toc409691721"/>
      <w:bookmarkStart w:id="244" w:name="_Toc414553259"/>
      <w:r w:rsidRPr="009E5DF3">
        <w:rPr>
          <w:rFonts w:ascii="Times New Roman" w:hAnsi="Times New Roman" w:cs="Times New Roman"/>
          <w:b/>
          <w:bCs/>
          <w:sz w:val="24"/>
          <w:szCs w:val="24"/>
        </w:rPr>
        <w:t>2.3.3. Содержание, виды деятельности и формы занятий с обучающимися</w:t>
      </w:r>
      <w:bookmarkStart w:id="245" w:name="_Toc410654048"/>
      <w:bookmarkEnd w:id="242"/>
      <w:r w:rsidRPr="009E5DF3">
        <w:rPr>
          <w:rFonts w:ascii="Times New Roman" w:hAnsi="Times New Roman" w:cs="Times New Roman"/>
          <w:b/>
          <w:bCs/>
          <w:sz w:val="24"/>
          <w:szCs w:val="24"/>
        </w:rPr>
        <w:t>(по направлениям духовно-нравственного развития, воспитания и</w:t>
      </w:r>
      <w:bookmarkStart w:id="246" w:name="_Toc410654049"/>
      <w:bookmarkEnd w:id="245"/>
      <w:r w:rsidRPr="009E5DF3">
        <w:rPr>
          <w:rFonts w:ascii="Times New Roman" w:hAnsi="Times New Roman" w:cs="Times New Roman"/>
          <w:b/>
          <w:bCs/>
          <w:sz w:val="24"/>
          <w:szCs w:val="24"/>
        </w:rPr>
        <w:t>социализации обучающихся)</w:t>
      </w:r>
      <w:bookmarkEnd w:id="243"/>
      <w:bookmarkEnd w:id="244"/>
      <w:bookmarkEnd w:id="246"/>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информационное и коммуникативное обеспечение рефлексии обучающихся межличностных отношений с окружающими;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Формирование мотивов и ценностей обучающегося в сфере отношений к России как Отечествупредполагает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Включение обучающихся в сферу общественной самоорганизации предусматривает следующие этапы: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демонстрация вариативности социальных ситуаций, ситуаций выбора и необходимости планирования собственной деятельности;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содействие школьникам в проектировании и планировании собственного участия в социальной деятельности.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При формировании ответственного отношения к учебно-познавательной деятельностиприоритет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Формирование мотивов и ценностей обучающегося в сфере трудовых отношений и выбора будущей профессиипредполагается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Реализация задач развития эстетического сознанияобучающихся может быть возложена на уроки предметной областей «Филология», «Искусство», а также на различные формы внеурочной деятельности.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151B5E" w:rsidRPr="009E5DF3" w:rsidRDefault="00151B5E" w:rsidP="009E5DF3">
      <w:pPr>
        <w:spacing w:line="240" w:lineRule="auto"/>
        <w:ind w:right="140"/>
        <w:jc w:val="both"/>
        <w:rPr>
          <w:rFonts w:ascii="Times New Roman" w:hAnsi="Times New Roman" w:cs="Times New Roman"/>
          <w:b/>
          <w:bCs/>
          <w:sz w:val="24"/>
          <w:szCs w:val="24"/>
        </w:rPr>
      </w:pPr>
      <w:bookmarkStart w:id="247" w:name="_Toc410654050"/>
      <w:bookmarkStart w:id="248" w:name="_Toc414553260"/>
      <w:bookmarkStart w:id="249" w:name="_Toc409691722"/>
      <w:r w:rsidRPr="009E5DF3">
        <w:rPr>
          <w:rFonts w:ascii="Times New Roman" w:hAnsi="Times New Roman" w:cs="Times New Roman"/>
          <w:b/>
          <w:bCs/>
          <w:sz w:val="24"/>
          <w:szCs w:val="24"/>
        </w:rPr>
        <w:t>2.3.4. Формы индивидуальной и групповой организации</w:t>
      </w:r>
      <w:bookmarkEnd w:id="247"/>
      <w:bookmarkEnd w:id="248"/>
      <w:r w:rsidRPr="009E5DF3">
        <w:rPr>
          <w:rFonts w:ascii="Times New Roman" w:hAnsi="Times New Roman" w:cs="Times New Roman"/>
          <w:b/>
          <w:bCs/>
          <w:sz w:val="24"/>
          <w:szCs w:val="24"/>
          <w:lang w:val="tt-RU"/>
        </w:rPr>
        <w:t xml:space="preserve"> </w:t>
      </w:r>
      <w:bookmarkStart w:id="250" w:name="_Toc410654051"/>
      <w:bookmarkStart w:id="251" w:name="_Toc410703053"/>
      <w:bookmarkStart w:id="252" w:name="_Toc414553261"/>
      <w:r w:rsidRPr="009E5DF3">
        <w:rPr>
          <w:rFonts w:ascii="Times New Roman" w:hAnsi="Times New Roman" w:cs="Times New Roman"/>
          <w:sz w:val="24"/>
          <w:szCs w:val="24"/>
        </w:rPr>
        <w:t>п</w:t>
      </w:r>
      <w:r w:rsidRPr="009E5DF3">
        <w:rPr>
          <w:rFonts w:ascii="Times New Roman" w:hAnsi="Times New Roman" w:cs="Times New Roman"/>
          <w:b/>
          <w:bCs/>
          <w:sz w:val="24"/>
          <w:szCs w:val="24"/>
        </w:rPr>
        <w:t>рофессиональной ориентации обучающихся</w:t>
      </w:r>
      <w:bookmarkEnd w:id="249"/>
      <w:bookmarkEnd w:id="250"/>
      <w:bookmarkEnd w:id="251"/>
      <w:bookmarkEnd w:id="252"/>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151B5E" w:rsidRPr="009E5DF3" w:rsidRDefault="00151B5E" w:rsidP="009E5DF3">
      <w:pPr>
        <w:spacing w:line="240" w:lineRule="auto"/>
        <w:ind w:right="140"/>
        <w:jc w:val="both"/>
        <w:rPr>
          <w:rFonts w:ascii="Times New Roman" w:hAnsi="Times New Roman" w:cs="Times New Roman"/>
          <w:b/>
          <w:bCs/>
          <w:sz w:val="24"/>
          <w:szCs w:val="24"/>
        </w:rPr>
      </w:pPr>
      <w:bookmarkStart w:id="253" w:name="_Toc414553262"/>
      <w:bookmarkStart w:id="254" w:name="_Toc410654052"/>
      <w:bookmarkStart w:id="255" w:name="_Toc409691723"/>
      <w:r w:rsidRPr="009E5DF3">
        <w:rPr>
          <w:rFonts w:ascii="Times New Roman" w:hAnsi="Times New Roman" w:cs="Times New Roman"/>
          <w:b/>
          <w:bCs/>
          <w:sz w:val="24"/>
          <w:szCs w:val="24"/>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253"/>
    </w:p>
    <w:bookmarkEnd w:id="254"/>
    <w:bookmarkEnd w:id="255"/>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осуществление социальной деятельности в процессе реализации договоров школы с социальными партнерами;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151B5E" w:rsidRPr="009E5DF3" w:rsidRDefault="00151B5E" w:rsidP="009E5DF3">
      <w:pPr>
        <w:spacing w:line="240" w:lineRule="auto"/>
        <w:ind w:right="140"/>
        <w:jc w:val="both"/>
        <w:rPr>
          <w:rFonts w:ascii="Times New Roman" w:hAnsi="Times New Roman" w:cs="Times New Roman"/>
          <w:b/>
          <w:bCs/>
          <w:sz w:val="24"/>
          <w:szCs w:val="24"/>
        </w:rPr>
      </w:pPr>
      <w:bookmarkStart w:id="256" w:name="_Toc410654056"/>
      <w:bookmarkStart w:id="257" w:name="_Toc414553263"/>
      <w:bookmarkStart w:id="258" w:name="_Toc409691724"/>
      <w:r w:rsidRPr="009E5DF3">
        <w:rPr>
          <w:rFonts w:ascii="Times New Roman" w:hAnsi="Times New Roman" w:cs="Times New Roman"/>
          <w:b/>
          <w:bCs/>
          <w:sz w:val="24"/>
          <w:szCs w:val="24"/>
        </w:rPr>
        <w:t>2.3.6. Основные формы организации педагогической поддержки</w:t>
      </w:r>
      <w:bookmarkEnd w:id="256"/>
      <w:bookmarkEnd w:id="257"/>
    </w:p>
    <w:p w:rsidR="00151B5E" w:rsidRPr="009E5DF3" w:rsidRDefault="00151B5E" w:rsidP="009E5DF3">
      <w:pPr>
        <w:spacing w:line="240" w:lineRule="auto"/>
        <w:ind w:right="140"/>
        <w:jc w:val="both"/>
        <w:rPr>
          <w:rFonts w:ascii="Times New Roman" w:hAnsi="Times New Roman" w:cs="Times New Roman"/>
          <w:sz w:val="24"/>
          <w:szCs w:val="24"/>
        </w:rPr>
      </w:pPr>
      <w:bookmarkStart w:id="259" w:name="_Toc410654057"/>
      <w:bookmarkStart w:id="260" w:name="_Toc414553264"/>
      <w:r w:rsidRPr="009E5DF3">
        <w:rPr>
          <w:rFonts w:ascii="Times New Roman" w:hAnsi="Times New Roman" w:cs="Times New Roman"/>
          <w:sz w:val="24"/>
          <w:szCs w:val="24"/>
        </w:rPr>
        <w:t>социализации обучающихся</w:t>
      </w:r>
      <w:bookmarkEnd w:id="258"/>
      <w:bookmarkEnd w:id="259"/>
      <w:r w:rsidRPr="009E5DF3">
        <w:rPr>
          <w:rFonts w:ascii="Times New Roman" w:hAnsi="Times New Roman" w:cs="Times New Roman"/>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260"/>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151B5E" w:rsidRPr="009E5DF3" w:rsidRDefault="00151B5E" w:rsidP="009E5DF3">
      <w:pPr>
        <w:spacing w:line="240" w:lineRule="auto"/>
        <w:ind w:right="140" w:firstLine="567"/>
        <w:jc w:val="both"/>
        <w:rPr>
          <w:rFonts w:ascii="Times New Roman" w:hAnsi="Times New Roman" w:cs="Times New Roman"/>
          <w:sz w:val="24"/>
          <w:szCs w:val="24"/>
        </w:rPr>
      </w:pPr>
      <w:r w:rsidRPr="009E5DF3">
        <w:rPr>
          <w:rFonts w:ascii="Times New Roman" w:hAnsi="Times New Roman" w:cs="Times New Roman"/>
          <w:sz w:val="24"/>
          <w:szCs w:val="24"/>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151B5E" w:rsidRPr="009E5DF3" w:rsidRDefault="00151B5E" w:rsidP="009E5DF3">
      <w:pPr>
        <w:spacing w:line="240" w:lineRule="auto"/>
        <w:ind w:right="140" w:firstLine="567"/>
        <w:jc w:val="both"/>
        <w:rPr>
          <w:rFonts w:ascii="Times New Roman" w:hAnsi="Times New Roman" w:cs="Times New Roman"/>
          <w:sz w:val="24"/>
          <w:szCs w:val="24"/>
        </w:rPr>
      </w:pPr>
      <w:r w:rsidRPr="009E5DF3">
        <w:rPr>
          <w:rFonts w:ascii="Times New Roman" w:hAnsi="Times New Roman" w:cs="Times New Roman"/>
          <w:sz w:val="24"/>
          <w:szCs w:val="24"/>
        </w:rPr>
        <w:t xml:space="preserve">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Формы участия специалистов и социальных партнеров по направлениям социального воспитания.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Важнейшим партнером образовательной организации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как обладатель и распорядитель ресурсов для воспитания и социализации;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непосредственный воспитатель (в рамках школьного и семейного воспитания).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151B5E" w:rsidRPr="009E5DF3" w:rsidRDefault="00151B5E" w:rsidP="009E5DF3">
      <w:pPr>
        <w:spacing w:line="240" w:lineRule="auto"/>
        <w:ind w:right="140"/>
        <w:jc w:val="both"/>
        <w:rPr>
          <w:rFonts w:ascii="Times New Roman" w:hAnsi="Times New Roman" w:cs="Times New Roman"/>
          <w:b/>
          <w:bCs/>
          <w:sz w:val="24"/>
          <w:szCs w:val="24"/>
        </w:rPr>
      </w:pPr>
      <w:bookmarkStart w:id="261" w:name="_Toc410654058"/>
      <w:bookmarkStart w:id="262" w:name="_Toc284663454"/>
      <w:bookmarkStart w:id="263" w:name="_Toc414553265"/>
      <w:bookmarkStart w:id="264" w:name="_Toc409691725"/>
      <w:r w:rsidRPr="009E5DF3">
        <w:rPr>
          <w:rFonts w:ascii="Times New Roman" w:hAnsi="Times New Roman" w:cs="Times New Roman"/>
          <w:b/>
          <w:bCs/>
          <w:sz w:val="24"/>
          <w:szCs w:val="24"/>
        </w:rPr>
        <w:t>2.3.7. Модели организации работы по формированию экологически</w:t>
      </w:r>
      <w:bookmarkEnd w:id="261"/>
      <w:bookmarkEnd w:id="262"/>
      <w:bookmarkEnd w:id="263"/>
    </w:p>
    <w:p w:rsidR="00151B5E" w:rsidRPr="009E5DF3" w:rsidRDefault="00151B5E" w:rsidP="009E5DF3">
      <w:pPr>
        <w:spacing w:line="240" w:lineRule="auto"/>
        <w:ind w:right="140"/>
        <w:jc w:val="both"/>
        <w:rPr>
          <w:rFonts w:ascii="Times New Roman" w:hAnsi="Times New Roman" w:cs="Times New Roman"/>
          <w:sz w:val="24"/>
          <w:szCs w:val="24"/>
        </w:rPr>
      </w:pPr>
      <w:bookmarkStart w:id="265" w:name="_Toc410654059"/>
      <w:bookmarkStart w:id="266" w:name="_Toc410703058"/>
      <w:bookmarkStart w:id="267" w:name="_Toc414553266"/>
      <w:r w:rsidRPr="009E5DF3">
        <w:rPr>
          <w:rFonts w:ascii="Times New Roman" w:hAnsi="Times New Roman" w:cs="Times New Roman"/>
          <w:sz w:val="24"/>
          <w:szCs w:val="24"/>
        </w:rPr>
        <w:t>целесообразного, здорового и безопасного образа жизни</w:t>
      </w:r>
      <w:bookmarkEnd w:id="264"/>
      <w:bookmarkEnd w:id="265"/>
      <w:bookmarkEnd w:id="266"/>
      <w:bookmarkEnd w:id="267"/>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организация занятий (уроков);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обеспечение использования различных каналов восприятия информации;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учет зоны работоспособности обучающихся;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распределение интенсивности умственной деятельности;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использование здоровьесберегающих технологий.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151B5E" w:rsidRPr="009E5DF3" w:rsidRDefault="00151B5E" w:rsidP="009E5DF3">
      <w:pPr>
        <w:spacing w:line="240" w:lineRule="auto"/>
        <w:ind w:right="140"/>
        <w:jc w:val="both"/>
        <w:rPr>
          <w:rFonts w:ascii="Times New Roman" w:hAnsi="Times New Roman" w:cs="Times New Roman"/>
          <w:b/>
          <w:bCs/>
          <w:sz w:val="24"/>
          <w:szCs w:val="24"/>
        </w:rPr>
      </w:pPr>
      <w:bookmarkStart w:id="268" w:name="_Toc410654060"/>
      <w:bookmarkStart w:id="269" w:name="_Toc284662829"/>
      <w:bookmarkStart w:id="270" w:name="_Toc284663456"/>
      <w:bookmarkStart w:id="271" w:name="_Toc414553267"/>
      <w:bookmarkStart w:id="272" w:name="_Toc409691726"/>
      <w:r w:rsidRPr="009E5DF3">
        <w:rPr>
          <w:rFonts w:ascii="Times New Roman" w:hAnsi="Times New Roman" w:cs="Times New Roman"/>
          <w:b/>
          <w:bCs/>
          <w:sz w:val="24"/>
          <w:szCs w:val="24"/>
        </w:rPr>
        <w:t>2.3.8. Описание деятельности организации, осуществляющей образовательную деятельность, в области непрерывного экологического</w:t>
      </w:r>
      <w:bookmarkEnd w:id="268"/>
      <w:bookmarkEnd w:id="269"/>
      <w:bookmarkEnd w:id="270"/>
      <w:bookmarkEnd w:id="271"/>
      <w:r w:rsidRPr="009E5DF3">
        <w:rPr>
          <w:rFonts w:ascii="Times New Roman" w:hAnsi="Times New Roman" w:cs="Times New Roman"/>
          <w:b/>
          <w:bCs/>
          <w:sz w:val="24"/>
          <w:szCs w:val="24"/>
        </w:rPr>
        <w:t xml:space="preserve"> </w:t>
      </w:r>
      <w:bookmarkStart w:id="273" w:name="_Toc410654061"/>
      <w:bookmarkStart w:id="274" w:name="_Toc410703060"/>
      <w:bookmarkStart w:id="275" w:name="_Toc414553268"/>
      <w:r w:rsidRPr="009E5DF3">
        <w:rPr>
          <w:rFonts w:ascii="Times New Roman" w:hAnsi="Times New Roman" w:cs="Times New Roman"/>
          <w:b/>
          <w:bCs/>
          <w:sz w:val="24"/>
          <w:szCs w:val="24"/>
        </w:rPr>
        <w:t>здоровьесберегающего образования обучающихся</w:t>
      </w:r>
      <w:bookmarkEnd w:id="272"/>
      <w:bookmarkEnd w:id="273"/>
      <w:bookmarkEnd w:id="274"/>
      <w:bookmarkEnd w:id="275"/>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Первый комплексмероприятий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151B5E" w:rsidRPr="009E5DF3" w:rsidRDefault="00151B5E" w:rsidP="009E5DF3">
      <w:pPr>
        <w:spacing w:line="240" w:lineRule="auto"/>
        <w:ind w:right="140"/>
        <w:jc w:val="both"/>
        <w:rPr>
          <w:rFonts w:ascii="Times New Roman" w:hAnsi="Times New Roman" w:cs="Times New Roman"/>
          <w:b/>
          <w:bCs/>
          <w:sz w:val="24"/>
          <w:szCs w:val="24"/>
        </w:rPr>
      </w:pPr>
      <w:bookmarkStart w:id="276" w:name="_Toc410654062"/>
      <w:bookmarkStart w:id="277" w:name="_Toc409691727"/>
      <w:bookmarkStart w:id="278" w:name="_Toc414553269"/>
      <w:r w:rsidRPr="009E5DF3">
        <w:rPr>
          <w:rFonts w:ascii="Times New Roman" w:hAnsi="Times New Roman" w:cs="Times New Roman"/>
          <w:b/>
          <w:bCs/>
          <w:sz w:val="24"/>
          <w:szCs w:val="24"/>
        </w:rPr>
        <w:t>2.3.9. Система поощрения социальной успешности и проявлений активной</w:t>
      </w:r>
      <w:bookmarkStart w:id="279" w:name="_Toc410654063"/>
      <w:bookmarkEnd w:id="276"/>
      <w:r w:rsidRPr="009E5DF3">
        <w:rPr>
          <w:rFonts w:ascii="Times New Roman" w:hAnsi="Times New Roman" w:cs="Times New Roman"/>
          <w:b/>
          <w:bCs/>
          <w:sz w:val="24"/>
          <w:szCs w:val="24"/>
        </w:rPr>
        <w:t xml:space="preserve"> жизненной позиции обучающихся</w:t>
      </w:r>
      <w:bookmarkEnd w:id="277"/>
      <w:bookmarkEnd w:id="278"/>
      <w:bookmarkEnd w:id="279"/>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дифференцированность поощрений (наличие уровней и типов наград позволяет продлить стимулирующее действие системы поощрения).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151B5E" w:rsidRPr="009E5DF3" w:rsidRDefault="00151B5E" w:rsidP="009E5DF3">
      <w:pPr>
        <w:spacing w:line="240" w:lineRule="auto"/>
        <w:ind w:right="140"/>
        <w:jc w:val="both"/>
        <w:rPr>
          <w:rFonts w:ascii="Times New Roman" w:hAnsi="Times New Roman" w:cs="Times New Roman"/>
          <w:b/>
          <w:bCs/>
          <w:sz w:val="24"/>
          <w:szCs w:val="24"/>
        </w:rPr>
      </w:pPr>
      <w:bookmarkStart w:id="280" w:name="_Toc410654064"/>
      <w:bookmarkStart w:id="281" w:name="_Toc409691728"/>
      <w:bookmarkStart w:id="282" w:name="_Toc414553270"/>
      <w:r w:rsidRPr="009E5DF3">
        <w:rPr>
          <w:rFonts w:ascii="Times New Roman" w:hAnsi="Times New Roman" w:cs="Times New Roman"/>
          <w:b/>
          <w:bCs/>
          <w:sz w:val="24"/>
          <w:szCs w:val="24"/>
        </w:rPr>
        <w:t>2.3.10. Критерии, показатели эффективности деятельности образовательной</w:t>
      </w:r>
      <w:bookmarkStart w:id="283" w:name="_Toc410654065"/>
      <w:bookmarkEnd w:id="280"/>
      <w:r w:rsidRPr="009E5DF3">
        <w:rPr>
          <w:rFonts w:ascii="Times New Roman" w:hAnsi="Times New Roman" w:cs="Times New Roman"/>
          <w:b/>
          <w:bCs/>
          <w:sz w:val="24"/>
          <w:szCs w:val="24"/>
        </w:rPr>
        <w:t xml:space="preserve"> организации в части духовно-нравственного развития, воспитания и</w:t>
      </w:r>
      <w:bookmarkStart w:id="284" w:name="_Toc410654066"/>
      <w:bookmarkEnd w:id="283"/>
      <w:r w:rsidRPr="009E5DF3">
        <w:rPr>
          <w:rFonts w:ascii="Times New Roman" w:hAnsi="Times New Roman" w:cs="Times New Roman"/>
          <w:b/>
          <w:bCs/>
          <w:sz w:val="24"/>
          <w:szCs w:val="24"/>
        </w:rPr>
        <w:t>социализации обучающихся</w:t>
      </w:r>
      <w:bookmarkEnd w:id="281"/>
      <w:bookmarkEnd w:id="282"/>
      <w:bookmarkEnd w:id="284"/>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состояние межличностных отношений обучающихся в ученических классах (позитивные, индифферентные, враждебные);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согласованность мероприятий, обеспечивающих позитивные межличностные отношения обучающихся, с психологом.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151B5E" w:rsidRPr="009E5DF3" w:rsidRDefault="00151B5E" w:rsidP="009E5DF3">
      <w:pPr>
        <w:spacing w:line="240" w:lineRule="auto"/>
        <w:ind w:right="140"/>
        <w:jc w:val="both"/>
        <w:rPr>
          <w:rFonts w:ascii="Times New Roman" w:hAnsi="Times New Roman" w:cs="Times New Roman"/>
          <w:b/>
          <w:bCs/>
          <w:sz w:val="24"/>
          <w:szCs w:val="24"/>
        </w:rPr>
      </w:pPr>
      <w:bookmarkStart w:id="285" w:name="_Toc410654067"/>
      <w:bookmarkStart w:id="286" w:name="_Toc409691729"/>
      <w:bookmarkStart w:id="287" w:name="_Toc414553271"/>
      <w:r w:rsidRPr="009E5DF3">
        <w:rPr>
          <w:rFonts w:ascii="Times New Roman" w:hAnsi="Times New Roman" w:cs="Times New Roman"/>
          <w:b/>
          <w:bCs/>
          <w:sz w:val="24"/>
          <w:szCs w:val="24"/>
        </w:rPr>
        <w:t>2.3.11. Методика и инструментарий мониторинга духовно-нравственного</w:t>
      </w:r>
      <w:bookmarkStart w:id="288" w:name="_Toc410654068"/>
      <w:bookmarkEnd w:id="285"/>
      <w:r w:rsidRPr="009E5DF3">
        <w:rPr>
          <w:rFonts w:ascii="Times New Roman" w:hAnsi="Times New Roman" w:cs="Times New Roman"/>
          <w:b/>
          <w:bCs/>
          <w:sz w:val="24"/>
          <w:szCs w:val="24"/>
        </w:rPr>
        <w:t xml:space="preserve"> развития, воспитания и социализации обучающихся</w:t>
      </w:r>
      <w:bookmarkEnd w:id="286"/>
      <w:bookmarkEnd w:id="287"/>
      <w:bookmarkEnd w:id="288"/>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 с другой на изучении индивидуальной успешности выпускников школы;</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мониторинг должен предлагать чрезвычайно простые, прозрачные, формализованные процедуры диагностики;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Инструментарий мониторинга духовно-нравственного развития, воспитания и социализации обучающихсявключает следующие элементы: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профессиональная и общественная экспертиза отчетов об обеспечениидуховно-нравственного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151B5E" w:rsidRPr="009E5DF3" w:rsidRDefault="00151B5E" w:rsidP="009E5DF3">
      <w:pPr>
        <w:spacing w:line="240" w:lineRule="auto"/>
        <w:ind w:right="140"/>
        <w:jc w:val="both"/>
        <w:rPr>
          <w:rFonts w:ascii="Times New Roman" w:hAnsi="Times New Roman" w:cs="Times New Roman"/>
          <w:b/>
          <w:bCs/>
          <w:sz w:val="24"/>
          <w:szCs w:val="24"/>
        </w:rPr>
      </w:pPr>
      <w:bookmarkStart w:id="289" w:name="_Toc410654069"/>
      <w:bookmarkStart w:id="290" w:name="_Toc414553272"/>
      <w:bookmarkStart w:id="291" w:name="_Toc409691730"/>
      <w:r w:rsidRPr="009E5DF3">
        <w:rPr>
          <w:rFonts w:ascii="Times New Roman" w:hAnsi="Times New Roman" w:cs="Times New Roman"/>
          <w:b/>
          <w:bCs/>
          <w:sz w:val="24"/>
          <w:szCs w:val="24"/>
        </w:rPr>
        <w:t>2.3.12. Планируемые результаты духовно-нравственного развития,</w:t>
      </w:r>
      <w:bookmarkStart w:id="292" w:name="_Toc410654070"/>
      <w:bookmarkEnd w:id="289"/>
      <w:r w:rsidRPr="009E5DF3">
        <w:rPr>
          <w:rFonts w:ascii="Times New Roman" w:hAnsi="Times New Roman" w:cs="Times New Roman"/>
          <w:b/>
          <w:bCs/>
          <w:sz w:val="24"/>
          <w:szCs w:val="24"/>
        </w:rPr>
        <w:t>воспитания и социализации обучающихся, формирования</w:t>
      </w:r>
      <w:bookmarkEnd w:id="290"/>
      <w:bookmarkEnd w:id="292"/>
      <w:r w:rsidRPr="009E5DF3">
        <w:rPr>
          <w:rFonts w:ascii="Times New Roman" w:hAnsi="Times New Roman" w:cs="Times New Roman"/>
          <w:b/>
          <w:bCs/>
          <w:sz w:val="24"/>
          <w:szCs w:val="24"/>
        </w:rPr>
        <w:t xml:space="preserve"> </w:t>
      </w:r>
      <w:bookmarkStart w:id="293" w:name="_Toc410654071"/>
      <w:bookmarkStart w:id="294" w:name="_Toc284662835"/>
      <w:bookmarkStart w:id="295" w:name="_Toc284663462"/>
      <w:bookmarkStart w:id="296" w:name="_Toc414553273"/>
      <w:r w:rsidRPr="009E5DF3">
        <w:rPr>
          <w:rFonts w:ascii="Times New Roman" w:hAnsi="Times New Roman" w:cs="Times New Roman"/>
          <w:b/>
          <w:bCs/>
          <w:sz w:val="24"/>
          <w:szCs w:val="24"/>
        </w:rPr>
        <w:t>экологической культуры, культуры здорового и безопасного образа</w:t>
      </w:r>
      <w:bookmarkEnd w:id="293"/>
      <w:bookmarkEnd w:id="294"/>
      <w:bookmarkEnd w:id="295"/>
      <w:bookmarkEnd w:id="296"/>
      <w:r w:rsidRPr="009E5DF3">
        <w:rPr>
          <w:rFonts w:ascii="Times New Roman" w:hAnsi="Times New Roman" w:cs="Times New Roman"/>
          <w:b/>
          <w:bCs/>
          <w:sz w:val="24"/>
          <w:szCs w:val="24"/>
        </w:rPr>
        <w:t xml:space="preserve"> </w:t>
      </w:r>
      <w:bookmarkStart w:id="297" w:name="_Toc410654072"/>
      <w:bookmarkStart w:id="298" w:name="_Toc414553274"/>
      <w:r w:rsidRPr="009E5DF3">
        <w:rPr>
          <w:rFonts w:ascii="Times New Roman" w:hAnsi="Times New Roman" w:cs="Times New Roman"/>
          <w:b/>
          <w:bCs/>
          <w:sz w:val="24"/>
          <w:szCs w:val="24"/>
        </w:rPr>
        <w:t>жизни обучающихся</w:t>
      </w:r>
      <w:bookmarkEnd w:id="291"/>
      <w:bookmarkEnd w:id="297"/>
      <w:bookmarkEnd w:id="298"/>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3. 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 правосознание.</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151B5E" w:rsidRPr="009E5DF3" w:rsidRDefault="00151B5E" w:rsidP="009E5DF3">
      <w:pPr>
        <w:spacing w:line="240" w:lineRule="auto"/>
        <w:ind w:right="140"/>
        <w:jc w:val="both"/>
        <w:rPr>
          <w:rFonts w:ascii="Times New Roman" w:hAnsi="Times New Roman" w:cs="Times New Roman"/>
          <w:b/>
          <w:bCs/>
          <w:sz w:val="24"/>
          <w:szCs w:val="24"/>
        </w:rPr>
      </w:pPr>
      <w:bookmarkStart w:id="299" w:name="_Toc406059051"/>
      <w:bookmarkStart w:id="300" w:name="_Toc409691731"/>
      <w:bookmarkStart w:id="301" w:name="_Toc410654073"/>
      <w:bookmarkStart w:id="302" w:name="_Toc414553275"/>
      <w:r w:rsidRPr="009E5DF3">
        <w:rPr>
          <w:rFonts w:ascii="Times New Roman" w:hAnsi="Times New Roman" w:cs="Times New Roman"/>
          <w:b/>
          <w:bCs/>
          <w:sz w:val="24"/>
          <w:szCs w:val="24"/>
        </w:rPr>
        <w:t>2.4. Программа коррекционной работы</w:t>
      </w:r>
      <w:bookmarkEnd w:id="299"/>
      <w:bookmarkEnd w:id="300"/>
      <w:bookmarkEnd w:id="301"/>
      <w:bookmarkEnd w:id="302"/>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 (далее – ОВЗ).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Обучающийся с ОВЗ–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ПКР разрабатывается на период получения основного общего образованияи включает в себя следующие разделы. </w:t>
      </w:r>
    </w:p>
    <w:p w:rsidR="00151B5E" w:rsidRPr="009E5DF3" w:rsidRDefault="00151B5E" w:rsidP="009E5DF3">
      <w:pPr>
        <w:spacing w:line="240" w:lineRule="auto"/>
        <w:ind w:right="140"/>
        <w:jc w:val="both"/>
        <w:rPr>
          <w:rFonts w:ascii="Times New Roman" w:hAnsi="Times New Roman" w:cs="Times New Roman"/>
          <w:b/>
          <w:bCs/>
          <w:sz w:val="24"/>
          <w:szCs w:val="24"/>
        </w:rPr>
      </w:pPr>
      <w:bookmarkStart w:id="303" w:name="_Toc414553276"/>
      <w:r w:rsidRPr="009E5DF3">
        <w:rPr>
          <w:rFonts w:ascii="Times New Roman" w:hAnsi="Times New Roman" w:cs="Times New Roman"/>
          <w:b/>
          <w:bCs/>
          <w:sz w:val="24"/>
          <w:szCs w:val="24"/>
        </w:rPr>
        <w:t>2.4.1. Цели и задачи программы коррекционной работы с обучающимися при получении основного общего образования</w:t>
      </w:r>
      <w:bookmarkEnd w:id="303"/>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Цель определяет (указывает) результат работы, ее не рекомендуется подменять направлениями работы или процессом ее реализации.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реализация комплексного психолого-медико-социального сопровождения обучающихся с ОВЗ(в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реализация комплексной системы мероприятий по социальной адаптации и профессиональной ориентации обучающихся с ОВЗ;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обеспечение сетевого взаимодействия специалистов разного профиля в комплексной работе с обучающимися с ОВЗ;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 программу также целесообразно включить и специальные принципы, ориентированные на учет особенностей обучающихся с ОВЗ, такие, например, как: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принцип обходного пути – формирование новой функциональной системы в обход пострадавшего звена, опоры на сохранные анализаторы;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151B5E" w:rsidRPr="009E5DF3" w:rsidRDefault="00151B5E" w:rsidP="009E5DF3">
      <w:pPr>
        <w:spacing w:line="240" w:lineRule="auto"/>
        <w:ind w:right="140"/>
        <w:jc w:val="both"/>
        <w:rPr>
          <w:rFonts w:ascii="Times New Roman" w:hAnsi="Times New Roman" w:cs="Times New Roman"/>
          <w:b/>
          <w:bCs/>
          <w:sz w:val="24"/>
          <w:szCs w:val="24"/>
        </w:rPr>
      </w:pPr>
      <w:bookmarkStart w:id="304" w:name="_Toc414553277"/>
      <w:r w:rsidRPr="009E5DF3">
        <w:rPr>
          <w:rFonts w:ascii="Times New Roman" w:hAnsi="Times New Roman" w:cs="Times New Roman"/>
          <w:b/>
          <w:bCs/>
          <w:sz w:val="24"/>
          <w:szCs w:val="24"/>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304"/>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Характеристика содержания направлений коррекционной работы</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Диагностическая работа может включать в себя следующее: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выявление особых образовательных потребностей обучающихся с ОВЗпри освоении основной образовательной программы основного общего образования;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определение уровня актуального и зоны ближайшего развития обучающегося с ОВЗ, выявление его резервных возможностей;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изучение развития эмоционально-волевой, познавательной, речевой сфер и личностных особенностей обучающихся;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изучение социальной ситуации развития и условий семейного воспитания ребенка;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изучение адаптивных возможностей и уровня социализации ребенка с ОВЗ;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мониторинг динамики развития, успешности освоения образовательных программ основного общего образования.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Коррекционно-развивающая работа может включать в себя следующее: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коррекцию и развитие высших психических функций, эмоционально-волевой, познавательной и коммуникативно-речевой сфер;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формирование способов регуляции поведения и эмоциональных состояний;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развитие форм и навыков личностного общения в группе сверстников, коммуникативной компетенции;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развитие компетенций, необходимых для продолжения образования и профессионального самоопределения;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социальную защиту ребенка в случаях неблагоприятных условий жизни при психотравмирующих обстоятельствах.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Консультативная работа может включать в себя следующее: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консультативную помощь семье в вопросах выбора стратегии воспитания и приемов коррекционного обучения ребенка с ОВЗ;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Информационно-просветительская работа может включать в себя следующее: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151B5E" w:rsidRPr="009E5DF3" w:rsidRDefault="00151B5E" w:rsidP="009E5DF3">
      <w:pPr>
        <w:spacing w:line="240" w:lineRule="auto"/>
        <w:ind w:right="140"/>
        <w:jc w:val="both"/>
        <w:rPr>
          <w:rFonts w:ascii="Times New Roman" w:hAnsi="Times New Roman" w:cs="Times New Roman"/>
          <w:b/>
          <w:bCs/>
          <w:sz w:val="24"/>
          <w:szCs w:val="24"/>
        </w:rPr>
      </w:pPr>
      <w:bookmarkStart w:id="305" w:name="_Toc414553278"/>
      <w:r w:rsidRPr="009E5DF3">
        <w:rPr>
          <w:rFonts w:ascii="Times New Roman" w:hAnsi="Times New Roman" w:cs="Times New Roman"/>
          <w:b/>
          <w:bCs/>
          <w:sz w:val="24"/>
          <w:szCs w:val="24"/>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305"/>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Медицинская поддержка и сопровождение обучающихся с ОВЗв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Данное направление может быть осуществлено ПМПк.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Цель работы ПМПк: выявление особых образовательных потребностей учащихся с ОВЗи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151B5E" w:rsidRPr="009E5DF3" w:rsidRDefault="00151B5E" w:rsidP="009E5DF3">
      <w:pPr>
        <w:spacing w:line="240" w:lineRule="auto"/>
        <w:ind w:right="140"/>
        <w:jc w:val="both"/>
        <w:rPr>
          <w:rFonts w:ascii="Times New Roman" w:hAnsi="Times New Roman" w:cs="Times New Roman"/>
          <w:b/>
          <w:bCs/>
          <w:sz w:val="24"/>
          <w:szCs w:val="24"/>
        </w:rPr>
      </w:pPr>
      <w:bookmarkStart w:id="306" w:name="_Toc414553279"/>
      <w:r w:rsidRPr="009E5DF3">
        <w:rPr>
          <w:rFonts w:ascii="Times New Roman" w:hAnsi="Times New Roman" w:cs="Times New Roman"/>
          <w:sz w:val="24"/>
          <w:szCs w:val="24"/>
        </w:rPr>
        <w:t>2.</w:t>
      </w:r>
      <w:r w:rsidRPr="009E5DF3">
        <w:rPr>
          <w:rFonts w:ascii="Times New Roman" w:hAnsi="Times New Roman" w:cs="Times New Roman"/>
          <w:b/>
          <w:bCs/>
          <w:sz w:val="24"/>
          <w:szCs w:val="24"/>
        </w:rPr>
        <w:t>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306"/>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п.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Взаимодействие включает в себя следующее: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комплексность в определении и решении проблем обучающегося, предоставлении ему специализированной квалифицированной помощи;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многоаспектный анализ личностного и познавательного развития обучающегося;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151B5E" w:rsidRPr="009E5DF3" w:rsidRDefault="00151B5E" w:rsidP="009E5DF3">
      <w:pPr>
        <w:spacing w:line="240" w:lineRule="auto"/>
        <w:ind w:right="140"/>
        <w:jc w:val="both"/>
        <w:rPr>
          <w:rFonts w:ascii="Times New Roman" w:hAnsi="Times New Roman" w:cs="Times New Roman"/>
          <w:b/>
          <w:bCs/>
          <w:sz w:val="24"/>
          <w:szCs w:val="24"/>
        </w:rPr>
      </w:pPr>
      <w:bookmarkStart w:id="307" w:name="_Toc414553280"/>
      <w:r w:rsidRPr="009E5DF3">
        <w:rPr>
          <w:rFonts w:ascii="Times New Roman" w:hAnsi="Times New Roman" w:cs="Times New Roman"/>
          <w:b/>
          <w:bCs/>
          <w:sz w:val="24"/>
          <w:szCs w:val="24"/>
        </w:rPr>
        <w:t>2.4.5. Планируемые результаты коррекционной работы</w:t>
      </w:r>
      <w:bookmarkEnd w:id="307"/>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Программа коррекционной работы предусматривает выполнение требований к результатам, определенным ФГОС ООО.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151B5E" w:rsidRPr="009E5DF3" w:rsidRDefault="00151B5E" w:rsidP="009E5DF3">
      <w:pPr>
        <w:spacing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Достижения обучающихся с ОВЗрассматриваются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151B5E" w:rsidRPr="009E5DF3" w:rsidRDefault="00151B5E" w:rsidP="009E5DF3">
      <w:pPr>
        <w:keepNext/>
        <w:keepLines/>
        <w:spacing w:before="240" w:after="0" w:line="240" w:lineRule="auto"/>
        <w:ind w:right="140"/>
        <w:jc w:val="both"/>
        <w:outlineLvl w:val="0"/>
        <w:rPr>
          <w:rFonts w:ascii="Times New Roman" w:hAnsi="Times New Roman" w:cs="Times New Roman"/>
          <w:b/>
          <w:bCs/>
          <w:sz w:val="24"/>
          <w:szCs w:val="24"/>
        </w:rPr>
      </w:pPr>
      <w:r w:rsidRPr="009E5DF3">
        <w:rPr>
          <w:rFonts w:ascii="Times New Roman" w:hAnsi="Times New Roman" w:cs="Times New Roman"/>
          <w:sz w:val="24"/>
          <w:szCs w:val="24"/>
        </w:rPr>
        <w:br w:type="page"/>
      </w:r>
      <w:r w:rsidRPr="009E5DF3">
        <w:rPr>
          <w:rFonts w:ascii="Times New Roman" w:hAnsi="Times New Roman" w:cs="Times New Roman"/>
          <w:b/>
          <w:bCs/>
          <w:sz w:val="24"/>
          <w:szCs w:val="24"/>
        </w:rPr>
        <w:t>3. Организационный раздел</w:t>
      </w:r>
      <w:bookmarkEnd w:id="101"/>
    </w:p>
    <w:p w:rsidR="00151B5E" w:rsidRPr="009E5DF3" w:rsidRDefault="00151B5E" w:rsidP="009E5DF3">
      <w:pPr>
        <w:spacing w:after="0" w:line="240" w:lineRule="auto"/>
        <w:ind w:right="140" w:firstLine="709"/>
        <w:jc w:val="both"/>
        <w:outlineLvl w:val="2"/>
        <w:rPr>
          <w:rFonts w:ascii="Times New Roman" w:hAnsi="Times New Roman" w:cs="Times New Roman"/>
          <w:i/>
          <w:iCs/>
          <w:sz w:val="24"/>
          <w:szCs w:val="24"/>
          <w:lang w:eastAsia="ru-RU"/>
        </w:rPr>
      </w:pPr>
    </w:p>
    <w:p w:rsidR="00151B5E" w:rsidRPr="009E5DF3" w:rsidRDefault="00151B5E" w:rsidP="009E5DF3">
      <w:pPr>
        <w:spacing w:after="0" w:line="240" w:lineRule="auto"/>
        <w:ind w:left="567" w:right="140" w:firstLine="709"/>
        <w:jc w:val="both"/>
        <w:outlineLvl w:val="1"/>
        <w:rPr>
          <w:rFonts w:ascii="Times New Roman" w:eastAsia="@Arial Unicode MS" w:hAnsi="Times New Roman" w:cs="Times New Roman"/>
          <w:b/>
          <w:bCs/>
          <w:sz w:val="24"/>
          <w:szCs w:val="24"/>
          <w:lang w:eastAsia="ru-RU"/>
        </w:rPr>
      </w:pPr>
      <w:bookmarkStart w:id="308" w:name="_Toc406059069"/>
      <w:bookmarkStart w:id="309" w:name="_Toc409691733"/>
      <w:bookmarkStart w:id="310" w:name="_Toc410654074"/>
      <w:bookmarkStart w:id="311" w:name="_Toc414553282"/>
      <w:r w:rsidRPr="009E5DF3">
        <w:rPr>
          <w:rFonts w:ascii="Times New Roman" w:eastAsia="@Arial Unicode MS" w:hAnsi="Times New Roman" w:cs="Times New Roman"/>
          <w:b/>
          <w:bCs/>
          <w:sz w:val="24"/>
          <w:szCs w:val="24"/>
          <w:lang w:eastAsia="ru-RU"/>
        </w:rPr>
        <w:t>3.1. Учебный план</w:t>
      </w:r>
      <w:bookmarkEnd w:id="308"/>
      <w:r w:rsidRPr="009E5DF3">
        <w:rPr>
          <w:rFonts w:ascii="Times New Roman" w:eastAsia="@Arial Unicode MS" w:hAnsi="Times New Roman" w:cs="Times New Roman"/>
          <w:b/>
          <w:bCs/>
          <w:sz w:val="24"/>
          <w:szCs w:val="24"/>
          <w:lang w:eastAsia="ru-RU"/>
        </w:rPr>
        <w:t xml:space="preserve"> основного общего образования</w:t>
      </w:r>
      <w:bookmarkEnd w:id="309"/>
      <w:bookmarkEnd w:id="310"/>
      <w:bookmarkEnd w:id="311"/>
    </w:p>
    <w:p w:rsidR="00151B5E" w:rsidRPr="009E5DF3" w:rsidRDefault="00151B5E" w:rsidP="009E5DF3">
      <w:pPr>
        <w:spacing w:after="0" w:line="240" w:lineRule="auto"/>
        <w:ind w:right="140"/>
        <w:jc w:val="both"/>
        <w:rPr>
          <w:rFonts w:ascii="Times New Roman" w:hAnsi="Times New Roman" w:cs="Times New Roman"/>
          <w:b/>
          <w:bCs/>
          <w:sz w:val="24"/>
          <w:szCs w:val="24"/>
        </w:rPr>
      </w:pPr>
      <w:bookmarkStart w:id="312" w:name="_Toc414553284"/>
      <w:r w:rsidRPr="009E5DF3">
        <w:rPr>
          <w:rFonts w:ascii="Times New Roman" w:hAnsi="Times New Roman" w:cs="Times New Roman"/>
          <w:sz w:val="24"/>
          <w:szCs w:val="24"/>
        </w:rPr>
        <w:t xml:space="preserve">Учебные планы Муниципального бюджетного общеобразовательного учреждения  «Булым-Булыхчинская основная общеобразовательная школа» Апастовского  муниципального  района Республики Татарстан для 5-9 классов составлены с учетом   следующей  </w:t>
      </w:r>
      <w:r w:rsidRPr="009E5DF3">
        <w:rPr>
          <w:rFonts w:ascii="Times New Roman" w:hAnsi="Times New Roman" w:cs="Times New Roman"/>
          <w:b/>
          <w:bCs/>
          <w:sz w:val="24"/>
          <w:szCs w:val="24"/>
        </w:rPr>
        <w:t>нормативно-правовой базы:</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Закона «Об образовании в РФ» (в действующей редакции), №273-ФЗ от 29.12.2012 г.</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 - Закона РФ «О языках народов Российской Федерации» №126-ФЗ от 24.07.1998г. (в действующей           редакции),</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 Приказа МО и Н РТ № 1015 от 31.08.13. </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-Приказа Министерства образования Российской Федерации «Об утверждении федерального учебного плана и примерных учебных планов для образовательных учреждений Российской Федерации, реализующих программы общего образования» от 9 марта 2004 года </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1312,</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Приказа Министерства образования и науки Российской Федерации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от 03.06.2011 № 1994,</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Регионального базисного учебного плана для образовательных учреждений РТ, реализующих программы начального общего и основного общего образования, утвержденного Приказом Министерства Образования и Науки РТ № 4154/12 от 09.07.2012 г.,</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Регионального базисного учебного плана для образовательных учреждений РТ, реализующих программы среднего (полного) общего образования, утвержденного Приказом Министерства Образования и Науки РТ №4165/12 от 10.07.2012 г.,</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Приказа Министерства образования Российской Федерации «Об утверждении федерального компонента  государственных стандартов начального общего, основного общего и среднего (полного) общего образования» от 5 марта 2004 года № 1089,</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 Приказ Министерства образования и науки Российской Федерации «О внесении изменений в федеральный компонент государственных образовательных стандартов начального общего, основного общего, среднего (полного) общего образования» от 31.01.2012 года № 69, </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-Федеральных перечней учебников, рекомендованных и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2011/2012 учебный год(утверждены приказом Минобрнауки России от 24 декабря 2010г. №2080, зарегистрируемый в Минюсте России 24 декабря 2010 г., регистрационный № 19776),</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учреждениях»(утверждены постановлением Главного государственного санитарного врача РФ от 29 декабря 2010г. №189, зарегистрированным в Минюсте России 3 марта 2011 г., регистрационный № 19993),</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-Закона Республики Татарстан «Об образовании» (в действующей редакции),</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-Закона Республики Татарстан «О государственных языках Республики Татарстан и других языках в Республике Татарстан» №443 РТ от 18.07.2004г.,</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Устава МБОУ Алексеевской СОШ №1 от 16.08.2013 г.</w:t>
      </w:r>
    </w:p>
    <w:p w:rsidR="00151B5E" w:rsidRPr="009E5DF3" w:rsidRDefault="00151B5E" w:rsidP="009E5DF3">
      <w:pPr>
        <w:spacing w:line="240" w:lineRule="auto"/>
        <w:ind w:right="140"/>
        <w:jc w:val="both"/>
        <w:rPr>
          <w:rFonts w:ascii="Times New Roman" w:hAnsi="Times New Roman" w:cs="Times New Roman"/>
          <w:sz w:val="24"/>
          <w:szCs w:val="24"/>
        </w:rPr>
      </w:pP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     Обучение осуществляется по учебно-методическим комплексам,  вошедшим в перечень учебников, рекомендованных Министерством образования и науки Российской Федерации к использованию в образовательном процессе в образовательных учреждениях.</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     При составлении учебного плана часы, отведенные на преподавание татарского языка и литературы, сохранены в пределах, установленных сеткой Регионального учебного плана и примерных учебных планов для образовательных учреждений Республики Татарстан, что обеспечивает выполнение Закона РТ «О государственных языках Республики Татарстан и других языках в Республике Татарстан».</w:t>
      </w:r>
    </w:p>
    <w:p w:rsidR="00151B5E" w:rsidRPr="009E5DF3" w:rsidRDefault="00151B5E" w:rsidP="009E5DF3">
      <w:pPr>
        <w:pStyle w:val="afd"/>
        <w:spacing w:after="0" w:line="240" w:lineRule="auto"/>
        <w:ind w:left="0" w:right="140"/>
        <w:jc w:val="both"/>
        <w:rPr>
          <w:rFonts w:ascii="Times New Roman" w:hAnsi="Times New Roman" w:cs="Times New Roman"/>
          <w:sz w:val="24"/>
          <w:szCs w:val="24"/>
        </w:rPr>
      </w:pPr>
      <w:r w:rsidRPr="009E5DF3">
        <w:rPr>
          <w:rFonts w:ascii="Times New Roman" w:hAnsi="Times New Roman" w:cs="Times New Roman"/>
          <w:sz w:val="24"/>
          <w:szCs w:val="24"/>
        </w:rPr>
        <w:t xml:space="preserve">             Учебный план школы составлен таким образом, что позволяет педагогическому коллективу выполнять главную функцию – он помогает создавать условия для обеспечения развития школьников с учетом их индивидуальных возможностей, способностей и образовательных потребностей. Таким образом, мы обеспечиваем условия для достижения гарантированного уровня образования каждым конкретным учащимся в соответствии с требованиями государственного стандарта.    </w:t>
      </w:r>
    </w:p>
    <w:p w:rsidR="00151B5E" w:rsidRPr="009E5DF3" w:rsidRDefault="00151B5E" w:rsidP="009E5DF3">
      <w:pPr>
        <w:spacing w:after="0" w:line="240" w:lineRule="auto"/>
        <w:ind w:right="140"/>
        <w:jc w:val="both"/>
        <w:outlineLvl w:val="1"/>
        <w:rPr>
          <w:rFonts w:ascii="Times New Roman" w:hAnsi="Times New Roman" w:cs="Times New Roman"/>
          <w:color w:val="000000"/>
          <w:spacing w:val="-3"/>
          <w:sz w:val="24"/>
          <w:szCs w:val="24"/>
        </w:rPr>
      </w:pPr>
      <w:r w:rsidRPr="009E5DF3">
        <w:rPr>
          <w:rFonts w:ascii="Times New Roman" w:hAnsi="Times New Roman" w:cs="Times New Roman"/>
          <w:b/>
          <w:bCs/>
          <w:sz w:val="24"/>
          <w:szCs w:val="24"/>
        </w:rPr>
        <w:t>Промежуточная аттестация учащихся проводится в соответствии с «Положением о проведении промежуточной аттестации учащихся и осуществления текущего контроля их успеваемости</w:t>
      </w:r>
      <w:r w:rsidRPr="009E5DF3">
        <w:rPr>
          <w:rFonts w:ascii="Times New Roman" w:hAnsi="Times New Roman" w:cs="Times New Roman"/>
          <w:sz w:val="24"/>
          <w:szCs w:val="24"/>
        </w:rPr>
        <w:t xml:space="preserve">», разработанным в соответствии с Федеральным </w:t>
      </w:r>
      <w:r w:rsidR="00F61201">
        <w:fldChar w:fldCharType="begin"/>
      </w:r>
      <w:r w:rsidR="00F61201">
        <w:instrText xml:space="preserve"> HYPERLINK \t "_blank" </w:instrText>
      </w:r>
      <w:r w:rsidR="00F61201">
        <w:fldChar w:fldCharType="separate"/>
      </w:r>
      <w:r>
        <w:rPr>
          <w:b/>
          <w:bCs/>
        </w:rPr>
        <w:t>Ошибка! Недопустимый объект гиперссылки.</w:t>
      </w:r>
      <w:r w:rsidR="00F61201">
        <w:rPr>
          <w:b/>
          <w:bCs/>
        </w:rPr>
        <w:fldChar w:fldCharType="end"/>
      </w:r>
      <w:r w:rsidRPr="009E5DF3">
        <w:rPr>
          <w:rFonts w:ascii="Times New Roman" w:hAnsi="Times New Roman" w:cs="Times New Roman"/>
          <w:sz w:val="24"/>
          <w:szCs w:val="24"/>
        </w:rPr>
        <w:t xml:space="preserve"> от 29 декабря 2012 г. № 273-ФЗ «Об образовании в Российской Федерации»,  </w:t>
      </w:r>
      <w:r w:rsidR="00F61201">
        <w:fldChar w:fldCharType="begin"/>
      </w:r>
      <w:r w:rsidR="00F61201">
        <w:instrText xml:space="preserve"> HYPERLINK \t "_blank" </w:instrText>
      </w:r>
      <w:r w:rsidR="00F61201">
        <w:fldChar w:fldCharType="separate"/>
      </w:r>
      <w:r>
        <w:rPr>
          <w:b/>
          <w:bCs/>
        </w:rPr>
        <w:t>Ошибка! Недопустимый объект гиперссылки.</w:t>
      </w:r>
      <w:r w:rsidR="00F61201">
        <w:rPr>
          <w:b/>
          <w:bCs/>
        </w:rPr>
        <w:fldChar w:fldCharType="end"/>
      </w:r>
      <w:r w:rsidRPr="009E5DF3">
        <w:rPr>
          <w:rFonts w:ascii="Times New Roman" w:hAnsi="Times New Roman" w:cs="Times New Roman"/>
          <w:sz w:val="24"/>
          <w:szCs w:val="24"/>
        </w:rPr>
        <w:t xml:space="preserve">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локальным нормативно-правовым актом школы «Положение о промежуточной аттестации обучающихся». Промежуточная аттестация проводится со второго класса. Формы промежуточной аттестации определяются педагогическим советом и могут быть </w:t>
      </w:r>
      <w:r w:rsidRPr="009E5DF3">
        <w:rPr>
          <w:rFonts w:ascii="Times New Roman" w:hAnsi="Times New Roman" w:cs="Times New Roman"/>
          <w:color w:val="000000"/>
          <w:spacing w:val="-3"/>
          <w:sz w:val="24"/>
          <w:szCs w:val="24"/>
        </w:rPr>
        <w:t>в форме</w:t>
      </w:r>
    </w:p>
    <w:p w:rsidR="00151B5E" w:rsidRPr="009E5DF3" w:rsidRDefault="00151B5E" w:rsidP="009E5DF3">
      <w:pPr>
        <w:spacing w:after="0" w:line="240" w:lineRule="auto"/>
        <w:ind w:right="140"/>
        <w:jc w:val="both"/>
        <w:outlineLvl w:val="1"/>
        <w:rPr>
          <w:rFonts w:ascii="Times New Roman" w:hAnsi="Times New Roman" w:cs="Times New Roman"/>
          <w:sz w:val="24"/>
          <w:szCs w:val="24"/>
        </w:rPr>
      </w:pPr>
      <w:r w:rsidRPr="009E5DF3">
        <w:rPr>
          <w:rFonts w:ascii="Times New Roman" w:hAnsi="Times New Roman" w:cs="Times New Roman"/>
          <w:color w:val="000000"/>
          <w:spacing w:val="-3"/>
          <w:sz w:val="24"/>
          <w:szCs w:val="24"/>
        </w:rPr>
        <w:t xml:space="preserve">контрольных работ, тестирования, зачета и сдачи нормативов по физкультуре,  </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         В школе созданы организационно – педагогические условия для реализации образовательных программ. Все образовательные программы учебного плана допущены (рекомендованы) Министерством образования и науки РФ и обеспечивают образование на уровне государственного образовательного стандарта по предметам базисного уровня. </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   Учебный план выполняет образовательный государственный стандарт по базовым дисциплинам, расширяет содержание и превышает стандарт образования по предметам приоритетных направлений работы школы, ориентирует учащихся на самостоятельную исследовательскую работу, обеспечивает условия для профессионального самоопределения учащихся.</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       Учебный план в полной мере обеспечивает выполнение задач российского образования: доступность качественного образования, его инновационный характер и непрерывность, а также позволяет прогнозировать получение такого результата образовательной деятельности, который обеспечивает быструю адаптацию выпускников Организации в разных жизненных ситуациях, создает базу для успешного продолжения обучения в средних образовательных учреждениях и обучения в средних специальных учебных заведениях. </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         Реализация данного учебного плана предоставляет возможность получения стандарта образования всеми обучающимися, позволяет достигнуть целей образовательной программы, удовлетворить социальный заказ родителей, образовательные запросы и познавательные интересы школьников. </w:t>
      </w:r>
    </w:p>
    <w:p w:rsidR="00151B5E"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     Выполнение учебного плана будет обеспечено в полной мере необходимым количеством педагогических кадров согласно штатному расписанию.</w:t>
      </w:r>
    </w:p>
    <w:p w:rsidR="00151B5E" w:rsidRPr="00137D91" w:rsidRDefault="00151B5E" w:rsidP="00C56076">
      <w:pPr>
        <w:pStyle w:val="af1"/>
        <w:jc w:val="center"/>
      </w:pPr>
      <w:r>
        <w:rPr>
          <w:sz w:val="24"/>
          <w:szCs w:val="24"/>
        </w:rPr>
        <w:t>3.2.</w:t>
      </w:r>
      <w:r w:rsidRPr="00C56076">
        <w:t xml:space="preserve"> </w:t>
      </w:r>
      <w:r>
        <w:t>Примерный г</w:t>
      </w:r>
      <w:r w:rsidRPr="00137D91">
        <w:t>од</w:t>
      </w:r>
      <w:r>
        <w:t>овой календарный учебный график</w:t>
      </w:r>
    </w:p>
    <w:p w:rsidR="00151B5E" w:rsidRPr="00C56076" w:rsidRDefault="00151B5E" w:rsidP="00C56076">
      <w:pPr>
        <w:pStyle w:val="af1"/>
        <w:spacing w:line="276" w:lineRule="auto"/>
        <w:jc w:val="left"/>
      </w:pPr>
    </w:p>
    <w:p w:rsidR="00151B5E" w:rsidRPr="00C56076" w:rsidRDefault="00151B5E" w:rsidP="00C56076">
      <w:pPr>
        <w:pStyle w:val="af1"/>
        <w:spacing w:line="276" w:lineRule="auto"/>
        <w:jc w:val="left"/>
        <w:rPr>
          <w:b/>
          <w:bCs/>
        </w:rPr>
      </w:pPr>
      <w:r w:rsidRPr="00C56076">
        <w:rPr>
          <w:b/>
          <w:bCs/>
          <w:lang w:val="tt-RU"/>
        </w:rPr>
        <w:t>1</w:t>
      </w:r>
      <w:r w:rsidRPr="00C56076">
        <w:rPr>
          <w:b/>
          <w:bCs/>
        </w:rPr>
        <w:t>.Продолжительность учебного года:</w:t>
      </w:r>
    </w:p>
    <w:p w:rsidR="00151B5E" w:rsidRPr="00C56076" w:rsidRDefault="00151B5E" w:rsidP="00C56076">
      <w:pPr>
        <w:pStyle w:val="af1"/>
        <w:spacing w:line="276" w:lineRule="auto"/>
        <w:jc w:val="left"/>
      </w:pPr>
      <w:r w:rsidRPr="00C56076">
        <w:t>1.1.начало учебного года -01.09.</w:t>
      </w:r>
    </w:p>
    <w:p w:rsidR="00151B5E" w:rsidRPr="00C56076" w:rsidRDefault="00151B5E" w:rsidP="00C56076">
      <w:pPr>
        <w:pStyle w:val="af1"/>
        <w:spacing w:line="276" w:lineRule="auto"/>
        <w:jc w:val="left"/>
      </w:pPr>
      <w:r w:rsidRPr="00C56076">
        <w:t>Окончание учебного года:</w:t>
      </w:r>
    </w:p>
    <w:p w:rsidR="00151B5E" w:rsidRPr="00C56076" w:rsidRDefault="00151B5E" w:rsidP="00C56076">
      <w:pPr>
        <w:pStyle w:val="af1"/>
        <w:spacing w:line="276" w:lineRule="auto"/>
        <w:jc w:val="left"/>
      </w:pPr>
      <w:r w:rsidRPr="00C56076">
        <w:t>1.9 классы - 24 мая года</w:t>
      </w:r>
      <w:r w:rsidRPr="00C56076">
        <w:br/>
        <w:t>2-8 классы - 31 мая  года</w:t>
      </w:r>
      <w:r w:rsidRPr="00C56076">
        <w:br/>
        <w:t>1.2. Продолжительность учебного года:</w:t>
      </w:r>
      <w:r w:rsidRPr="00C56076">
        <w:br/>
        <w:t>в 1 -х классах - 33 учебных недель</w:t>
      </w:r>
      <w:r w:rsidRPr="00C56076">
        <w:br/>
        <w:t>во 2-4. 9 классах - 34 недели</w:t>
      </w:r>
      <w:r w:rsidRPr="00C56076">
        <w:br/>
        <w:t>в 5-8 классах - 35 недель</w:t>
      </w:r>
    </w:p>
    <w:p w:rsidR="00151B5E" w:rsidRPr="00C56076" w:rsidRDefault="00151B5E" w:rsidP="00C56076">
      <w:pPr>
        <w:pStyle w:val="af1"/>
        <w:spacing w:line="276" w:lineRule="auto"/>
        <w:jc w:val="left"/>
        <w:rPr>
          <w:b/>
          <w:bCs/>
          <w:lang w:val="tt-RU"/>
        </w:rPr>
      </w:pPr>
    </w:p>
    <w:p w:rsidR="00151B5E" w:rsidRPr="00C56076" w:rsidRDefault="00151B5E" w:rsidP="00C56076">
      <w:pPr>
        <w:pStyle w:val="af1"/>
        <w:spacing w:line="276" w:lineRule="auto"/>
        <w:jc w:val="left"/>
        <w:rPr>
          <w:b/>
          <w:bCs/>
          <w:sz w:val="24"/>
          <w:szCs w:val="24"/>
          <w:lang w:val="tt-RU"/>
        </w:rPr>
      </w:pPr>
      <w:r w:rsidRPr="00C56076">
        <w:rPr>
          <w:b/>
          <w:bCs/>
          <w:sz w:val="24"/>
          <w:szCs w:val="24"/>
        </w:rPr>
        <w:t>2. Регламентирование образовательного процесса на учебный год</w:t>
      </w:r>
    </w:p>
    <w:tbl>
      <w:tblPr>
        <w:tblW w:w="0" w:type="auto"/>
        <w:tblInd w:w="2" w:type="dxa"/>
        <w:tblLayout w:type="fixed"/>
        <w:tblCellMar>
          <w:left w:w="0" w:type="dxa"/>
          <w:right w:w="0" w:type="dxa"/>
        </w:tblCellMar>
        <w:tblLook w:val="0000" w:firstRow="0" w:lastRow="0" w:firstColumn="0" w:lastColumn="0" w:noHBand="0" w:noVBand="0"/>
      </w:tblPr>
      <w:tblGrid>
        <w:gridCol w:w="1440"/>
        <w:gridCol w:w="2520"/>
        <w:gridCol w:w="1984"/>
      </w:tblGrid>
      <w:tr w:rsidR="00151B5E" w:rsidRPr="00C56076">
        <w:trPr>
          <w:trHeight w:val="768"/>
        </w:trPr>
        <w:tc>
          <w:tcPr>
            <w:tcW w:w="1440"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Четверть</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Каникулы</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ind w:left="24" w:firstLine="180"/>
              <w:jc w:val="left"/>
              <w:rPr>
                <w:rFonts w:cs="Calibri"/>
              </w:rPr>
            </w:pPr>
            <w:r w:rsidRPr="00B849D1">
              <w:rPr>
                <w:rFonts w:cs="Calibri"/>
              </w:rPr>
              <w:t>Продолжительно</w:t>
            </w:r>
            <w:r w:rsidRPr="00B849D1">
              <w:rPr>
                <w:rFonts w:cs="Calibri"/>
                <w:lang w:val="tt-RU"/>
              </w:rPr>
              <w:t>ст</w:t>
            </w:r>
            <w:r w:rsidRPr="00B849D1">
              <w:rPr>
                <w:rFonts w:cs="Calibri"/>
              </w:rPr>
              <w:t>ь (календарных дней)</w:t>
            </w:r>
          </w:p>
        </w:tc>
      </w:tr>
      <w:tr w:rsidR="00151B5E" w:rsidRPr="00C56076">
        <w:trPr>
          <w:trHeight w:val="701"/>
        </w:trPr>
        <w:tc>
          <w:tcPr>
            <w:tcW w:w="1440"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1 четверть</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ind w:right="80" w:firstLine="0"/>
              <w:rPr>
                <w:rFonts w:cs="Calibri"/>
              </w:rPr>
            </w:pPr>
            <w:r w:rsidRPr="00B849D1">
              <w:rPr>
                <w:rFonts w:cs="Calibri"/>
              </w:rPr>
              <w:t>осенние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7</w:t>
            </w:r>
          </w:p>
        </w:tc>
      </w:tr>
      <w:tr w:rsidR="00151B5E" w:rsidRPr="00C56076">
        <w:trPr>
          <w:trHeight w:val="686"/>
        </w:trPr>
        <w:tc>
          <w:tcPr>
            <w:tcW w:w="1440"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2 четверть</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ind w:right="80" w:firstLine="0"/>
              <w:rPr>
                <w:rFonts w:cs="Calibri"/>
              </w:rPr>
            </w:pPr>
            <w:r w:rsidRPr="00B849D1">
              <w:rPr>
                <w:rFonts w:cs="Calibri"/>
              </w:rPr>
              <w:t xml:space="preserve"> зимние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14</w:t>
            </w:r>
          </w:p>
        </w:tc>
      </w:tr>
      <w:tr w:rsidR="00151B5E" w:rsidRPr="00C56076">
        <w:trPr>
          <w:trHeight w:val="1373"/>
        </w:trPr>
        <w:tc>
          <w:tcPr>
            <w:tcW w:w="1440"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3 четверть</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ind w:left="113" w:right="80" w:firstLine="0"/>
              <w:rPr>
                <w:rFonts w:cs="Calibri"/>
              </w:rPr>
            </w:pPr>
            <w:r w:rsidRPr="00B849D1">
              <w:rPr>
                <w:rFonts w:cs="Calibri"/>
              </w:rPr>
              <w:t>дополнительные</w:t>
            </w:r>
          </w:p>
          <w:p w:rsidR="00151B5E" w:rsidRPr="00B849D1" w:rsidRDefault="00151B5E" w:rsidP="00C56076">
            <w:pPr>
              <w:pStyle w:val="af1"/>
              <w:spacing w:line="276" w:lineRule="auto"/>
              <w:ind w:left="113" w:right="80" w:firstLine="0"/>
              <w:rPr>
                <w:rFonts w:cs="Calibri"/>
              </w:rPr>
            </w:pPr>
            <w:r w:rsidRPr="00B849D1">
              <w:rPr>
                <w:rFonts w:cs="Calibri"/>
              </w:rPr>
              <w:t>каникулы для</w:t>
            </w:r>
          </w:p>
          <w:p w:rsidR="00151B5E" w:rsidRPr="00B849D1" w:rsidRDefault="00151B5E" w:rsidP="00C56076">
            <w:pPr>
              <w:pStyle w:val="af1"/>
              <w:spacing w:line="276" w:lineRule="auto"/>
              <w:ind w:left="113" w:right="80" w:firstLine="0"/>
              <w:rPr>
                <w:rFonts w:cs="Calibri"/>
              </w:rPr>
            </w:pPr>
            <w:r w:rsidRPr="00B849D1">
              <w:rPr>
                <w:rFonts w:cs="Calibri"/>
              </w:rPr>
              <w:t>учащихся 1 класса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7</w:t>
            </w:r>
          </w:p>
        </w:tc>
      </w:tr>
      <w:tr w:rsidR="00151B5E" w:rsidRPr="00C56076">
        <w:trPr>
          <w:trHeight w:val="470"/>
        </w:trPr>
        <w:tc>
          <w:tcPr>
            <w:tcW w:w="1440"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ind w:firstLine="0"/>
              <w:rPr>
                <w:rFonts w:cs="Calibri"/>
              </w:rPr>
            </w:pPr>
            <w:r w:rsidRPr="00B849D1">
              <w:rPr>
                <w:rFonts w:cs="Calibri"/>
              </w:rPr>
              <w:t>весенние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9</w:t>
            </w:r>
          </w:p>
        </w:tc>
      </w:tr>
      <w:tr w:rsidR="00151B5E" w:rsidRPr="00C56076">
        <w:trPr>
          <w:trHeight w:val="494"/>
        </w:trPr>
        <w:tc>
          <w:tcPr>
            <w:tcW w:w="1440"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4 четверть</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ind w:firstLine="0"/>
              <w:rPr>
                <w:rFonts w:cs="Calibri"/>
              </w:rPr>
            </w:pPr>
            <w:r w:rsidRPr="00B849D1">
              <w:rPr>
                <w:rFonts w:cs="Calibri"/>
              </w:rPr>
              <w:t>летние</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92</w:t>
            </w:r>
          </w:p>
        </w:tc>
      </w:tr>
    </w:tbl>
    <w:p w:rsidR="00151B5E" w:rsidRPr="00C56076" w:rsidRDefault="00151B5E" w:rsidP="00C56076">
      <w:pPr>
        <w:pStyle w:val="af1"/>
        <w:spacing w:line="276" w:lineRule="auto"/>
        <w:jc w:val="left"/>
        <w:rPr>
          <w:b/>
          <w:bCs/>
        </w:rPr>
      </w:pPr>
      <w:r w:rsidRPr="00C56076">
        <w:rPr>
          <w:b/>
          <w:bCs/>
        </w:rPr>
        <w:t>3. Регламентирование образовательного процесса на неделю</w:t>
      </w:r>
    </w:p>
    <w:p w:rsidR="00151B5E" w:rsidRPr="00C56076" w:rsidRDefault="00151B5E" w:rsidP="00C56076">
      <w:pPr>
        <w:pStyle w:val="af1"/>
        <w:spacing w:line="276" w:lineRule="auto"/>
        <w:jc w:val="left"/>
        <w:rPr>
          <w:lang w:val="tt-RU"/>
        </w:rPr>
      </w:pPr>
      <w:r w:rsidRPr="00C56076">
        <w:t>Продолжительность рабочей недели:</w:t>
      </w:r>
      <w:r w:rsidRPr="00C56076">
        <w:br/>
        <w:t>5т</w:t>
      </w:r>
      <w:r w:rsidRPr="00C56076">
        <w:rPr>
          <w:lang w:val="tt-RU"/>
        </w:rPr>
        <w:t>и</w:t>
      </w:r>
      <w:r w:rsidRPr="00C56076">
        <w:t xml:space="preserve"> дневная учебная неделя в 1 -х классах;</w:t>
      </w:r>
      <w:r w:rsidRPr="00C56076">
        <w:br/>
      </w:r>
      <w:r w:rsidRPr="00C56076">
        <w:rPr>
          <w:lang w:val="tt-RU"/>
        </w:rPr>
        <w:t>6</w:t>
      </w:r>
      <w:r w:rsidRPr="00C56076">
        <w:t>ти дневная учебная неделя во 2-9 классах.</w:t>
      </w:r>
    </w:p>
    <w:p w:rsidR="00151B5E" w:rsidRPr="00C56076" w:rsidRDefault="00151B5E" w:rsidP="00C56076">
      <w:pPr>
        <w:pStyle w:val="af1"/>
        <w:spacing w:line="276" w:lineRule="auto"/>
        <w:jc w:val="left"/>
        <w:rPr>
          <w:lang w:val="tt-RU"/>
        </w:rPr>
      </w:pPr>
      <w:bookmarkStart w:id="313" w:name="bookmark0"/>
    </w:p>
    <w:p w:rsidR="00151B5E" w:rsidRPr="00C56076" w:rsidRDefault="00151B5E" w:rsidP="00C56076">
      <w:pPr>
        <w:pStyle w:val="af1"/>
        <w:spacing w:line="276" w:lineRule="auto"/>
        <w:jc w:val="left"/>
        <w:rPr>
          <w:b/>
          <w:bCs/>
        </w:rPr>
      </w:pPr>
      <w:r w:rsidRPr="00C56076">
        <w:rPr>
          <w:b/>
          <w:bCs/>
        </w:rPr>
        <w:t>4. Регламентирование образовательного процесса на день</w:t>
      </w:r>
      <w:bookmarkEnd w:id="313"/>
    </w:p>
    <w:p w:rsidR="00151B5E" w:rsidRPr="00C56076" w:rsidRDefault="00151B5E" w:rsidP="00C56076">
      <w:pPr>
        <w:pStyle w:val="af1"/>
        <w:spacing w:line="276" w:lineRule="auto"/>
        <w:jc w:val="left"/>
        <w:rPr>
          <w:lang w:val="tt-RU"/>
        </w:rPr>
      </w:pPr>
    </w:p>
    <w:p w:rsidR="00151B5E" w:rsidRPr="00C56076" w:rsidRDefault="00151B5E" w:rsidP="00C56076">
      <w:pPr>
        <w:pStyle w:val="af1"/>
        <w:spacing w:line="276" w:lineRule="auto"/>
        <w:jc w:val="left"/>
      </w:pPr>
      <w:r w:rsidRPr="00C56076">
        <w:t>1 класс - используется "ступенчатый" режим обучения: в сентябре, в октябре -</w:t>
      </w:r>
      <w:r w:rsidRPr="00C56076">
        <w:br/>
        <w:t>3 урока в день по 35 минут каждый; в ноябре - декабре - 4 урока по 35 минут</w:t>
      </w:r>
      <w:r w:rsidRPr="00C56076">
        <w:br/>
        <w:t>каждый; январь-май - 4 урока по 45 минут каждый;</w:t>
      </w:r>
    </w:p>
    <w:p w:rsidR="00151B5E" w:rsidRPr="00C56076" w:rsidRDefault="00151B5E" w:rsidP="00C56076">
      <w:pPr>
        <w:pStyle w:val="af1"/>
        <w:spacing w:line="276" w:lineRule="auto"/>
        <w:jc w:val="left"/>
      </w:pPr>
      <w:r w:rsidRPr="00C56076">
        <w:t>2-9 классы - продолжительность урока - 45 минут.</w:t>
      </w:r>
    </w:p>
    <w:p w:rsidR="00151B5E" w:rsidRPr="00C56076" w:rsidRDefault="00151B5E" w:rsidP="00C56076">
      <w:pPr>
        <w:pStyle w:val="af1"/>
        <w:spacing w:line="276" w:lineRule="auto"/>
        <w:jc w:val="left"/>
      </w:pPr>
      <w:r w:rsidRPr="00C56076">
        <w:t>Режим учебных занятий:</w:t>
      </w:r>
    </w:p>
    <w:tbl>
      <w:tblPr>
        <w:tblW w:w="0" w:type="auto"/>
        <w:tblInd w:w="2" w:type="dxa"/>
        <w:tblLayout w:type="fixed"/>
        <w:tblCellMar>
          <w:left w:w="0" w:type="dxa"/>
          <w:right w:w="0" w:type="dxa"/>
        </w:tblCellMar>
        <w:tblLook w:val="0000" w:firstRow="0" w:lastRow="0" w:firstColumn="0" w:lastColumn="0" w:noHBand="0" w:noVBand="0"/>
      </w:tblPr>
      <w:tblGrid>
        <w:gridCol w:w="974"/>
        <w:gridCol w:w="2395"/>
        <w:gridCol w:w="2390"/>
        <w:gridCol w:w="2851"/>
      </w:tblGrid>
      <w:tr w:rsidR="00151B5E" w:rsidRPr="00C56076">
        <w:trPr>
          <w:trHeight w:val="370"/>
        </w:trPr>
        <w:tc>
          <w:tcPr>
            <w:tcW w:w="974" w:type="dxa"/>
            <w:tcBorders>
              <w:top w:val="single" w:sz="4" w:space="0" w:color="auto"/>
              <w:left w:val="single" w:sz="4" w:space="0" w:color="auto"/>
              <w:bottom w:val="nil"/>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w:t>
            </w:r>
          </w:p>
        </w:tc>
        <w:tc>
          <w:tcPr>
            <w:tcW w:w="2395" w:type="dxa"/>
            <w:tcBorders>
              <w:top w:val="single" w:sz="4" w:space="0" w:color="auto"/>
              <w:left w:val="single" w:sz="4" w:space="0" w:color="auto"/>
              <w:bottom w:val="nil"/>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Начало урока</w:t>
            </w:r>
          </w:p>
        </w:tc>
        <w:tc>
          <w:tcPr>
            <w:tcW w:w="2390" w:type="dxa"/>
            <w:tcBorders>
              <w:top w:val="single" w:sz="4" w:space="0" w:color="auto"/>
              <w:left w:val="single" w:sz="4" w:space="0" w:color="auto"/>
              <w:bottom w:val="nil"/>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Конец урока</w:t>
            </w:r>
          </w:p>
        </w:tc>
        <w:tc>
          <w:tcPr>
            <w:tcW w:w="2851" w:type="dxa"/>
            <w:tcBorders>
              <w:top w:val="single" w:sz="4" w:space="0" w:color="auto"/>
              <w:left w:val="single" w:sz="4" w:space="0" w:color="auto"/>
              <w:bottom w:val="nil"/>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Продолжительность</w:t>
            </w:r>
          </w:p>
        </w:tc>
      </w:tr>
      <w:tr w:rsidR="00151B5E" w:rsidRPr="00C56076">
        <w:trPr>
          <w:trHeight w:val="254"/>
        </w:trPr>
        <w:tc>
          <w:tcPr>
            <w:tcW w:w="974" w:type="dxa"/>
            <w:tcBorders>
              <w:top w:val="nil"/>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урока</w:t>
            </w:r>
          </w:p>
        </w:tc>
        <w:tc>
          <w:tcPr>
            <w:tcW w:w="2395" w:type="dxa"/>
            <w:tcBorders>
              <w:top w:val="nil"/>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p>
        </w:tc>
        <w:tc>
          <w:tcPr>
            <w:tcW w:w="2390" w:type="dxa"/>
            <w:tcBorders>
              <w:top w:val="nil"/>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p>
        </w:tc>
        <w:tc>
          <w:tcPr>
            <w:tcW w:w="2851" w:type="dxa"/>
            <w:tcBorders>
              <w:top w:val="nil"/>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перемены</w:t>
            </w:r>
          </w:p>
        </w:tc>
      </w:tr>
      <w:tr w:rsidR="00151B5E" w:rsidRPr="00C56076">
        <w:trPr>
          <w:trHeight w:val="307"/>
        </w:trPr>
        <w:tc>
          <w:tcPr>
            <w:tcW w:w="974"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1</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8.00</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8.45</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10 мин</w:t>
            </w:r>
          </w:p>
        </w:tc>
      </w:tr>
      <w:tr w:rsidR="00151B5E" w:rsidRPr="00C56076">
        <w:trPr>
          <w:trHeight w:val="288"/>
        </w:trPr>
        <w:tc>
          <w:tcPr>
            <w:tcW w:w="974"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2</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8.55</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9.40</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20 мин</w:t>
            </w:r>
          </w:p>
        </w:tc>
      </w:tr>
      <w:tr w:rsidR="00151B5E" w:rsidRPr="00C56076">
        <w:trPr>
          <w:trHeight w:val="302"/>
        </w:trPr>
        <w:tc>
          <w:tcPr>
            <w:tcW w:w="974"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3</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10.00</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10.45</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20 мин</w:t>
            </w:r>
          </w:p>
        </w:tc>
      </w:tr>
      <w:tr w:rsidR="00151B5E" w:rsidRPr="00C56076">
        <w:trPr>
          <w:trHeight w:val="302"/>
        </w:trPr>
        <w:tc>
          <w:tcPr>
            <w:tcW w:w="974"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4</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11.05</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11.50</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10 мин</w:t>
            </w:r>
          </w:p>
        </w:tc>
      </w:tr>
      <w:tr w:rsidR="00151B5E" w:rsidRPr="00C56076">
        <w:trPr>
          <w:trHeight w:val="288"/>
        </w:trPr>
        <w:tc>
          <w:tcPr>
            <w:tcW w:w="974"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5</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12.00</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12.45</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10 мин</w:t>
            </w:r>
          </w:p>
        </w:tc>
      </w:tr>
      <w:tr w:rsidR="00151B5E" w:rsidRPr="00C56076">
        <w:trPr>
          <w:trHeight w:val="307"/>
        </w:trPr>
        <w:tc>
          <w:tcPr>
            <w:tcW w:w="974"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6</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12.55</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13.40</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10 мин</w:t>
            </w:r>
          </w:p>
        </w:tc>
      </w:tr>
      <w:tr w:rsidR="00151B5E" w:rsidRPr="00C56076">
        <w:trPr>
          <w:trHeight w:val="298"/>
        </w:trPr>
        <w:tc>
          <w:tcPr>
            <w:tcW w:w="974"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7</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13.50</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r w:rsidRPr="00B849D1">
              <w:rPr>
                <w:rFonts w:cs="Calibri"/>
              </w:rPr>
              <w:t>14.35</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rsidR="00151B5E" w:rsidRPr="00B849D1" w:rsidRDefault="00151B5E" w:rsidP="00C56076">
            <w:pPr>
              <w:pStyle w:val="af1"/>
              <w:spacing w:line="276" w:lineRule="auto"/>
              <w:jc w:val="left"/>
              <w:rPr>
                <w:rFonts w:cs="Calibri"/>
              </w:rPr>
            </w:pPr>
          </w:p>
        </w:tc>
      </w:tr>
    </w:tbl>
    <w:p w:rsidR="00151B5E" w:rsidRPr="00C56076" w:rsidRDefault="00151B5E" w:rsidP="00C56076">
      <w:pPr>
        <w:pStyle w:val="af1"/>
        <w:spacing w:line="276" w:lineRule="auto"/>
        <w:jc w:val="left"/>
        <w:rPr>
          <w:lang w:val="tt-RU"/>
        </w:rPr>
      </w:pPr>
    </w:p>
    <w:p w:rsidR="00151B5E" w:rsidRPr="00C56076" w:rsidRDefault="00151B5E" w:rsidP="00C56076">
      <w:pPr>
        <w:pStyle w:val="af1"/>
        <w:spacing w:line="276" w:lineRule="auto"/>
        <w:jc w:val="left"/>
      </w:pPr>
      <w:r w:rsidRPr="00C56076">
        <w:t>4.4. Внеурочная деятельность (кружки, секции, индивидуальные занятия) проводится с 13.00.</w:t>
      </w:r>
    </w:p>
    <w:p w:rsidR="00151B5E" w:rsidRPr="00C56076" w:rsidRDefault="00151B5E" w:rsidP="00C56076">
      <w:pPr>
        <w:pStyle w:val="af1"/>
        <w:spacing w:line="276" w:lineRule="auto"/>
        <w:jc w:val="left"/>
        <w:rPr>
          <w:lang w:val="tt-RU"/>
        </w:rPr>
      </w:pPr>
    </w:p>
    <w:p w:rsidR="00151B5E" w:rsidRPr="00C56076" w:rsidRDefault="00151B5E" w:rsidP="00C56076">
      <w:pPr>
        <w:pStyle w:val="af1"/>
        <w:spacing w:line="276" w:lineRule="auto"/>
        <w:jc w:val="left"/>
      </w:pPr>
      <w:r w:rsidRPr="00C56076">
        <w:t>5</w:t>
      </w:r>
      <w:r w:rsidRPr="00C56076">
        <w:rPr>
          <w:b/>
          <w:bCs/>
        </w:rPr>
        <w:t>. Организация промежуточной аттестации.</w:t>
      </w:r>
    </w:p>
    <w:p w:rsidR="00151B5E" w:rsidRPr="00C56076" w:rsidRDefault="00151B5E" w:rsidP="00C56076">
      <w:pPr>
        <w:pStyle w:val="af1"/>
        <w:spacing w:line="276" w:lineRule="auto"/>
        <w:jc w:val="left"/>
      </w:pPr>
      <w:r w:rsidRPr="00C56076">
        <w:t>Сроки проведения промежуточной аттестации:</w:t>
      </w:r>
    </w:p>
    <w:p w:rsidR="00151B5E" w:rsidRPr="00C56076" w:rsidRDefault="00151B5E" w:rsidP="00C56076">
      <w:pPr>
        <w:pStyle w:val="af1"/>
        <w:spacing w:line="276" w:lineRule="auto"/>
        <w:jc w:val="left"/>
      </w:pPr>
      <w:r w:rsidRPr="00C56076">
        <w:t>Промежуточная итоговая аттестация во 2-8 классах проводится с 15 по 25 мая каждго года.</w:t>
      </w:r>
    </w:p>
    <w:p w:rsidR="00151B5E" w:rsidRPr="00C56076" w:rsidRDefault="00151B5E" w:rsidP="00C56076">
      <w:pPr>
        <w:pStyle w:val="af1"/>
        <w:spacing w:line="276" w:lineRule="auto"/>
        <w:jc w:val="left"/>
      </w:pPr>
      <w:r w:rsidRPr="00C56076">
        <w:t>Государственная итоговая аттестация в 9 классе проводится соответственно срокам,</w:t>
      </w:r>
      <w:r w:rsidRPr="00C56076">
        <w:br/>
        <w:t>установленным Министерством образования и науки Российской Федерации на данный</w:t>
      </w:r>
      <w:r w:rsidRPr="00C56076">
        <w:br/>
        <w:t>учебный год.</w:t>
      </w:r>
    </w:p>
    <w:p w:rsidR="00151B5E" w:rsidRPr="00C56076" w:rsidRDefault="00151B5E" w:rsidP="00C56076">
      <w:pPr>
        <w:pStyle w:val="af1"/>
        <w:spacing w:line="276" w:lineRule="auto"/>
        <w:jc w:val="left"/>
      </w:pPr>
      <w:r w:rsidRPr="00C56076">
        <w:t>7.Режим работы спортивного зала:</w:t>
      </w:r>
    </w:p>
    <w:p w:rsidR="00151B5E" w:rsidRDefault="00151B5E" w:rsidP="00C56076">
      <w:pPr>
        <w:pStyle w:val="af1"/>
        <w:spacing w:line="276" w:lineRule="auto"/>
        <w:jc w:val="left"/>
      </w:pPr>
      <w:r w:rsidRPr="00C56076">
        <w:t>Вторник - 7:50- 14:00</w:t>
      </w:r>
      <w:r w:rsidRPr="00C56076">
        <w:br/>
        <w:t>Среда</w:t>
      </w:r>
      <w:r w:rsidRPr="00C56076">
        <w:rPr>
          <w:rStyle w:val="6b"/>
          <w:rFonts w:ascii="Calibri" w:hAnsi="Calibri" w:cs="Calibri"/>
          <w:sz w:val="24"/>
          <w:szCs w:val="24"/>
        </w:rPr>
        <w:t xml:space="preserve"> -</w:t>
      </w:r>
      <w:r w:rsidRPr="00C56076">
        <w:t xml:space="preserve"> 7:50- 14:00</w:t>
      </w:r>
      <w:r w:rsidRPr="00C56076">
        <w:br/>
        <w:t>Четверг - 7:50- 14:00</w:t>
      </w:r>
      <w:r w:rsidRPr="00C56076">
        <w:br/>
        <w:t>Пятница - 7:50- 14:00</w:t>
      </w:r>
    </w:p>
    <w:p w:rsidR="00151B5E" w:rsidRDefault="00151B5E" w:rsidP="00C56076">
      <w:pPr>
        <w:pStyle w:val="af1"/>
        <w:spacing w:line="276" w:lineRule="auto"/>
        <w:jc w:val="left"/>
      </w:pPr>
    </w:p>
    <w:p w:rsidR="00151B5E" w:rsidRDefault="00151B5E" w:rsidP="00C56076">
      <w:pPr>
        <w:pStyle w:val="af1"/>
        <w:spacing w:line="276" w:lineRule="auto"/>
        <w:jc w:val="left"/>
      </w:pPr>
    </w:p>
    <w:p w:rsidR="00151B5E" w:rsidRPr="00C56076" w:rsidRDefault="00151B5E" w:rsidP="00C56076">
      <w:pPr>
        <w:pStyle w:val="af1"/>
        <w:spacing w:line="276" w:lineRule="auto"/>
        <w:jc w:val="left"/>
      </w:pPr>
    </w:p>
    <w:p w:rsidR="00151B5E" w:rsidRPr="009E5DF3" w:rsidRDefault="00151B5E" w:rsidP="009E5DF3">
      <w:pPr>
        <w:spacing w:after="0" w:line="240" w:lineRule="auto"/>
        <w:ind w:right="140"/>
        <w:jc w:val="both"/>
        <w:rPr>
          <w:rFonts w:ascii="Times New Roman" w:hAnsi="Times New Roman" w:cs="Times New Roman"/>
          <w:sz w:val="24"/>
          <w:szCs w:val="24"/>
        </w:rPr>
      </w:pPr>
    </w:p>
    <w:p w:rsidR="00151B5E" w:rsidRPr="009E5DF3" w:rsidRDefault="00151B5E" w:rsidP="009E5DF3">
      <w:pPr>
        <w:pStyle w:val="3"/>
        <w:ind w:left="709" w:right="140"/>
        <w:jc w:val="both"/>
        <w:rPr>
          <w:rStyle w:val="Zag11"/>
          <w:rFonts w:ascii="Times New Roman" w:eastAsia="@Arial Unicode MS" w:hAnsi="Times New Roman"/>
          <w:sz w:val="24"/>
          <w:szCs w:val="24"/>
        </w:rPr>
      </w:pPr>
      <w:r w:rsidRPr="009E5DF3">
        <w:rPr>
          <w:rStyle w:val="Zag11"/>
          <w:rFonts w:ascii="Times New Roman" w:eastAsia="@Arial Unicode MS" w:hAnsi="Times New Roman"/>
          <w:sz w:val="24"/>
          <w:szCs w:val="24"/>
        </w:rPr>
        <w:t>3.1.1. План внеурочной деятельности</w:t>
      </w:r>
      <w:bookmarkEnd w:id="312"/>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Образовательная программа обучения в основной школе ориентирована на единство учебной и внеурочной деятельности, учитывает особенности контингента учащихся.</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Творчество + активность является неотъемлемым компонентом программы.</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Воспитательная система - это целостный социальный организм, влияющий на формирование образа жизни школьного коллектива и его психологический климат. Проблемы воспитания всегда были в центре внимания педагогического коллектива школы.</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Создание единого образовательного пространства строится на основе преемственности и интеграции содержания основных (общеобразовательных) дисциплин и дополнительного образования.</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Внеурочную деятельность осуществляется во второй половине дня.</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Содержание образования, обеспечивает приобщение обучающихся к общекультурным и национально-значимым ценностям, формирует систему предметных навыков и личностных качеств, соответствующих государственным требованиям.</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Организация занятий по направлениям раздела «Внеурочная деятельность» является неотъемлемой частью образовательного процесса. Школа предоставляет учащимся возможность выбора широкого спектра занятий, направленных на развитие детей.</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конференций, соревнований и т.д.</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Занятия проводятся учителями школы.</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b/>
          <w:bCs/>
          <w:sz w:val="24"/>
          <w:szCs w:val="24"/>
        </w:rPr>
        <w:t>Цели и задачи:</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Программа внеурочной деятельности направлена на разностороннее развитие учащихся. Разностороннее развитие учащихся возможно только в том случае, если весь набор воспитательных технологий и методик работы с детьми создает условия для самореализации ребенка. Самореализации учащихся способствуют развитие у них познавательной мотивации и познавательного интереса, творческих способностей, умение находить необходимую информацию и т.д.</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b/>
          <w:bCs/>
          <w:sz w:val="24"/>
          <w:szCs w:val="24"/>
        </w:rPr>
        <w:t>Главные идеи:</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w:t>
      </w:r>
      <w:r w:rsidRPr="009E5DF3">
        <w:rPr>
          <w:rFonts w:ascii="MS Mincho" w:eastAsia="MS Mincho" w:hAnsi="MS Mincho" w:cs="MS Mincho" w:hint="eastAsia"/>
          <w:sz w:val="24"/>
          <w:szCs w:val="24"/>
        </w:rPr>
        <w:t>​</w:t>
      </w:r>
      <w:r w:rsidRPr="009E5DF3">
        <w:rPr>
          <w:rFonts w:ascii="Times New Roman" w:hAnsi="Times New Roman" w:cs="Times New Roman"/>
          <w:sz w:val="24"/>
          <w:szCs w:val="24"/>
        </w:rPr>
        <w:t> формирование культуры общения учащихся, осознание учащимися необходимости позитивного общения, как с взрослыми, так и со сверстниками;</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w:t>
      </w:r>
      <w:r w:rsidRPr="009E5DF3">
        <w:rPr>
          <w:rFonts w:ascii="MS Mincho" w:eastAsia="MS Mincho" w:hAnsi="MS Mincho" w:cs="MS Mincho" w:hint="eastAsia"/>
          <w:sz w:val="24"/>
          <w:szCs w:val="24"/>
        </w:rPr>
        <w:t>​</w:t>
      </w:r>
      <w:r w:rsidRPr="009E5DF3">
        <w:rPr>
          <w:rFonts w:ascii="Times New Roman" w:hAnsi="Times New Roman" w:cs="Times New Roman"/>
          <w:sz w:val="24"/>
          <w:szCs w:val="24"/>
        </w:rPr>
        <w:t> передача учащимся знаний, умений, навыков социального общения людей, опыта поколений;</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w:t>
      </w:r>
      <w:r w:rsidRPr="009E5DF3">
        <w:rPr>
          <w:rFonts w:ascii="MS Mincho" w:eastAsia="MS Mincho" w:hAnsi="MS Mincho" w:cs="MS Mincho" w:hint="eastAsia"/>
          <w:sz w:val="24"/>
          <w:szCs w:val="24"/>
        </w:rPr>
        <w:t>​</w:t>
      </w:r>
      <w:r w:rsidRPr="009E5DF3">
        <w:rPr>
          <w:rFonts w:ascii="Times New Roman" w:hAnsi="Times New Roman" w:cs="Times New Roman"/>
          <w:sz w:val="24"/>
          <w:szCs w:val="24"/>
        </w:rPr>
        <w:t> воспитание стремления учащихся к полезному времяпровождению и позитивному общению.</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b/>
          <w:bCs/>
          <w:sz w:val="24"/>
          <w:szCs w:val="24"/>
        </w:rPr>
        <w:t>Главная цель:</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b/>
          <w:bCs/>
          <w:sz w:val="24"/>
          <w:szCs w:val="24"/>
        </w:rPr>
        <w:t>-</w:t>
      </w:r>
      <w:r w:rsidRPr="009E5DF3">
        <w:rPr>
          <w:rFonts w:ascii="Times New Roman" w:hAnsi="Times New Roman" w:cs="Times New Roman"/>
          <w:sz w:val="24"/>
          <w:szCs w:val="24"/>
        </w:rPr>
        <w:t>создание условий для становления суверенности личности участников образовательного процесса; при этом под «суверенной личностью» понимается психологически здоровая, творческая, компетентная личность, способная к нравственному самоопределению на основе общечеловеческих ценностей (истины, добра, красоты), где компетентность - это способность человека приобретать новые знания умения, справляться с задачами, существенными в целом для бытия.</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b/>
          <w:bCs/>
          <w:sz w:val="24"/>
          <w:szCs w:val="24"/>
        </w:rPr>
        <w:t>Задачи:</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Задачи формирования всесторонне развитой личности школьника, комплексного подхода к постановке всего дела воспитания требуют, чтобы внеурочная воспитательная работа представляла собой стройную целенаправленную систему.</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Основными задачами организации внеурочной деятельности детей являются:</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-выявление интересов, склонностей, способностей, возможностей учащихся к различным видам деятельности;</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-оказание помощи в поисках «себя»;</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-создание условий для индивидуального развития ребенка в избранной сфере внеурочной деятельности;</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-формирование системы знаний, умений, навыков в избранном направлении деятельности;</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-развитие опыта творческой деятельности, творческих способностей;</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-создание условий для реализации приобретенных знаний, умений и навыков;</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-развитие опыта неформального общения, взаимодействия, сотрудничества; расширение рамок общения с социумом.</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Система внеурочной воспитательной работы представляет собой единство целей, принципов, содержания, форм и методов деятельности.</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b/>
          <w:bCs/>
          <w:sz w:val="24"/>
          <w:szCs w:val="24"/>
        </w:rPr>
        <w:t>Основные принципы организации внеурочной деятельности учащихся:</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1.Принцип гуманизации образовательного процесса, предполагающий очеловечивание взаимоотношений в совместной творческой деятельности педагогов, учителей, обучающихся и их родителей.</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2.Принцип научной организации.</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3.Принцип добровольности и заинтересованности обучающихся.</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4.Принцип системности во взаимодействии общего и дополнительного образования.</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5.Принцип целостности.</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б.Принцип непрерывности и преемственности процесса образования. 7.Принцип личностно- деятельностного подхода</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8.Принцип культуросообразности , предполагающий воспитание личности ребенка не только природосообразно, но и в соответствии с требованиями мировой, отечественной, региональной культур.</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9.Принцип вариативности, предусматривающий учет интересов детей, свободно выбирающих вариативные образовательные программы и время на их усвоение.</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b/>
          <w:bCs/>
          <w:sz w:val="24"/>
          <w:szCs w:val="24"/>
        </w:rPr>
        <w:t>Содержание внеурочной деятельности</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Внеурочная деятельность позволяет в полной мере реализовать государственные требования. На внеурочных занятиях общеобразовательное учреждение реализует дополнительные образовательные программы, программу социализации учащихся, воспитательные программы.</w:t>
      </w:r>
    </w:p>
    <w:p w:rsidR="00151B5E" w:rsidRPr="009E5DF3" w:rsidRDefault="00151B5E" w:rsidP="009E5DF3">
      <w:pPr>
        <w:pStyle w:val="af1"/>
        <w:rPr>
          <w:sz w:val="24"/>
          <w:szCs w:val="24"/>
        </w:rPr>
      </w:pPr>
      <w:r w:rsidRPr="009E5DF3">
        <w:rPr>
          <w:sz w:val="24"/>
          <w:szCs w:val="24"/>
        </w:rPr>
        <w:t>Основные направления внеурочной деятельности, которые взяты за основу в МБОУ «Булым-Булыхчинская ООШ»:</w:t>
      </w:r>
    </w:p>
    <w:p w:rsidR="00151B5E" w:rsidRPr="009E5DF3" w:rsidRDefault="00151B5E" w:rsidP="009E5DF3">
      <w:pPr>
        <w:pStyle w:val="af1"/>
        <w:rPr>
          <w:sz w:val="24"/>
          <w:szCs w:val="24"/>
        </w:rPr>
      </w:pPr>
      <w:r w:rsidRPr="009E5DF3">
        <w:rPr>
          <w:sz w:val="24"/>
          <w:szCs w:val="24"/>
        </w:rPr>
        <w:t>–   Спортивно-оздоровительное</w:t>
      </w:r>
    </w:p>
    <w:p w:rsidR="00151B5E" w:rsidRPr="009E5DF3" w:rsidRDefault="00151B5E" w:rsidP="009E5DF3">
      <w:pPr>
        <w:pStyle w:val="af1"/>
        <w:rPr>
          <w:sz w:val="24"/>
          <w:szCs w:val="24"/>
        </w:rPr>
      </w:pPr>
      <w:r w:rsidRPr="009E5DF3">
        <w:rPr>
          <w:sz w:val="24"/>
          <w:szCs w:val="24"/>
        </w:rPr>
        <w:t>–   Общеинтеллектуальное</w:t>
      </w:r>
    </w:p>
    <w:p w:rsidR="00151B5E" w:rsidRPr="009E5DF3" w:rsidRDefault="00151B5E" w:rsidP="009E5DF3">
      <w:pPr>
        <w:pStyle w:val="af1"/>
        <w:rPr>
          <w:sz w:val="24"/>
          <w:szCs w:val="24"/>
        </w:rPr>
      </w:pPr>
      <w:r w:rsidRPr="009E5DF3">
        <w:rPr>
          <w:sz w:val="24"/>
          <w:szCs w:val="24"/>
        </w:rPr>
        <w:t>–   Общекультурное</w:t>
      </w:r>
    </w:p>
    <w:p w:rsidR="00151B5E" w:rsidRPr="009E5DF3" w:rsidRDefault="00151B5E" w:rsidP="009E5DF3">
      <w:pPr>
        <w:pStyle w:val="af1"/>
        <w:rPr>
          <w:sz w:val="24"/>
          <w:szCs w:val="24"/>
        </w:rPr>
      </w:pPr>
    </w:p>
    <w:p w:rsidR="00151B5E" w:rsidRPr="009E5DF3" w:rsidRDefault="00151B5E" w:rsidP="009E5DF3">
      <w:pPr>
        <w:pStyle w:val="af1"/>
        <w:rPr>
          <w:sz w:val="24"/>
          <w:szCs w:val="24"/>
        </w:rPr>
      </w:pPr>
      <w:r w:rsidRPr="009E5DF3">
        <w:rPr>
          <w:sz w:val="24"/>
          <w:szCs w:val="24"/>
        </w:rPr>
        <w:t>1.</w:t>
      </w:r>
      <w:r w:rsidRPr="009E5DF3">
        <w:rPr>
          <w:b/>
          <w:bCs/>
          <w:sz w:val="24"/>
          <w:szCs w:val="24"/>
        </w:rPr>
        <w:t>Спортивно</w:t>
      </w:r>
      <w:r w:rsidRPr="009E5DF3">
        <w:rPr>
          <w:sz w:val="24"/>
          <w:szCs w:val="24"/>
        </w:rPr>
        <w:t xml:space="preserve"> </w:t>
      </w:r>
      <w:r w:rsidRPr="009E5DF3">
        <w:rPr>
          <w:b/>
          <w:bCs/>
          <w:sz w:val="24"/>
          <w:szCs w:val="24"/>
        </w:rPr>
        <w:t>-оздоровительное направление</w:t>
      </w:r>
      <w:r w:rsidRPr="009E5DF3">
        <w:rPr>
          <w:sz w:val="24"/>
          <w:szCs w:val="24"/>
        </w:rPr>
        <w:t xml:space="preserve"> </w:t>
      </w:r>
    </w:p>
    <w:p w:rsidR="00151B5E" w:rsidRPr="009E5DF3" w:rsidRDefault="00151B5E" w:rsidP="009E5DF3">
      <w:pPr>
        <w:pStyle w:val="af1"/>
        <w:rPr>
          <w:sz w:val="24"/>
          <w:szCs w:val="24"/>
        </w:rPr>
      </w:pPr>
      <w:r w:rsidRPr="009E5DF3">
        <w:rPr>
          <w:sz w:val="24"/>
          <w:szCs w:val="24"/>
        </w:rPr>
        <w:t>Пояснительная записка</w:t>
      </w:r>
    </w:p>
    <w:p w:rsidR="00151B5E" w:rsidRPr="009E5DF3" w:rsidRDefault="00151B5E" w:rsidP="009E5DF3">
      <w:pPr>
        <w:pStyle w:val="af1"/>
        <w:rPr>
          <w:sz w:val="24"/>
          <w:szCs w:val="24"/>
        </w:rPr>
      </w:pPr>
    </w:p>
    <w:p w:rsidR="00151B5E" w:rsidRPr="009E5DF3" w:rsidRDefault="00151B5E" w:rsidP="009E5DF3">
      <w:pPr>
        <w:pStyle w:val="af1"/>
        <w:ind w:firstLine="284"/>
        <w:rPr>
          <w:sz w:val="24"/>
          <w:szCs w:val="24"/>
        </w:rPr>
      </w:pPr>
      <w:r w:rsidRPr="009E5DF3">
        <w:rPr>
          <w:sz w:val="24"/>
          <w:szCs w:val="24"/>
        </w:rPr>
        <w:t>Многочисленные исследования последних лет показывают, что около 25 –30% детей,</w:t>
      </w:r>
    </w:p>
    <w:p w:rsidR="00151B5E" w:rsidRPr="009E5DF3" w:rsidRDefault="00151B5E" w:rsidP="009E5DF3">
      <w:pPr>
        <w:pStyle w:val="af1"/>
        <w:ind w:firstLine="284"/>
        <w:rPr>
          <w:sz w:val="24"/>
          <w:szCs w:val="24"/>
        </w:rPr>
      </w:pPr>
      <w:r w:rsidRPr="009E5DF3">
        <w:rPr>
          <w:sz w:val="24"/>
          <w:szCs w:val="24"/>
        </w:rPr>
        <w:t>поступающих в 1 класс, имеют те или иные отклонения в состоянии здоровья. За период</w:t>
      </w:r>
    </w:p>
    <w:p w:rsidR="00151B5E" w:rsidRPr="009E5DF3" w:rsidRDefault="00151B5E" w:rsidP="009E5DF3">
      <w:pPr>
        <w:pStyle w:val="af1"/>
        <w:ind w:firstLine="284"/>
        <w:rPr>
          <w:sz w:val="24"/>
          <w:szCs w:val="24"/>
        </w:rPr>
      </w:pPr>
      <w:r w:rsidRPr="009E5DF3">
        <w:rPr>
          <w:sz w:val="24"/>
          <w:szCs w:val="24"/>
        </w:rPr>
        <w:t>обучения в школе число здоровых детей уменьшается. Поэтому проблема здоровья детей</w:t>
      </w:r>
    </w:p>
    <w:p w:rsidR="00151B5E" w:rsidRPr="009E5DF3" w:rsidRDefault="00151B5E" w:rsidP="009E5DF3">
      <w:pPr>
        <w:pStyle w:val="af1"/>
        <w:ind w:firstLine="284"/>
        <w:rPr>
          <w:sz w:val="24"/>
          <w:szCs w:val="24"/>
        </w:rPr>
      </w:pPr>
      <w:r w:rsidRPr="009E5DF3">
        <w:rPr>
          <w:sz w:val="24"/>
          <w:szCs w:val="24"/>
        </w:rPr>
        <w:t>всегда актуальна. Именно внеурочная работа в состоянии сделать для полноценного здоровья</w:t>
      </w:r>
    </w:p>
    <w:p w:rsidR="00151B5E" w:rsidRPr="009E5DF3" w:rsidRDefault="00151B5E" w:rsidP="009E5DF3">
      <w:pPr>
        <w:pStyle w:val="af1"/>
        <w:ind w:firstLine="284"/>
        <w:rPr>
          <w:sz w:val="24"/>
          <w:szCs w:val="24"/>
        </w:rPr>
      </w:pPr>
      <w:r w:rsidRPr="009E5DF3">
        <w:rPr>
          <w:sz w:val="24"/>
          <w:szCs w:val="24"/>
        </w:rPr>
        <w:t>современного  ученика  больше,  чем  врач.  Решаемые  задачи:  Всестороннее  гармоническое</w:t>
      </w:r>
    </w:p>
    <w:p w:rsidR="00151B5E" w:rsidRPr="009E5DF3" w:rsidRDefault="00151B5E" w:rsidP="009E5DF3">
      <w:pPr>
        <w:pStyle w:val="af1"/>
        <w:ind w:firstLine="284"/>
        <w:rPr>
          <w:sz w:val="24"/>
          <w:szCs w:val="24"/>
        </w:rPr>
      </w:pPr>
    </w:p>
    <w:p w:rsidR="00151B5E" w:rsidRPr="009E5DF3" w:rsidRDefault="00151B5E" w:rsidP="009E5DF3">
      <w:pPr>
        <w:pStyle w:val="af1"/>
        <w:ind w:firstLine="284"/>
        <w:rPr>
          <w:sz w:val="24"/>
          <w:szCs w:val="24"/>
        </w:rPr>
      </w:pPr>
      <w:r w:rsidRPr="009E5DF3">
        <w:rPr>
          <w:sz w:val="24"/>
          <w:szCs w:val="24"/>
        </w:rPr>
        <w:t>развитие личности учащихся, формирование физически здорового человека, формирование</w:t>
      </w:r>
    </w:p>
    <w:p w:rsidR="00151B5E" w:rsidRPr="009E5DF3" w:rsidRDefault="00151B5E" w:rsidP="009E5DF3">
      <w:pPr>
        <w:pStyle w:val="af1"/>
        <w:ind w:firstLine="284"/>
        <w:rPr>
          <w:sz w:val="24"/>
          <w:szCs w:val="24"/>
        </w:rPr>
      </w:pPr>
      <w:r w:rsidRPr="009E5DF3">
        <w:rPr>
          <w:sz w:val="24"/>
          <w:szCs w:val="24"/>
        </w:rPr>
        <w:t>мотивации к сохранению и укреплению здоровья;</w:t>
      </w:r>
    </w:p>
    <w:p w:rsidR="00151B5E" w:rsidRPr="009E5DF3" w:rsidRDefault="00151B5E" w:rsidP="009E5DF3">
      <w:pPr>
        <w:pStyle w:val="af1"/>
        <w:ind w:firstLine="284"/>
        <w:rPr>
          <w:sz w:val="24"/>
          <w:szCs w:val="24"/>
        </w:rPr>
      </w:pPr>
      <w:r w:rsidRPr="009E5DF3">
        <w:rPr>
          <w:sz w:val="24"/>
          <w:szCs w:val="24"/>
        </w:rPr>
        <w:t>Цель: Воспитание осознанной потребности в здоровом образе жизни, формирование и</w:t>
      </w:r>
    </w:p>
    <w:p w:rsidR="00151B5E" w:rsidRPr="009E5DF3" w:rsidRDefault="00151B5E" w:rsidP="009E5DF3">
      <w:pPr>
        <w:pStyle w:val="af1"/>
        <w:ind w:firstLine="284"/>
        <w:rPr>
          <w:sz w:val="24"/>
          <w:szCs w:val="24"/>
        </w:rPr>
      </w:pPr>
      <w:r w:rsidRPr="009E5DF3">
        <w:rPr>
          <w:sz w:val="24"/>
          <w:szCs w:val="24"/>
        </w:rPr>
        <w:t>развитие валеологической культуры; Ведущие формы деятельности:</w:t>
      </w:r>
    </w:p>
    <w:p w:rsidR="00151B5E" w:rsidRPr="009E5DF3" w:rsidRDefault="00151B5E" w:rsidP="009E5DF3">
      <w:pPr>
        <w:pStyle w:val="af1"/>
        <w:ind w:firstLine="284"/>
        <w:rPr>
          <w:sz w:val="24"/>
          <w:szCs w:val="24"/>
        </w:rPr>
      </w:pPr>
    </w:p>
    <w:p w:rsidR="00151B5E" w:rsidRPr="009E5DF3" w:rsidRDefault="00151B5E" w:rsidP="009E5DF3">
      <w:pPr>
        <w:pStyle w:val="af1"/>
        <w:ind w:firstLine="284"/>
        <w:rPr>
          <w:sz w:val="24"/>
          <w:szCs w:val="24"/>
        </w:rPr>
      </w:pPr>
      <w:r w:rsidRPr="009E5DF3">
        <w:rPr>
          <w:sz w:val="24"/>
          <w:szCs w:val="24"/>
        </w:rPr>
        <w:t>Спортивно-массовые</w:t>
      </w:r>
      <w:r w:rsidRPr="009E5DF3">
        <w:rPr>
          <w:sz w:val="24"/>
          <w:szCs w:val="24"/>
        </w:rPr>
        <w:tab/>
        <w:t>и</w:t>
      </w:r>
      <w:r w:rsidRPr="009E5DF3">
        <w:rPr>
          <w:sz w:val="24"/>
          <w:szCs w:val="24"/>
        </w:rPr>
        <w:tab/>
        <w:t>физкультурно-оздоровительные</w:t>
      </w:r>
      <w:r w:rsidRPr="009E5DF3">
        <w:rPr>
          <w:sz w:val="24"/>
          <w:szCs w:val="24"/>
        </w:rPr>
        <w:tab/>
        <w:t>общешкольные</w:t>
      </w:r>
      <w:r w:rsidRPr="009E5DF3">
        <w:rPr>
          <w:sz w:val="24"/>
          <w:szCs w:val="24"/>
        </w:rPr>
        <w:tab/>
        <w:t>мероприятия:</w:t>
      </w:r>
    </w:p>
    <w:p w:rsidR="00151B5E" w:rsidRPr="009E5DF3" w:rsidRDefault="00151B5E" w:rsidP="009E5DF3">
      <w:pPr>
        <w:pStyle w:val="af1"/>
        <w:ind w:firstLine="284"/>
        <w:rPr>
          <w:sz w:val="24"/>
          <w:szCs w:val="24"/>
        </w:rPr>
      </w:pPr>
      <w:r w:rsidRPr="009E5DF3">
        <w:rPr>
          <w:sz w:val="24"/>
          <w:szCs w:val="24"/>
        </w:rPr>
        <w:t>школьные спортивные турниры, соревнования, Дни здоровья.</w:t>
      </w:r>
    </w:p>
    <w:p w:rsidR="00151B5E" w:rsidRPr="009E5DF3" w:rsidRDefault="00151B5E" w:rsidP="009E5DF3">
      <w:pPr>
        <w:pStyle w:val="af1"/>
        <w:ind w:firstLine="284"/>
        <w:rPr>
          <w:sz w:val="24"/>
          <w:szCs w:val="24"/>
        </w:rPr>
      </w:pPr>
      <w:r w:rsidRPr="009E5DF3">
        <w:rPr>
          <w:sz w:val="24"/>
          <w:szCs w:val="24"/>
        </w:rPr>
        <w:t>-Утренняя  зарядка,</w:t>
      </w:r>
      <w:r w:rsidRPr="009E5DF3">
        <w:rPr>
          <w:sz w:val="24"/>
          <w:szCs w:val="24"/>
        </w:rPr>
        <w:tab/>
        <w:t>физкультминутки</w:t>
      </w:r>
      <w:r w:rsidRPr="009E5DF3">
        <w:rPr>
          <w:sz w:val="24"/>
          <w:szCs w:val="24"/>
        </w:rPr>
        <w:tab/>
        <w:t>на</w:t>
      </w:r>
      <w:r w:rsidRPr="009E5DF3">
        <w:rPr>
          <w:sz w:val="24"/>
          <w:szCs w:val="24"/>
        </w:rPr>
        <w:tab/>
        <w:t>уроках,</w:t>
      </w:r>
      <w:r w:rsidRPr="009E5DF3">
        <w:rPr>
          <w:sz w:val="24"/>
          <w:szCs w:val="24"/>
        </w:rPr>
        <w:tab/>
        <w:t>организация</w:t>
      </w:r>
      <w:r w:rsidRPr="009E5DF3">
        <w:rPr>
          <w:sz w:val="24"/>
          <w:szCs w:val="24"/>
        </w:rPr>
        <w:tab/>
        <w:t>активных</w:t>
      </w:r>
      <w:r w:rsidRPr="009E5DF3">
        <w:rPr>
          <w:sz w:val="24"/>
          <w:szCs w:val="24"/>
        </w:rPr>
        <w:tab/>
        <w:t>оздоровительных</w:t>
      </w:r>
    </w:p>
    <w:p w:rsidR="00151B5E" w:rsidRPr="009E5DF3" w:rsidRDefault="00151B5E" w:rsidP="009E5DF3">
      <w:pPr>
        <w:pStyle w:val="af1"/>
        <w:ind w:firstLine="284"/>
        <w:rPr>
          <w:sz w:val="24"/>
          <w:szCs w:val="24"/>
        </w:rPr>
      </w:pPr>
      <w:r w:rsidRPr="009E5DF3">
        <w:rPr>
          <w:sz w:val="24"/>
          <w:szCs w:val="24"/>
        </w:rPr>
        <w:t>перемени прогулок на свежем воздухе во время группы продленного дня</w:t>
      </w:r>
    </w:p>
    <w:p w:rsidR="00151B5E" w:rsidRPr="009E5DF3" w:rsidRDefault="00151B5E" w:rsidP="009E5DF3">
      <w:pPr>
        <w:pStyle w:val="af1"/>
        <w:ind w:firstLine="284"/>
        <w:rPr>
          <w:sz w:val="24"/>
          <w:szCs w:val="24"/>
        </w:rPr>
      </w:pPr>
      <w:r w:rsidRPr="009E5DF3">
        <w:rPr>
          <w:sz w:val="24"/>
          <w:szCs w:val="24"/>
        </w:rPr>
        <w:t xml:space="preserve">         -Контроль за соблюдением санитарно-гигиенических требований</w:t>
      </w:r>
    </w:p>
    <w:p w:rsidR="00151B5E" w:rsidRPr="009E5DF3" w:rsidRDefault="00151B5E" w:rsidP="009E5DF3">
      <w:pPr>
        <w:pStyle w:val="af1"/>
        <w:ind w:firstLine="284"/>
        <w:rPr>
          <w:sz w:val="24"/>
          <w:szCs w:val="24"/>
        </w:rPr>
      </w:pPr>
      <w:r w:rsidRPr="009E5DF3">
        <w:rPr>
          <w:sz w:val="24"/>
          <w:szCs w:val="24"/>
        </w:rPr>
        <w:t>-Оформление уголков по технике безопасности, проведение инструктажа с детьми</w:t>
      </w:r>
    </w:p>
    <w:p w:rsidR="00151B5E" w:rsidRPr="009E5DF3" w:rsidRDefault="00151B5E" w:rsidP="009E5DF3">
      <w:pPr>
        <w:pStyle w:val="af1"/>
        <w:ind w:firstLine="284"/>
        <w:rPr>
          <w:sz w:val="24"/>
          <w:szCs w:val="24"/>
        </w:rPr>
      </w:pPr>
      <w:r w:rsidRPr="009E5DF3">
        <w:rPr>
          <w:sz w:val="24"/>
          <w:szCs w:val="24"/>
        </w:rPr>
        <w:t>-Тематические беседы, беседы , встречи с работниками ЦРБ, сельским фельдшером</w:t>
      </w:r>
    </w:p>
    <w:p w:rsidR="00151B5E" w:rsidRPr="009E5DF3" w:rsidRDefault="00151B5E" w:rsidP="009E5DF3">
      <w:pPr>
        <w:pStyle w:val="af1"/>
        <w:ind w:firstLine="284"/>
        <w:rPr>
          <w:sz w:val="24"/>
          <w:szCs w:val="24"/>
        </w:rPr>
      </w:pPr>
      <w:r w:rsidRPr="009E5DF3">
        <w:rPr>
          <w:sz w:val="24"/>
          <w:szCs w:val="24"/>
        </w:rPr>
        <w:t>-Интерактивные игры, спортивные состязания в классе, подвижные игры, обсуждение спортивных телепередач.</w:t>
      </w:r>
    </w:p>
    <w:p w:rsidR="00151B5E" w:rsidRPr="009E5DF3" w:rsidRDefault="00151B5E" w:rsidP="009E5DF3">
      <w:pPr>
        <w:pStyle w:val="af1"/>
        <w:ind w:firstLine="284"/>
        <w:rPr>
          <w:sz w:val="24"/>
          <w:szCs w:val="24"/>
        </w:rPr>
      </w:pPr>
    </w:p>
    <w:p w:rsidR="00151B5E" w:rsidRPr="009E5DF3" w:rsidRDefault="00151B5E" w:rsidP="009E5DF3">
      <w:pPr>
        <w:pStyle w:val="af1"/>
        <w:rPr>
          <w:sz w:val="24"/>
          <w:szCs w:val="24"/>
        </w:rPr>
      </w:pPr>
      <w:r w:rsidRPr="009E5DF3">
        <w:rPr>
          <w:sz w:val="24"/>
          <w:szCs w:val="24"/>
        </w:rPr>
        <w:t>-Поощрение учащихся, демонстрирующих ответственное отношение к занятиям спортом, демонстрация спортивных достижений учащихся класса. -Агитация и запись учащихся класса в спортивные секции</w:t>
      </w:r>
    </w:p>
    <w:p w:rsidR="00151B5E" w:rsidRPr="009E5DF3" w:rsidRDefault="00151B5E" w:rsidP="009E5DF3">
      <w:pPr>
        <w:pStyle w:val="af1"/>
        <w:rPr>
          <w:sz w:val="24"/>
          <w:szCs w:val="24"/>
        </w:rPr>
      </w:pPr>
    </w:p>
    <w:p w:rsidR="00151B5E" w:rsidRPr="009E5DF3" w:rsidRDefault="00151B5E" w:rsidP="009E5DF3">
      <w:pPr>
        <w:pStyle w:val="af1"/>
        <w:rPr>
          <w:sz w:val="24"/>
          <w:szCs w:val="24"/>
        </w:rPr>
      </w:pPr>
    </w:p>
    <w:p w:rsidR="00151B5E" w:rsidRPr="009E5DF3" w:rsidRDefault="00151B5E" w:rsidP="009E5DF3">
      <w:pPr>
        <w:pStyle w:val="af1"/>
        <w:rPr>
          <w:sz w:val="24"/>
          <w:szCs w:val="24"/>
        </w:rPr>
      </w:pPr>
      <w:r w:rsidRPr="009E5DF3">
        <w:rPr>
          <w:sz w:val="24"/>
          <w:szCs w:val="24"/>
        </w:rPr>
        <w:t>2</w:t>
      </w:r>
      <w:r w:rsidRPr="009E5DF3">
        <w:rPr>
          <w:b/>
          <w:bCs/>
          <w:sz w:val="24"/>
          <w:szCs w:val="24"/>
        </w:rPr>
        <w:t>.Общеинтеллектуальное направление</w:t>
      </w:r>
      <w:r w:rsidRPr="009E5DF3">
        <w:rPr>
          <w:sz w:val="24"/>
          <w:szCs w:val="24"/>
        </w:rPr>
        <w:t>.</w:t>
      </w:r>
    </w:p>
    <w:p w:rsidR="00151B5E" w:rsidRPr="009E5DF3" w:rsidRDefault="00151B5E" w:rsidP="009E5DF3">
      <w:pPr>
        <w:pStyle w:val="af1"/>
        <w:rPr>
          <w:sz w:val="24"/>
          <w:szCs w:val="24"/>
        </w:rPr>
      </w:pPr>
      <w:r w:rsidRPr="009E5DF3">
        <w:rPr>
          <w:sz w:val="24"/>
          <w:szCs w:val="24"/>
        </w:rPr>
        <w:t>Пояснительная записка.</w:t>
      </w:r>
    </w:p>
    <w:p w:rsidR="00151B5E" w:rsidRPr="009E5DF3" w:rsidRDefault="00151B5E" w:rsidP="009E5DF3">
      <w:pPr>
        <w:pStyle w:val="af1"/>
        <w:rPr>
          <w:sz w:val="24"/>
          <w:szCs w:val="24"/>
        </w:rPr>
      </w:pPr>
      <w:r w:rsidRPr="009E5DF3">
        <w:rPr>
          <w:sz w:val="24"/>
          <w:szCs w:val="24"/>
        </w:rPr>
        <w:t>Общемировые изменения -глобализация, ускорение темпа информационных потоков, вхождение России в европейское образовательное пространство -справедливо потребовали от системы образования смены курса научной парадигмы в сторону формирования мобильной, творческой и самостоятельной личности. Решение проблемы развития творческого потенциала младших школьников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современной личности младшего школьника становится именно познавательная творческая деятельность самого реб</w:t>
      </w:r>
      <w:r w:rsidRPr="009E5DF3">
        <w:rPr>
          <w:rFonts w:ascii="Tahoma" w:hAnsi="Tahoma" w:cs="Tahoma"/>
          <w:sz w:val="24"/>
          <w:szCs w:val="24"/>
        </w:rPr>
        <w:t>ѐ</w:t>
      </w:r>
      <w:r w:rsidRPr="009E5DF3">
        <w:rPr>
          <w:sz w:val="24"/>
          <w:szCs w:val="24"/>
        </w:rPr>
        <w:t>нка. Подпрограмма по общеинтеллектуальному направлению внеурочной деятельности учитывает возрастные психолого–педагогические особенности мыслительной деятельности, основывается на базовом стандарте и служит для углубления и получения новых знаний, способствует формированию научного мышления, которое отличается системностью, гибкостью, креативностью, содействует формированию научного мировоззрения, стимулирует познавательную активность и развивает творческий потенциал учащихся.</w:t>
      </w:r>
    </w:p>
    <w:p w:rsidR="00151B5E" w:rsidRPr="009E5DF3" w:rsidRDefault="00151B5E" w:rsidP="009E5DF3">
      <w:pPr>
        <w:pStyle w:val="af1"/>
        <w:rPr>
          <w:sz w:val="24"/>
          <w:szCs w:val="24"/>
        </w:rPr>
      </w:pPr>
    </w:p>
    <w:p w:rsidR="00151B5E" w:rsidRPr="009E5DF3" w:rsidRDefault="00151B5E" w:rsidP="009E5DF3">
      <w:pPr>
        <w:pStyle w:val="af1"/>
        <w:rPr>
          <w:sz w:val="24"/>
          <w:szCs w:val="24"/>
        </w:rPr>
      </w:pPr>
      <w:r w:rsidRPr="009E5DF3">
        <w:rPr>
          <w:sz w:val="24"/>
          <w:szCs w:val="24"/>
        </w:rPr>
        <w:t>Цель: формирование целостного отношения к знаниям, процессу познания. Решаемые задачи: обогащение запаса учащихся научными понятиями и законами, способствование формированию мировоззрения, функциональной грамотности.</w:t>
      </w:r>
    </w:p>
    <w:p w:rsidR="00151B5E" w:rsidRPr="009E5DF3" w:rsidRDefault="00151B5E" w:rsidP="009E5DF3">
      <w:pPr>
        <w:pStyle w:val="af1"/>
        <w:rPr>
          <w:sz w:val="24"/>
          <w:szCs w:val="24"/>
        </w:rPr>
      </w:pPr>
    </w:p>
    <w:p w:rsidR="00151B5E" w:rsidRPr="009E5DF3" w:rsidRDefault="00151B5E" w:rsidP="00F61201">
      <w:pPr>
        <w:pStyle w:val="af1"/>
        <w:numPr>
          <w:ilvl w:val="0"/>
          <w:numId w:val="163"/>
        </w:numPr>
        <w:rPr>
          <w:sz w:val="24"/>
          <w:szCs w:val="24"/>
        </w:rPr>
      </w:pPr>
      <w:r w:rsidRPr="009E5DF3">
        <w:rPr>
          <w:b/>
          <w:bCs/>
          <w:sz w:val="24"/>
          <w:szCs w:val="24"/>
        </w:rPr>
        <w:t xml:space="preserve">Общекультурное направление </w:t>
      </w:r>
      <w:r w:rsidRPr="009E5DF3">
        <w:rPr>
          <w:sz w:val="24"/>
          <w:szCs w:val="24"/>
        </w:rPr>
        <w:t xml:space="preserve">Пояснительная записка. Культура речи –то такой выбор и такая организация языковых </w:t>
      </w:r>
    </w:p>
    <w:p w:rsidR="00151B5E" w:rsidRPr="009E5DF3" w:rsidRDefault="00151B5E" w:rsidP="009E5DF3">
      <w:pPr>
        <w:pStyle w:val="af1"/>
        <w:rPr>
          <w:sz w:val="24"/>
          <w:szCs w:val="24"/>
        </w:rPr>
      </w:pPr>
      <w:r w:rsidRPr="009E5DF3">
        <w:rPr>
          <w:sz w:val="24"/>
          <w:szCs w:val="24"/>
        </w:rPr>
        <w:t>средств, которые в определенной ситуации общения при соблюдении современных языковых</w:t>
      </w:r>
    </w:p>
    <w:p w:rsidR="00151B5E" w:rsidRPr="009E5DF3" w:rsidRDefault="00151B5E" w:rsidP="009E5DF3">
      <w:pPr>
        <w:pStyle w:val="af1"/>
        <w:rPr>
          <w:sz w:val="24"/>
          <w:szCs w:val="24"/>
        </w:rPr>
      </w:pPr>
      <w:r w:rsidRPr="009E5DF3">
        <w:rPr>
          <w:sz w:val="24"/>
          <w:szCs w:val="24"/>
        </w:rPr>
        <w:t>норм и этики общения позволяют обеспечить наибольший эффект в достижении поставленных коммуникативных задач.</w:t>
      </w:r>
    </w:p>
    <w:p w:rsidR="00151B5E" w:rsidRPr="009E5DF3" w:rsidRDefault="00151B5E" w:rsidP="009E5DF3">
      <w:pPr>
        <w:pStyle w:val="af1"/>
        <w:rPr>
          <w:sz w:val="24"/>
          <w:szCs w:val="24"/>
        </w:rPr>
      </w:pPr>
    </w:p>
    <w:p w:rsidR="00151B5E" w:rsidRPr="009E5DF3" w:rsidRDefault="00151B5E" w:rsidP="009E5DF3">
      <w:pPr>
        <w:pStyle w:val="af1"/>
        <w:rPr>
          <w:sz w:val="24"/>
          <w:szCs w:val="24"/>
        </w:rPr>
      </w:pPr>
      <w:r w:rsidRPr="009E5DF3">
        <w:rPr>
          <w:sz w:val="24"/>
          <w:szCs w:val="24"/>
        </w:rPr>
        <w:t>Цель: формирование коммуникативной компетенции учащихся –развитие устной и письменной речи, монологической и диалогической речи; прививать культуру общения. Решаемые задачи: • обеспечить взаимосвязь предметов гуманитарного блока дисциплин в начальной школе;</w:t>
      </w:r>
    </w:p>
    <w:p w:rsidR="00151B5E" w:rsidRPr="009E5DF3" w:rsidRDefault="00151B5E" w:rsidP="009E5DF3">
      <w:pPr>
        <w:pStyle w:val="af1"/>
        <w:rPr>
          <w:sz w:val="24"/>
          <w:szCs w:val="24"/>
        </w:rPr>
      </w:pPr>
    </w:p>
    <w:p w:rsidR="00151B5E" w:rsidRPr="009E5DF3" w:rsidRDefault="00151B5E" w:rsidP="009E5DF3">
      <w:pPr>
        <w:pStyle w:val="af1"/>
        <w:rPr>
          <w:sz w:val="24"/>
          <w:szCs w:val="24"/>
        </w:rPr>
      </w:pPr>
      <w:r w:rsidRPr="009E5DF3">
        <w:rPr>
          <w:sz w:val="24"/>
          <w:szCs w:val="24"/>
        </w:rPr>
        <w:t>развивать все виды речевой деятельности младших школьников, умения писать и читать, слушать и говорить, -свободно пользоваться русским языком в различных ситуациях речевого общения; •</w:t>
      </w:r>
    </w:p>
    <w:p w:rsidR="00151B5E" w:rsidRPr="009E5DF3" w:rsidRDefault="00151B5E" w:rsidP="009E5DF3">
      <w:pPr>
        <w:pStyle w:val="af1"/>
        <w:rPr>
          <w:sz w:val="24"/>
          <w:szCs w:val="24"/>
        </w:rPr>
      </w:pPr>
    </w:p>
    <w:p w:rsidR="00151B5E" w:rsidRPr="009E5DF3" w:rsidRDefault="00151B5E" w:rsidP="009E5DF3">
      <w:pPr>
        <w:pStyle w:val="af1"/>
        <w:rPr>
          <w:sz w:val="24"/>
          <w:szCs w:val="24"/>
        </w:rPr>
      </w:pPr>
      <w:r w:rsidRPr="009E5DF3">
        <w:rPr>
          <w:sz w:val="24"/>
          <w:szCs w:val="24"/>
        </w:rPr>
        <w:t>обеспечить осознанное усвоение языка как важнейшего средства общения и познания окружающего мира на основе использования структурно-семантических моделей, коммуникативно-значимых ситуаций и текстов различной стилистической и функциональной направленности; -сформировать основные умения и навыки, необходимые для работы с текстом и книгой</w:t>
      </w:r>
    </w:p>
    <w:p w:rsidR="00151B5E" w:rsidRPr="009E5DF3" w:rsidRDefault="00151B5E" w:rsidP="009E5DF3">
      <w:pPr>
        <w:pStyle w:val="af1"/>
        <w:rPr>
          <w:sz w:val="24"/>
          <w:szCs w:val="24"/>
        </w:rPr>
      </w:pPr>
    </w:p>
    <w:p w:rsidR="00151B5E" w:rsidRPr="009E5DF3" w:rsidRDefault="00151B5E" w:rsidP="009E5DF3">
      <w:pPr>
        <w:pStyle w:val="af1"/>
        <w:rPr>
          <w:sz w:val="24"/>
          <w:szCs w:val="24"/>
        </w:rPr>
      </w:pPr>
      <w:r w:rsidRPr="009E5DF3">
        <w:rPr>
          <w:sz w:val="24"/>
          <w:szCs w:val="24"/>
        </w:rPr>
        <w:t>(умения определять главную мысль текста, находить в нем опорные слова, видеть смысловые части текста и т.д.); • развивать художественно-образное и логическое мышление учащихся, прививать навыки речевой культуры общения как неотъемлемой части общей культуры человека. Данная подпрограмма позволяет сформировать у учащихся общее представление о значении речевого общения, разнообразии речевых стилей. Практическое применение этих знаний на других уроках позволит сформировать умение различать стилевые особенности речевого общения, ориентироваться на нормы русской речи, пользоваться словарями русского языка с целью обогащения своего активного словаря. Эффективность усвоения запланированного содержания достигается практическим применением полученных знаний о тексте на уроках русского языка и литературного чтения. Данное направление носит частично практический характер, связано с приобретением учащимися коммуникативных навыков. Большое внимание при этом уделяется лексике русского языка, этическим нормам общения, различным коммуникативным ситуациям, элементарным риторическим умениям. Для того, чтобы программа могла быть успешно реализована, необходимо занятия культуры речи и общения строить как уроки обучения речевому общению, чтобы каждый ребенок мог быть вовлечен в процесс общения. Наиболее эффективной с этой точки зрения может стать групповая форма работы. С целью формирования практических умений речевого общения необходимо широко использовать межпредметные связи.</w:t>
      </w:r>
    </w:p>
    <w:p w:rsidR="00151B5E" w:rsidRPr="009E5DF3" w:rsidRDefault="00151B5E" w:rsidP="009E5DF3">
      <w:pPr>
        <w:pStyle w:val="af1"/>
        <w:rPr>
          <w:sz w:val="24"/>
          <w:szCs w:val="24"/>
        </w:rPr>
      </w:pPr>
      <w:r w:rsidRPr="009E5DF3">
        <w:rPr>
          <w:sz w:val="24"/>
          <w:szCs w:val="24"/>
        </w:rPr>
        <w:t>Рабочие программы внеурочной деятельности являются приложением к программе внеурочной деятельности.</w:t>
      </w:r>
    </w:p>
    <w:p w:rsidR="00151B5E" w:rsidRPr="009E5DF3" w:rsidRDefault="00151B5E" w:rsidP="009E5DF3">
      <w:pPr>
        <w:pStyle w:val="af1"/>
        <w:rPr>
          <w:sz w:val="24"/>
          <w:szCs w:val="24"/>
        </w:rPr>
      </w:pPr>
      <w:r w:rsidRPr="009E5DF3">
        <w:rPr>
          <w:b/>
          <w:bCs/>
          <w:sz w:val="24"/>
          <w:szCs w:val="24"/>
        </w:rPr>
        <w:t>Формы учебных занятий:</w:t>
      </w:r>
    </w:p>
    <w:p w:rsidR="00151B5E" w:rsidRPr="009E5DF3" w:rsidRDefault="00151B5E" w:rsidP="009E5DF3">
      <w:pPr>
        <w:pStyle w:val="af1"/>
        <w:rPr>
          <w:sz w:val="24"/>
          <w:szCs w:val="24"/>
        </w:rPr>
      </w:pPr>
      <w:r w:rsidRPr="009E5DF3">
        <w:rPr>
          <w:sz w:val="24"/>
          <w:szCs w:val="24"/>
        </w:rPr>
        <w:t>-исследовательская и практическая деятельность</w:t>
      </w:r>
    </w:p>
    <w:p w:rsidR="00151B5E" w:rsidRPr="009E5DF3" w:rsidRDefault="00151B5E" w:rsidP="009E5DF3">
      <w:pPr>
        <w:pStyle w:val="af1"/>
        <w:rPr>
          <w:sz w:val="24"/>
          <w:szCs w:val="24"/>
        </w:rPr>
      </w:pPr>
      <w:r w:rsidRPr="009E5DF3">
        <w:rPr>
          <w:sz w:val="24"/>
          <w:szCs w:val="24"/>
        </w:rPr>
        <w:t>-проектная деятельность, научные чтения</w:t>
      </w:r>
    </w:p>
    <w:p w:rsidR="00151B5E" w:rsidRPr="009E5DF3" w:rsidRDefault="00151B5E" w:rsidP="009E5DF3">
      <w:pPr>
        <w:pStyle w:val="af1"/>
        <w:rPr>
          <w:sz w:val="24"/>
          <w:szCs w:val="24"/>
        </w:rPr>
      </w:pPr>
      <w:r w:rsidRPr="009E5DF3">
        <w:rPr>
          <w:sz w:val="24"/>
          <w:szCs w:val="24"/>
        </w:rPr>
        <w:t>-интеллектуальная, викторины</w:t>
      </w:r>
    </w:p>
    <w:p w:rsidR="00151B5E" w:rsidRPr="009E5DF3" w:rsidRDefault="00151B5E" w:rsidP="009E5DF3">
      <w:pPr>
        <w:pStyle w:val="af1"/>
        <w:rPr>
          <w:sz w:val="24"/>
          <w:szCs w:val="24"/>
        </w:rPr>
      </w:pPr>
      <w:r w:rsidRPr="009E5DF3">
        <w:rPr>
          <w:sz w:val="24"/>
          <w:szCs w:val="24"/>
        </w:rPr>
        <w:t>-концертная деятельность</w:t>
      </w:r>
    </w:p>
    <w:p w:rsidR="00151B5E" w:rsidRPr="009E5DF3" w:rsidRDefault="00151B5E" w:rsidP="009E5DF3">
      <w:pPr>
        <w:pStyle w:val="af1"/>
        <w:rPr>
          <w:sz w:val="24"/>
          <w:szCs w:val="24"/>
        </w:rPr>
      </w:pPr>
      <w:r w:rsidRPr="009E5DF3">
        <w:rPr>
          <w:sz w:val="24"/>
          <w:szCs w:val="24"/>
        </w:rPr>
        <w:t>-игра</w:t>
      </w:r>
    </w:p>
    <w:p w:rsidR="00151B5E" w:rsidRPr="009E5DF3" w:rsidRDefault="00151B5E" w:rsidP="009E5DF3">
      <w:pPr>
        <w:pStyle w:val="af1"/>
        <w:rPr>
          <w:sz w:val="24"/>
          <w:szCs w:val="24"/>
        </w:rPr>
      </w:pPr>
      <w:r w:rsidRPr="009E5DF3">
        <w:rPr>
          <w:sz w:val="24"/>
          <w:szCs w:val="24"/>
        </w:rPr>
        <w:t>-беседы</w:t>
      </w:r>
    </w:p>
    <w:p w:rsidR="00151B5E" w:rsidRPr="009E5DF3" w:rsidRDefault="00151B5E" w:rsidP="009E5DF3">
      <w:pPr>
        <w:pStyle w:val="af1"/>
        <w:rPr>
          <w:sz w:val="24"/>
          <w:szCs w:val="24"/>
        </w:rPr>
      </w:pPr>
      <w:r w:rsidRPr="009E5DF3">
        <w:rPr>
          <w:sz w:val="24"/>
          <w:szCs w:val="24"/>
        </w:rPr>
        <w:t>-экскурсия</w:t>
      </w:r>
    </w:p>
    <w:p w:rsidR="00151B5E" w:rsidRPr="009E5DF3" w:rsidRDefault="00151B5E" w:rsidP="009E5DF3">
      <w:pPr>
        <w:pStyle w:val="af1"/>
        <w:rPr>
          <w:sz w:val="24"/>
          <w:szCs w:val="24"/>
        </w:rPr>
      </w:pPr>
      <w:r w:rsidRPr="009E5DF3">
        <w:rPr>
          <w:sz w:val="24"/>
          <w:szCs w:val="24"/>
        </w:rPr>
        <w:t>-творческий отчёт</w:t>
      </w:r>
    </w:p>
    <w:p w:rsidR="00151B5E" w:rsidRPr="009E5DF3" w:rsidRDefault="00151B5E" w:rsidP="009E5DF3">
      <w:pPr>
        <w:pStyle w:val="af1"/>
        <w:rPr>
          <w:sz w:val="24"/>
          <w:szCs w:val="24"/>
        </w:rPr>
      </w:pPr>
      <w:r w:rsidRPr="009E5DF3">
        <w:rPr>
          <w:sz w:val="24"/>
          <w:szCs w:val="24"/>
        </w:rPr>
        <w:t>-театрализованные представления,</w:t>
      </w:r>
    </w:p>
    <w:p w:rsidR="00151B5E" w:rsidRPr="009E5DF3" w:rsidRDefault="00151B5E" w:rsidP="009E5DF3">
      <w:pPr>
        <w:pStyle w:val="af1"/>
        <w:rPr>
          <w:sz w:val="24"/>
          <w:szCs w:val="24"/>
        </w:rPr>
      </w:pPr>
      <w:r w:rsidRPr="009E5DF3">
        <w:rPr>
          <w:sz w:val="24"/>
          <w:szCs w:val="24"/>
        </w:rPr>
        <w:t>-конструирование</w:t>
      </w:r>
    </w:p>
    <w:p w:rsidR="00151B5E" w:rsidRPr="009E5DF3" w:rsidRDefault="00151B5E" w:rsidP="009E5DF3">
      <w:pPr>
        <w:pStyle w:val="af1"/>
        <w:rPr>
          <w:sz w:val="24"/>
          <w:szCs w:val="24"/>
        </w:rPr>
      </w:pPr>
      <w:r w:rsidRPr="009E5DF3">
        <w:rPr>
          <w:sz w:val="24"/>
          <w:szCs w:val="24"/>
        </w:rPr>
        <w:t>-создание презентаций, видеороликов</w:t>
      </w:r>
    </w:p>
    <w:p w:rsidR="00151B5E" w:rsidRPr="009E5DF3" w:rsidRDefault="00151B5E" w:rsidP="009E5DF3">
      <w:pPr>
        <w:pStyle w:val="af1"/>
        <w:rPr>
          <w:sz w:val="24"/>
          <w:szCs w:val="24"/>
        </w:rPr>
      </w:pPr>
      <w:r w:rsidRPr="009E5DF3">
        <w:rPr>
          <w:b/>
          <w:bCs/>
          <w:sz w:val="24"/>
          <w:szCs w:val="24"/>
        </w:rPr>
        <w:t>Режим занятий</w:t>
      </w:r>
      <w:r w:rsidRPr="009E5DF3">
        <w:rPr>
          <w:sz w:val="24"/>
          <w:szCs w:val="24"/>
        </w:rPr>
        <w:t>: занятия проводятся по окончании уроков, занятия в группах ведутся строго по расписанию, расписание занятий объединений составляется с учетом наиболее благоприятного режима труда и отдыха детей, санитарно-гигиенических норм и возрастных особенностей детей, утверждено директором школы.</w:t>
      </w:r>
    </w:p>
    <w:p w:rsidR="00151B5E" w:rsidRPr="009E5DF3" w:rsidRDefault="00151B5E" w:rsidP="009E5DF3">
      <w:pPr>
        <w:pStyle w:val="af1"/>
        <w:rPr>
          <w:sz w:val="24"/>
          <w:szCs w:val="24"/>
        </w:rPr>
      </w:pPr>
    </w:p>
    <w:p w:rsidR="00151B5E" w:rsidRPr="009E5DF3" w:rsidRDefault="00151B5E" w:rsidP="009E5DF3">
      <w:pPr>
        <w:pStyle w:val="2"/>
        <w:spacing w:line="240" w:lineRule="auto"/>
        <w:ind w:left="405" w:right="140" w:firstLine="0"/>
        <w:rPr>
          <w:sz w:val="24"/>
          <w:szCs w:val="24"/>
        </w:rPr>
      </w:pPr>
      <w:bookmarkStart w:id="314" w:name="_Toc406059071"/>
      <w:bookmarkStart w:id="315" w:name="_Toc409691735"/>
      <w:bookmarkStart w:id="316" w:name="_Toc410654075"/>
      <w:bookmarkStart w:id="317" w:name="_Toc414553285"/>
      <w:r w:rsidRPr="009E5DF3">
        <w:rPr>
          <w:sz w:val="24"/>
          <w:szCs w:val="24"/>
        </w:rPr>
        <w:t>3.2.Система условий</w:t>
      </w:r>
      <w:bookmarkEnd w:id="314"/>
      <w:r w:rsidRPr="009E5DF3">
        <w:rPr>
          <w:sz w:val="24"/>
          <w:szCs w:val="24"/>
        </w:rPr>
        <w:t xml:space="preserve"> реализации основной образовательной программы</w:t>
      </w:r>
      <w:bookmarkEnd w:id="315"/>
      <w:bookmarkEnd w:id="316"/>
      <w:bookmarkEnd w:id="317"/>
    </w:p>
    <w:p w:rsidR="00151B5E" w:rsidRPr="009E5DF3" w:rsidRDefault="00151B5E" w:rsidP="009E5DF3">
      <w:pPr>
        <w:spacing w:after="0" w:line="240" w:lineRule="auto"/>
        <w:ind w:right="140" w:firstLine="709"/>
        <w:jc w:val="both"/>
        <w:rPr>
          <w:rFonts w:ascii="Times New Roman" w:hAnsi="Times New Roman" w:cs="Times New Roman"/>
          <w:sz w:val="24"/>
          <w:szCs w:val="24"/>
        </w:rPr>
      </w:pPr>
      <w:bookmarkStart w:id="318" w:name="_Toc409691736"/>
      <w:r w:rsidRPr="009E5DF3">
        <w:rPr>
          <w:rFonts w:ascii="Times New Roman" w:hAnsi="Times New Roman" w:cs="Times New Roman"/>
          <w:sz w:val="24"/>
          <w:szCs w:val="24"/>
        </w:rPr>
        <w:t xml:space="preserve">Условия реализации основной образовательной программы основного общего образования представляют собой систему кадровых, финансовых, материально – технических и иных условий. </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Интегративным результатом реализации указанных условий является создание комфортной развивающей образовательной среды МБОУ МБОУ «Булым-булыхчинская основная общеобразовательная школа»:</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 -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духовно-нравственного развитие и воспитание обучающихся;</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 - гарантирующей охрану и укрепление физического, психологического и социального здоровья обучающихся;</w:t>
      </w:r>
    </w:p>
    <w:p w:rsidR="00151B5E" w:rsidRPr="009E5DF3" w:rsidRDefault="00151B5E" w:rsidP="009E5DF3">
      <w:pPr>
        <w:spacing w:after="0" w:line="240" w:lineRule="auto"/>
        <w:ind w:right="140" w:firstLine="709"/>
        <w:jc w:val="both"/>
        <w:rPr>
          <w:rFonts w:ascii="Times New Roman" w:hAnsi="Times New Roman" w:cs="Times New Roman"/>
          <w:sz w:val="24"/>
          <w:szCs w:val="24"/>
        </w:rPr>
      </w:pPr>
      <w:r w:rsidRPr="009E5DF3">
        <w:rPr>
          <w:rFonts w:ascii="Times New Roman" w:hAnsi="Times New Roman" w:cs="Times New Roman"/>
          <w:sz w:val="24"/>
          <w:szCs w:val="24"/>
        </w:rPr>
        <w:t xml:space="preserve"> - комфортной по отношению к обучающимся и педагогическим работникам.</w:t>
      </w:r>
    </w:p>
    <w:p w:rsidR="00151B5E" w:rsidRPr="009E5DF3" w:rsidRDefault="00151B5E" w:rsidP="009E5DF3">
      <w:pPr>
        <w:spacing w:after="0" w:line="240" w:lineRule="auto"/>
        <w:ind w:right="140" w:firstLine="709"/>
        <w:jc w:val="both"/>
        <w:rPr>
          <w:rStyle w:val="30"/>
          <w:sz w:val="24"/>
          <w:szCs w:val="24"/>
        </w:rPr>
      </w:pPr>
    </w:p>
    <w:bookmarkEnd w:id="318"/>
    <w:p w:rsidR="00151B5E" w:rsidRPr="009E5DF3" w:rsidRDefault="00151B5E" w:rsidP="00F61201">
      <w:pPr>
        <w:pStyle w:val="Default"/>
        <w:numPr>
          <w:ilvl w:val="2"/>
          <w:numId w:val="150"/>
        </w:numPr>
        <w:ind w:left="709" w:right="140" w:firstLine="0"/>
        <w:jc w:val="both"/>
        <w:rPr>
          <w:rFonts w:ascii="Times New Roman" w:hAnsi="Times New Roman" w:cs="Times New Roman"/>
          <w:b/>
          <w:bCs/>
        </w:rPr>
      </w:pPr>
      <w:r w:rsidRPr="009E5DF3">
        <w:rPr>
          <w:rFonts w:ascii="Times New Roman" w:hAnsi="Times New Roman" w:cs="Times New Roman"/>
          <w:b/>
          <w:bCs/>
        </w:rPr>
        <w:t xml:space="preserve">Описание кадровых условий реализации основной образовательной программы основного общего образования </w:t>
      </w:r>
    </w:p>
    <w:p w:rsidR="00151B5E" w:rsidRPr="009E5DF3" w:rsidRDefault="00151B5E" w:rsidP="009E5DF3">
      <w:pPr>
        <w:pStyle w:val="Default"/>
        <w:ind w:left="1428" w:right="140"/>
        <w:jc w:val="both"/>
        <w:rPr>
          <w:rFonts w:ascii="Times New Roman" w:hAnsi="Times New Roman" w:cs="Times New Roman"/>
          <w:b/>
          <w:bCs/>
        </w:rPr>
      </w:pPr>
    </w:p>
    <w:p w:rsidR="00151B5E" w:rsidRPr="009E5DF3" w:rsidRDefault="00151B5E" w:rsidP="009E5DF3">
      <w:pPr>
        <w:pStyle w:val="Default"/>
        <w:ind w:right="140" w:firstLine="426"/>
        <w:jc w:val="both"/>
        <w:rPr>
          <w:rFonts w:ascii="Times New Roman" w:hAnsi="Times New Roman" w:cs="Times New Roman"/>
        </w:rPr>
      </w:pPr>
      <w:r w:rsidRPr="009E5DF3">
        <w:rPr>
          <w:rFonts w:ascii="Times New Roman" w:hAnsi="Times New Roman" w:cs="Times New Roman"/>
          <w:b/>
          <w:bCs/>
        </w:rPr>
        <w:t>Кадровое обеспечение</w:t>
      </w:r>
    </w:p>
    <w:p w:rsidR="00151B5E" w:rsidRPr="009E5DF3" w:rsidRDefault="00151B5E" w:rsidP="009E5DF3">
      <w:pPr>
        <w:pStyle w:val="Default"/>
        <w:ind w:right="140" w:firstLine="426"/>
        <w:jc w:val="both"/>
        <w:rPr>
          <w:rFonts w:ascii="Times New Roman" w:hAnsi="Times New Roman" w:cs="Times New Roman"/>
        </w:rPr>
      </w:pPr>
      <w:r w:rsidRPr="009E5DF3">
        <w:rPr>
          <w:rFonts w:ascii="Times New Roman" w:hAnsi="Times New Roman" w:cs="Times New Roman"/>
        </w:rPr>
        <w:t xml:space="preserve">Муниципальное бюджетное общеобразовательное учреждение «Булым-Булыхчинская основная общеобразовательная школа» Апастовского  муниципального района Республики Татарстан укомплектована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151B5E" w:rsidRPr="009E5DF3" w:rsidRDefault="00151B5E" w:rsidP="009E5DF3">
      <w:pPr>
        <w:pStyle w:val="Default"/>
        <w:ind w:right="140" w:firstLine="426"/>
        <w:jc w:val="both"/>
        <w:rPr>
          <w:rFonts w:ascii="Times New Roman" w:hAnsi="Times New Roman" w:cs="Times New Roman"/>
        </w:rPr>
      </w:pPr>
      <w:r w:rsidRPr="009E5DF3">
        <w:rPr>
          <w:rFonts w:ascii="Times New Roman" w:hAnsi="Times New Roman" w:cs="Times New Roman"/>
        </w:rPr>
        <w:t xml:space="preserve">При разработке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основывались на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151B5E" w:rsidRPr="009E5DF3" w:rsidRDefault="00151B5E" w:rsidP="009E5DF3">
      <w:pPr>
        <w:pStyle w:val="Default"/>
        <w:ind w:right="140" w:firstLine="426"/>
        <w:jc w:val="both"/>
        <w:rPr>
          <w:rFonts w:ascii="Times New Roman" w:hAnsi="Times New Roman" w:cs="Times New Roman"/>
        </w:rPr>
      </w:pPr>
      <w:r w:rsidRPr="009E5DF3">
        <w:rPr>
          <w:rFonts w:ascii="Times New Roman" w:hAnsi="Times New Roman" w:cs="Times New Roman"/>
        </w:rPr>
        <w:t xml:space="preserve">Образовательное учреждение укомплектовано работником пищеблока, вспомогательным персоналом. </w:t>
      </w:r>
    </w:p>
    <w:p w:rsidR="00151B5E" w:rsidRPr="009E5DF3" w:rsidRDefault="00151B5E" w:rsidP="009E5DF3">
      <w:pPr>
        <w:pStyle w:val="Default"/>
        <w:ind w:right="140" w:firstLine="426"/>
        <w:jc w:val="both"/>
        <w:rPr>
          <w:rFonts w:ascii="Times New Roman" w:hAnsi="Times New Roman" w:cs="Times New Roman"/>
        </w:rPr>
      </w:pPr>
      <w:r w:rsidRPr="009E5DF3">
        <w:rPr>
          <w:rFonts w:ascii="Times New Roman" w:hAnsi="Times New Roman" w:cs="Times New Roman"/>
        </w:rPr>
        <w:t>Описание кадровых условий образовательного учреждения реализовано в таблице. В ней представлены должностные обязанности и уровень квалификации специалистов.</w:t>
      </w:r>
    </w:p>
    <w:p w:rsidR="00151B5E" w:rsidRPr="009E5DF3" w:rsidRDefault="00151B5E" w:rsidP="009E5DF3">
      <w:pPr>
        <w:pStyle w:val="Default"/>
        <w:ind w:right="140" w:firstLine="426"/>
        <w:jc w:val="both"/>
        <w:rPr>
          <w:rFonts w:ascii="Times New Roman" w:hAnsi="Times New Roman" w:cs="Times New Roman"/>
          <w:b/>
          <w:bCs/>
        </w:rPr>
      </w:pPr>
    </w:p>
    <w:p w:rsidR="00151B5E" w:rsidRDefault="00151B5E" w:rsidP="009E5DF3">
      <w:pPr>
        <w:pStyle w:val="Default"/>
        <w:ind w:right="140" w:firstLine="426"/>
        <w:jc w:val="both"/>
        <w:rPr>
          <w:rFonts w:ascii="Times New Roman" w:hAnsi="Times New Roman" w:cs="Times New Roman"/>
          <w:b/>
          <w:bCs/>
        </w:rPr>
      </w:pPr>
      <w:r w:rsidRPr="009E5DF3">
        <w:rPr>
          <w:rFonts w:ascii="Times New Roman" w:hAnsi="Times New Roman" w:cs="Times New Roman"/>
          <w:b/>
          <w:bCs/>
        </w:rPr>
        <w:t xml:space="preserve"> </w:t>
      </w:r>
    </w:p>
    <w:p w:rsidR="00151B5E" w:rsidRDefault="00151B5E" w:rsidP="009E5DF3">
      <w:pPr>
        <w:pStyle w:val="Default"/>
        <w:ind w:right="140" w:firstLine="426"/>
        <w:jc w:val="both"/>
        <w:rPr>
          <w:rFonts w:ascii="Times New Roman" w:hAnsi="Times New Roman" w:cs="Times New Roman"/>
          <w:b/>
          <w:bCs/>
        </w:rPr>
      </w:pPr>
    </w:p>
    <w:p w:rsidR="00151B5E" w:rsidRDefault="00151B5E" w:rsidP="009E5DF3">
      <w:pPr>
        <w:pStyle w:val="Default"/>
        <w:ind w:right="140" w:firstLine="426"/>
        <w:jc w:val="both"/>
        <w:rPr>
          <w:rFonts w:ascii="Times New Roman" w:hAnsi="Times New Roman" w:cs="Times New Roman"/>
          <w:b/>
          <w:bCs/>
        </w:rPr>
      </w:pPr>
    </w:p>
    <w:p w:rsidR="00151B5E" w:rsidRDefault="00151B5E" w:rsidP="006D47C6">
      <w:pPr>
        <w:pStyle w:val="Default"/>
        <w:ind w:right="140" w:firstLine="426"/>
        <w:jc w:val="center"/>
        <w:rPr>
          <w:rFonts w:ascii="Times New Roman" w:hAnsi="Times New Roman" w:cs="Times New Roman"/>
          <w:b/>
          <w:bCs/>
        </w:rPr>
      </w:pPr>
    </w:p>
    <w:p w:rsidR="00151B5E" w:rsidRPr="006D47C6" w:rsidRDefault="00151B5E" w:rsidP="006D47C6">
      <w:pPr>
        <w:pStyle w:val="Default"/>
        <w:ind w:right="140" w:firstLine="426"/>
        <w:jc w:val="center"/>
        <w:rPr>
          <w:rFonts w:ascii="Times New Roman" w:hAnsi="Times New Roman" w:cs="Times New Roman"/>
          <w:b/>
          <w:bCs/>
        </w:rPr>
      </w:pPr>
      <w:r>
        <w:rPr>
          <w:rFonts w:ascii="Times New Roman" w:hAnsi="Times New Roman" w:cs="Times New Roman"/>
          <w:b/>
          <w:bCs/>
        </w:rPr>
        <w:t>Кадровый состав МБОУ «Булым-Булыхчинская основная общеобразоватеьная школа» на 2015-2016 учебный год</w:t>
      </w:r>
    </w:p>
    <w:p w:rsidR="00151B5E" w:rsidRPr="006D47C6" w:rsidRDefault="00151B5E" w:rsidP="006D47C6">
      <w:pPr>
        <w:pStyle w:val="141"/>
        <w:spacing w:line="240" w:lineRule="auto"/>
        <w:ind w:left="-284" w:firstLine="426"/>
        <w:rPr>
          <w:rStyle w:val="1f5"/>
          <w:rFonts w:ascii="Times New Roman" w:eastAsia="Calibri" w:hAnsi="Times New Roman" w:cs="Times New Roman"/>
          <w:i w:val="0"/>
          <w:iCs w:val="0"/>
          <w:lang w:val="ru-RU"/>
        </w:rPr>
      </w:pPr>
    </w:p>
    <w:tbl>
      <w:tblPr>
        <w:tblW w:w="940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880"/>
        <w:gridCol w:w="1494"/>
        <w:gridCol w:w="3504"/>
      </w:tblGrid>
      <w:tr w:rsidR="00151B5E" w:rsidRPr="006D47C6">
        <w:tc>
          <w:tcPr>
            <w:tcW w:w="1526" w:type="dxa"/>
          </w:tcPr>
          <w:p w:rsidR="00151B5E" w:rsidRPr="006D47C6" w:rsidRDefault="00151B5E" w:rsidP="002F66EA">
            <w:pPr>
              <w:pStyle w:val="141"/>
              <w:spacing w:line="240" w:lineRule="auto"/>
              <w:ind w:firstLine="142"/>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 xml:space="preserve">Должность </w:t>
            </w:r>
          </w:p>
        </w:tc>
        <w:tc>
          <w:tcPr>
            <w:tcW w:w="2880" w:type="dxa"/>
          </w:tcPr>
          <w:p w:rsidR="00151B5E" w:rsidRPr="006D47C6" w:rsidRDefault="00151B5E" w:rsidP="002F66EA">
            <w:pPr>
              <w:pStyle w:val="141"/>
              <w:spacing w:line="240" w:lineRule="auto"/>
              <w:ind w:firstLine="142"/>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Должностные обязанности</w:t>
            </w:r>
          </w:p>
        </w:tc>
        <w:tc>
          <w:tcPr>
            <w:tcW w:w="1494" w:type="dxa"/>
          </w:tcPr>
          <w:p w:rsidR="00151B5E" w:rsidRPr="006D47C6" w:rsidRDefault="00151B5E" w:rsidP="002F66EA">
            <w:pPr>
              <w:pStyle w:val="141"/>
              <w:spacing w:line="240" w:lineRule="auto"/>
              <w:ind w:firstLine="142"/>
              <w:jc w:val="left"/>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Кол-во работников в ОУ (требуется/ имеется)</w:t>
            </w:r>
          </w:p>
        </w:tc>
        <w:tc>
          <w:tcPr>
            <w:tcW w:w="3504" w:type="dxa"/>
          </w:tcPr>
          <w:p w:rsidR="00151B5E" w:rsidRPr="006D47C6" w:rsidRDefault="00151B5E" w:rsidP="002F66EA">
            <w:pPr>
              <w:pStyle w:val="141"/>
              <w:spacing w:line="240" w:lineRule="auto"/>
              <w:ind w:firstLine="142"/>
              <w:jc w:val="left"/>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Требование к уровню квалификации</w:t>
            </w:r>
          </w:p>
        </w:tc>
      </w:tr>
      <w:tr w:rsidR="00151B5E" w:rsidRPr="006D47C6">
        <w:tc>
          <w:tcPr>
            <w:tcW w:w="1526" w:type="dxa"/>
          </w:tcPr>
          <w:p w:rsidR="00151B5E" w:rsidRPr="006D47C6" w:rsidRDefault="00151B5E" w:rsidP="002F66EA">
            <w:pPr>
              <w:pStyle w:val="141"/>
              <w:spacing w:line="240" w:lineRule="auto"/>
              <w:ind w:firstLine="0"/>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Директор школы</w:t>
            </w:r>
          </w:p>
        </w:tc>
        <w:tc>
          <w:tcPr>
            <w:tcW w:w="2880" w:type="dxa"/>
          </w:tcPr>
          <w:p w:rsidR="00151B5E" w:rsidRPr="006D47C6" w:rsidRDefault="00151B5E" w:rsidP="002F66EA">
            <w:pPr>
              <w:pStyle w:val="141"/>
              <w:spacing w:line="240" w:lineRule="auto"/>
              <w:ind w:firstLine="0"/>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Обеспечивает  системную образовательную и административно-хозяйственную работу образовательного учреждения.</w:t>
            </w:r>
          </w:p>
          <w:p w:rsidR="00151B5E" w:rsidRPr="006D47C6" w:rsidRDefault="00151B5E" w:rsidP="002F66EA">
            <w:pPr>
              <w:pStyle w:val="141"/>
              <w:spacing w:line="240" w:lineRule="auto"/>
              <w:ind w:firstLine="0"/>
              <w:rPr>
                <w:rStyle w:val="1f5"/>
                <w:rFonts w:ascii="Times New Roman" w:eastAsia="Calibri" w:hAnsi="Times New Roman" w:cs="Times New Roman"/>
                <w:i w:val="0"/>
                <w:iCs w:val="0"/>
                <w:lang w:val="ru-RU"/>
              </w:rPr>
            </w:pPr>
          </w:p>
        </w:tc>
        <w:tc>
          <w:tcPr>
            <w:tcW w:w="1494" w:type="dxa"/>
          </w:tcPr>
          <w:p w:rsidR="00151B5E" w:rsidRPr="006D47C6" w:rsidRDefault="00151B5E" w:rsidP="002F66EA">
            <w:pPr>
              <w:pStyle w:val="141"/>
              <w:spacing w:line="240" w:lineRule="auto"/>
              <w:ind w:firstLine="0"/>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0/1</w:t>
            </w:r>
          </w:p>
        </w:tc>
        <w:tc>
          <w:tcPr>
            <w:tcW w:w="3504" w:type="dxa"/>
          </w:tcPr>
          <w:p w:rsidR="00151B5E" w:rsidRPr="006D47C6" w:rsidRDefault="00151B5E" w:rsidP="002F66EA">
            <w:pPr>
              <w:pStyle w:val="141"/>
              <w:spacing w:line="240" w:lineRule="auto"/>
              <w:ind w:firstLine="0"/>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w:t>
            </w:r>
            <w:r w:rsidRPr="006D47C6">
              <w:rPr>
                <w:rStyle w:val="1f5"/>
                <w:rFonts w:ascii="Times New Roman" w:eastAsia="Calibri" w:hAnsi="Times New Roman" w:cs="Times New Roman"/>
                <w:i w:val="0"/>
                <w:iCs w:val="0"/>
              </w:rPr>
              <w:t> </w:t>
            </w:r>
            <w:r w:rsidRPr="006D47C6">
              <w:rPr>
                <w:rStyle w:val="1f5"/>
                <w:rFonts w:ascii="Times New Roman" w:eastAsia="Calibri" w:hAnsi="Times New Roman" w:cs="Times New Roman"/>
                <w:i w:val="0"/>
                <w:iCs w:val="0"/>
                <w:lang w:val="ru-RU"/>
              </w:rPr>
              <w:t>лет.</w:t>
            </w:r>
          </w:p>
        </w:tc>
      </w:tr>
      <w:tr w:rsidR="00151B5E" w:rsidRPr="006D47C6">
        <w:tc>
          <w:tcPr>
            <w:tcW w:w="1526" w:type="dxa"/>
          </w:tcPr>
          <w:p w:rsidR="00151B5E" w:rsidRPr="006D47C6" w:rsidRDefault="00151B5E" w:rsidP="002F66EA">
            <w:pPr>
              <w:pStyle w:val="141"/>
              <w:spacing w:line="240" w:lineRule="auto"/>
              <w:ind w:firstLine="0"/>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Заместитель директора</w:t>
            </w:r>
          </w:p>
        </w:tc>
        <w:tc>
          <w:tcPr>
            <w:tcW w:w="2880" w:type="dxa"/>
          </w:tcPr>
          <w:p w:rsidR="00151B5E" w:rsidRPr="006D47C6" w:rsidRDefault="00151B5E" w:rsidP="002F66EA">
            <w:pPr>
              <w:pStyle w:val="141"/>
              <w:spacing w:line="240" w:lineRule="auto"/>
              <w:ind w:firstLine="0"/>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151B5E" w:rsidRPr="006D47C6" w:rsidRDefault="00151B5E" w:rsidP="002F66EA">
            <w:pPr>
              <w:pStyle w:val="141"/>
              <w:spacing w:line="240" w:lineRule="auto"/>
              <w:ind w:firstLine="0"/>
              <w:rPr>
                <w:rStyle w:val="1f5"/>
                <w:rFonts w:ascii="Times New Roman" w:eastAsia="Calibri" w:hAnsi="Times New Roman" w:cs="Times New Roman"/>
                <w:i w:val="0"/>
                <w:iCs w:val="0"/>
                <w:lang w:val="ru-RU"/>
              </w:rPr>
            </w:pPr>
          </w:p>
        </w:tc>
        <w:tc>
          <w:tcPr>
            <w:tcW w:w="1494" w:type="dxa"/>
          </w:tcPr>
          <w:p w:rsidR="00151B5E" w:rsidRPr="006D47C6" w:rsidRDefault="00151B5E" w:rsidP="002F66EA">
            <w:pPr>
              <w:pStyle w:val="141"/>
              <w:spacing w:line="240" w:lineRule="auto"/>
              <w:ind w:firstLine="0"/>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0/1</w:t>
            </w:r>
          </w:p>
        </w:tc>
        <w:tc>
          <w:tcPr>
            <w:tcW w:w="3504" w:type="dxa"/>
          </w:tcPr>
          <w:p w:rsidR="00151B5E" w:rsidRPr="006D47C6" w:rsidRDefault="00151B5E" w:rsidP="002F66EA">
            <w:pPr>
              <w:pStyle w:val="141"/>
              <w:spacing w:line="240" w:lineRule="auto"/>
              <w:ind w:firstLine="0"/>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w:t>
            </w:r>
            <w:r w:rsidRPr="006D47C6">
              <w:rPr>
                <w:rStyle w:val="1f5"/>
                <w:rFonts w:ascii="Times New Roman" w:eastAsia="Calibri" w:hAnsi="Times New Roman" w:cs="Times New Roman"/>
                <w:i w:val="0"/>
                <w:iCs w:val="0"/>
              </w:rPr>
              <w:t> </w:t>
            </w:r>
            <w:r w:rsidRPr="006D47C6">
              <w:rPr>
                <w:rStyle w:val="1f5"/>
                <w:rFonts w:ascii="Times New Roman" w:eastAsia="Calibri" w:hAnsi="Times New Roman" w:cs="Times New Roman"/>
                <w:i w:val="0"/>
                <w:iCs w:val="0"/>
                <w:lang w:val="ru-RU"/>
              </w:rPr>
              <w:t>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w:t>
            </w:r>
            <w:r w:rsidRPr="006D47C6">
              <w:rPr>
                <w:rStyle w:val="1f5"/>
                <w:rFonts w:ascii="Times New Roman" w:eastAsia="Calibri" w:hAnsi="Times New Roman" w:cs="Times New Roman"/>
                <w:i w:val="0"/>
                <w:iCs w:val="0"/>
              </w:rPr>
              <w:t> </w:t>
            </w:r>
            <w:r w:rsidRPr="006D47C6">
              <w:rPr>
                <w:rStyle w:val="1f5"/>
                <w:rFonts w:ascii="Times New Roman" w:eastAsia="Calibri" w:hAnsi="Times New Roman" w:cs="Times New Roman"/>
                <w:i w:val="0"/>
                <w:iCs w:val="0"/>
                <w:lang w:val="ru-RU"/>
              </w:rPr>
              <w:t>лет.</w:t>
            </w:r>
          </w:p>
        </w:tc>
      </w:tr>
      <w:tr w:rsidR="00151B5E" w:rsidRPr="006D47C6">
        <w:tc>
          <w:tcPr>
            <w:tcW w:w="1526" w:type="dxa"/>
          </w:tcPr>
          <w:p w:rsidR="00151B5E" w:rsidRPr="006D47C6" w:rsidRDefault="00151B5E" w:rsidP="002F66EA">
            <w:pPr>
              <w:pStyle w:val="141"/>
              <w:spacing w:line="240" w:lineRule="auto"/>
              <w:ind w:firstLine="0"/>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 xml:space="preserve">Учитель </w:t>
            </w:r>
          </w:p>
        </w:tc>
        <w:tc>
          <w:tcPr>
            <w:tcW w:w="2880" w:type="dxa"/>
          </w:tcPr>
          <w:p w:rsidR="00151B5E" w:rsidRPr="006D47C6" w:rsidRDefault="00151B5E" w:rsidP="002F66EA">
            <w:pPr>
              <w:pStyle w:val="141"/>
              <w:spacing w:line="240" w:lineRule="auto"/>
              <w:ind w:firstLine="0"/>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151B5E" w:rsidRPr="006D47C6" w:rsidRDefault="00151B5E" w:rsidP="002F66EA">
            <w:pPr>
              <w:pStyle w:val="141"/>
              <w:spacing w:line="240" w:lineRule="auto"/>
              <w:ind w:firstLine="0"/>
              <w:rPr>
                <w:rStyle w:val="1f5"/>
                <w:rFonts w:ascii="Times New Roman" w:eastAsia="Calibri" w:hAnsi="Times New Roman" w:cs="Times New Roman"/>
                <w:i w:val="0"/>
                <w:iCs w:val="0"/>
                <w:lang w:val="ru-RU"/>
              </w:rPr>
            </w:pPr>
          </w:p>
        </w:tc>
        <w:tc>
          <w:tcPr>
            <w:tcW w:w="1494" w:type="dxa"/>
          </w:tcPr>
          <w:p w:rsidR="00151B5E" w:rsidRPr="006D47C6" w:rsidRDefault="00151B5E" w:rsidP="002F66EA">
            <w:pPr>
              <w:pStyle w:val="141"/>
              <w:spacing w:line="240" w:lineRule="auto"/>
              <w:ind w:firstLine="0"/>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0/6</w:t>
            </w:r>
          </w:p>
        </w:tc>
        <w:tc>
          <w:tcPr>
            <w:tcW w:w="3504" w:type="dxa"/>
          </w:tcPr>
          <w:p w:rsidR="00151B5E" w:rsidRPr="006D47C6" w:rsidRDefault="00151B5E" w:rsidP="002F66EA">
            <w:pPr>
              <w:pStyle w:val="141"/>
              <w:spacing w:line="240" w:lineRule="auto"/>
              <w:ind w:firstLine="0"/>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rsidR="00151B5E" w:rsidRPr="006D47C6">
        <w:tc>
          <w:tcPr>
            <w:tcW w:w="1526" w:type="dxa"/>
          </w:tcPr>
          <w:p w:rsidR="00151B5E" w:rsidRPr="006D47C6" w:rsidRDefault="00151B5E" w:rsidP="002F66EA">
            <w:pPr>
              <w:pStyle w:val="141"/>
              <w:spacing w:line="240" w:lineRule="auto"/>
              <w:ind w:firstLine="0"/>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Воспитатель ГПД</w:t>
            </w:r>
          </w:p>
        </w:tc>
        <w:tc>
          <w:tcPr>
            <w:tcW w:w="2880" w:type="dxa"/>
          </w:tcPr>
          <w:p w:rsidR="00151B5E" w:rsidRPr="006D47C6" w:rsidRDefault="00151B5E" w:rsidP="002F66EA">
            <w:pPr>
              <w:pStyle w:val="141"/>
              <w:spacing w:line="240" w:lineRule="auto"/>
              <w:ind w:firstLine="0"/>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p w:rsidR="00151B5E" w:rsidRPr="006D47C6" w:rsidRDefault="00151B5E" w:rsidP="002F66EA">
            <w:pPr>
              <w:pStyle w:val="141"/>
              <w:spacing w:line="240" w:lineRule="auto"/>
              <w:ind w:firstLine="0"/>
              <w:rPr>
                <w:rStyle w:val="1f5"/>
                <w:rFonts w:ascii="Times New Roman" w:eastAsia="Calibri" w:hAnsi="Times New Roman" w:cs="Times New Roman"/>
                <w:i w:val="0"/>
                <w:iCs w:val="0"/>
                <w:lang w:val="ru-RU"/>
              </w:rPr>
            </w:pPr>
          </w:p>
        </w:tc>
        <w:tc>
          <w:tcPr>
            <w:tcW w:w="1494" w:type="dxa"/>
          </w:tcPr>
          <w:p w:rsidR="00151B5E" w:rsidRPr="006D47C6" w:rsidRDefault="00151B5E" w:rsidP="002F66EA">
            <w:pPr>
              <w:pStyle w:val="141"/>
              <w:spacing w:line="240" w:lineRule="auto"/>
              <w:ind w:firstLine="0"/>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0/1</w:t>
            </w:r>
          </w:p>
        </w:tc>
        <w:tc>
          <w:tcPr>
            <w:tcW w:w="3504" w:type="dxa"/>
          </w:tcPr>
          <w:p w:rsidR="00151B5E" w:rsidRPr="006D47C6" w:rsidRDefault="00151B5E" w:rsidP="002F66EA">
            <w:pPr>
              <w:pStyle w:val="141"/>
              <w:spacing w:line="240" w:lineRule="auto"/>
              <w:ind w:firstLine="0"/>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tc>
      </w:tr>
      <w:tr w:rsidR="00151B5E" w:rsidRPr="006D47C6">
        <w:tc>
          <w:tcPr>
            <w:tcW w:w="1526" w:type="dxa"/>
          </w:tcPr>
          <w:p w:rsidR="00151B5E" w:rsidRPr="006D47C6" w:rsidRDefault="00151B5E" w:rsidP="002F66EA">
            <w:pPr>
              <w:pStyle w:val="141"/>
              <w:spacing w:line="240" w:lineRule="auto"/>
              <w:ind w:firstLine="0"/>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 xml:space="preserve">Библиотекарь </w:t>
            </w:r>
          </w:p>
        </w:tc>
        <w:tc>
          <w:tcPr>
            <w:tcW w:w="2880" w:type="dxa"/>
          </w:tcPr>
          <w:p w:rsidR="00151B5E" w:rsidRPr="006D47C6" w:rsidRDefault="00151B5E" w:rsidP="002F66EA">
            <w:pPr>
              <w:pStyle w:val="141"/>
              <w:spacing w:line="240" w:lineRule="auto"/>
              <w:ind w:firstLine="0"/>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494" w:type="dxa"/>
          </w:tcPr>
          <w:p w:rsidR="00151B5E" w:rsidRPr="006D47C6" w:rsidRDefault="00151B5E" w:rsidP="002F66EA">
            <w:pPr>
              <w:pStyle w:val="141"/>
              <w:spacing w:line="240" w:lineRule="auto"/>
              <w:ind w:firstLine="0"/>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0/1</w:t>
            </w:r>
          </w:p>
        </w:tc>
        <w:tc>
          <w:tcPr>
            <w:tcW w:w="3504" w:type="dxa"/>
          </w:tcPr>
          <w:p w:rsidR="00151B5E" w:rsidRPr="006D47C6" w:rsidRDefault="00151B5E" w:rsidP="002F66EA">
            <w:pPr>
              <w:pStyle w:val="141"/>
              <w:spacing w:line="240" w:lineRule="auto"/>
              <w:ind w:firstLine="0"/>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Высшее  или среднее профессиональное образование по специальности «Библиотечно-информационная деятельность».</w:t>
            </w:r>
          </w:p>
          <w:p w:rsidR="00151B5E" w:rsidRPr="006D47C6" w:rsidRDefault="00151B5E" w:rsidP="002F66EA">
            <w:pPr>
              <w:pStyle w:val="141"/>
              <w:spacing w:line="240" w:lineRule="auto"/>
              <w:ind w:firstLine="0"/>
              <w:rPr>
                <w:rStyle w:val="1f5"/>
                <w:rFonts w:ascii="Times New Roman" w:eastAsia="Calibri" w:hAnsi="Times New Roman" w:cs="Times New Roman"/>
                <w:i w:val="0"/>
                <w:iCs w:val="0"/>
                <w:lang w:val="ru-RU"/>
              </w:rPr>
            </w:pPr>
          </w:p>
        </w:tc>
      </w:tr>
    </w:tbl>
    <w:p w:rsidR="00151B5E" w:rsidRPr="006D47C6" w:rsidRDefault="00151B5E" w:rsidP="006D47C6">
      <w:pPr>
        <w:pStyle w:val="141"/>
        <w:spacing w:line="240" w:lineRule="auto"/>
        <w:ind w:firstLine="0"/>
        <w:rPr>
          <w:rStyle w:val="1f5"/>
          <w:rFonts w:ascii="Times New Roman" w:eastAsia="Calibri" w:hAnsi="Times New Roman" w:cs="Times New Roman"/>
          <w:i w:val="0"/>
          <w:iCs w:val="0"/>
          <w:lang w:val="ru-RU"/>
        </w:rPr>
      </w:pPr>
    </w:p>
    <w:p w:rsidR="00151B5E" w:rsidRPr="006D47C6" w:rsidRDefault="00151B5E" w:rsidP="006D47C6">
      <w:pPr>
        <w:pStyle w:val="141"/>
        <w:spacing w:line="240" w:lineRule="auto"/>
        <w:ind w:left="-284" w:firstLine="426"/>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Профессиональное развитие и повышение квалификации педагогических работников.</w:t>
      </w:r>
    </w:p>
    <w:p w:rsidR="00151B5E" w:rsidRPr="006D47C6" w:rsidRDefault="00151B5E" w:rsidP="006D47C6">
      <w:pPr>
        <w:pStyle w:val="141"/>
        <w:spacing w:line="240" w:lineRule="auto"/>
        <w:ind w:left="-284" w:firstLine="426"/>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151B5E" w:rsidRDefault="00151B5E" w:rsidP="006D47C6">
      <w:pPr>
        <w:pStyle w:val="141"/>
        <w:spacing w:line="240" w:lineRule="auto"/>
        <w:ind w:left="-284" w:firstLine="426"/>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В основной образовательной программе образовательного учреждения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24</w:t>
      </w:r>
      <w:r w:rsidRPr="006D47C6">
        <w:rPr>
          <w:rStyle w:val="1f5"/>
          <w:rFonts w:ascii="Times New Roman" w:eastAsia="Calibri" w:hAnsi="Times New Roman" w:cs="Times New Roman"/>
          <w:i w:val="0"/>
          <w:iCs w:val="0"/>
        </w:rPr>
        <w:t> </w:t>
      </w:r>
      <w:r w:rsidRPr="006D47C6">
        <w:rPr>
          <w:rStyle w:val="1f5"/>
          <w:rFonts w:ascii="Times New Roman" w:eastAsia="Calibri" w:hAnsi="Times New Roman" w:cs="Times New Roman"/>
          <w:i w:val="0"/>
          <w:iCs w:val="0"/>
          <w:lang w:val="ru-RU"/>
        </w:rPr>
        <w:t>марта 2010</w:t>
      </w:r>
      <w:r w:rsidRPr="006D47C6">
        <w:rPr>
          <w:rStyle w:val="1f5"/>
          <w:rFonts w:ascii="Times New Roman" w:eastAsia="Calibri" w:hAnsi="Times New Roman" w:cs="Times New Roman"/>
          <w:i w:val="0"/>
          <w:iCs w:val="0"/>
        </w:rPr>
        <w:t> </w:t>
      </w:r>
      <w:r w:rsidRPr="006D47C6">
        <w:rPr>
          <w:rStyle w:val="1f5"/>
          <w:rFonts w:ascii="Times New Roman" w:eastAsia="Calibri" w:hAnsi="Times New Roman" w:cs="Times New Roman"/>
          <w:i w:val="0"/>
          <w:iCs w:val="0"/>
          <w:lang w:val="ru-RU"/>
        </w:rPr>
        <w:t>г. №</w:t>
      </w:r>
      <w:r w:rsidRPr="006D47C6">
        <w:rPr>
          <w:rStyle w:val="1f5"/>
          <w:rFonts w:ascii="Times New Roman" w:eastAsia="Calibri" w:hAnsi="Times New Roman" w:cs="Times New Roman"/>
          <w:i w:val="0"/>
          <w:iCs w:val="0"/>
        </w:rPr>
        <w:t> </w:t>
      </w:r>
      <w:r w:rsidRPr="006D47C6">
        <w:rPr>
          <w:rStyle w:val="1f5"/>
          <w:rFonts w:ascii="Times New Roman" w:eastAsia="Calibri" w:hAnsi="Times New Roman" w:cs="Times New Roman"/>
          <w:i w:val="0"/>
          <w:iCs w:val="0"/>
          <w:lang w:val="ru-RU"/>
        </w:rPr>
        <w:t>209 «О порядке аттестации педагогических работников государственных и муниципальных образовательных учреждений».</w:t>
      </w:r>
    </w:p>
    <w:p w:rsidR="00151B5E" w:rsidRPr="006D47C6" w:rsidRDefault="00151B5E" w:rsidP="006D47C6">
      <w:pPr>
        <w:pStyle w:val="141"/>
        <w:spacing w:line="240" w:lineRule="auto"/>
        <w:jc w:val="center"/>
        <w:rPr>
          <w:rStyle w:val="1f5"/>
          <w:rFonts w:ascii="Times New Roman" w:eastAsia="Calibri" w:hAnsi="Times New Roman" w:cs="Times New Roman"/>
          <w:b/>
          <w:bCs/>
          <w:i w:val="0"/>
          <w:iCs w:val="0"/>
          <w:lang w:val="ru-RU"/>
        </w:rPr>
      </w:pPr>
      <w:r w:rsidRPr="006D47C6">
        <w:rPr>
          <w:rStyle w:val="1f5"/>
          <w:rFonts w:ascii="Times New Roman" w:eastAsia="Calibri" w:hAnsi="Times New Roman" w:cs="Times New Roman"/>
          <w:b/>
          <w:bCs/>
          <w:i w:val="0"/>
          <w:iCs w:val="0"/>
          <w:lang w:val="ru-RU"/>
        </w:rPr>
        <w:t>План-график повышения квалификации учителей  МБОУ «Булым-Булыхчинская ООШ» на 2015-2017 учебный год</w:t>
      </w:r>
    </w:p>
    <w:p w:rsidR="00151B5E" w:rsidRPr="006D47C6" w:rsidRDefault="00151B5E" w:rsidP="006D47C6">
      <w:pPr>
        <w:pStyle w:val="141"/>
        <w:spacing w:line="240" w:lineRule="auto"/>
        <w:ind w:left="-284" w:firstLine="426"/>
        <w:rPr>
          <w:rStyle w:val="1f5"/>
          <w:rFonts w:ascii="Times New Roman" w:eastAsia="Calibri" w:hAnsi="Times New Roman" w:cs="Times New Roman"/>
          <w:i w:val="0"/>
          <w:iCs w:val="0"/>
          <w:lang w:val="ru-RU"/>
        </w:rPr>
      </w:pPr>
    </w:p>
    <w:tbl>
      <w:tblPr>
        <w:tblW w:w="1034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879"/>
        <w:gridCol w:w="1879"/>
        <w:gridCol w:w="675"/>
        <w:gridCol w:w="676"/>
        <w:gridCol w:w="634"/>
        <w:gridCol w:w="637"/>
        <w:gridCol w:w="709"/>
        <w:gridCol w:w="1557"/>
        <w:gridCol w:w="1134"/>
      </w:tblGrid>
      <w:tr w:rsidR="00151B5E" w:rsidRPr="006D47C6">
        <w:trPr>
          <w:trHeight w:val="298"/>
        </w:trPr>
        <w:tc>
          <w:tcPr>
            <w:tcW w:w="568" w:type="dxa"/>
            <w:vMerge w:val="restart"/>
          </w:tcPr>
          <w:p w:rsidR="00151B5E" w:rsidRPr="006D47C6" w:rsidRDefault="00151B5E" w:rsidP="006D47C6">
            <w:pPr>
              <w:pStyle w:val="141"/>
              <w:spacing w:line="240" w:lineRule="auto"/>
              <w:ind w:left="-108" w:right="-393"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w:t>
            </w:r>
          </w:p>
        </w:tc>
        <w:tc>
          <w:tcPr>
            <w:tcW w:w="1879" w:type="dxa"/>
            <w:vMerge w:val="restart"/>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Ф.И.О.</w:t>
            </w:r>
          </w:p>
        </w:tc>
        <w:tc>
          <w:tcPr>
            <w:tcW w:w="1879" w:type="dxa"/>
            <w:vMerge w:val="restart"/>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p>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должность</w:t>
            </w:r>
          </w:p>
        </w:tc>
        <w:tc>
          <w:tcPr>
            <w:tcW w:w="3331" w:type="dxa"/>
            <w:gridSpan w:val="5"/>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сроки повышения квалификации</w:t>
            </w:r>
          </w:p>
        </w:tc>
        <w:tc>
          <w:tcPr>
            <w:tcW w:w="1557" w:type="dxa"/>
            <w:vMerge w:val="restart"/>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Форма повышения квалификации</w:t>
            </w:r>
          </w:p>
        </w:tc>
        <w:tc>
          <w:tcPr>
            <w:tcW w:w="1134" w:type="dxa"/>
            <w:vMerge w:val="restart"/>
          </w:tcPr>
          <w:p w:rsidR="00151B5E" w:rsidRPr="006D47C6" w:rsidRDefault="00151B5E" w:rsidP="002F66EA">
            <w:pPr>
              <w:pStyle w:val="141"/>
              <w:spacing w:line="240" w:lineRule="auto"/>
              <w:ind w:left="-108" w:right="-108"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Тематика повышения квалификации</w:t>
            </w:r>
          </w:p>
        </w:tc>
      </w:tr>
      <w:tr w:rsidR="00151B5E" w:rsidRPr="006D47C6">
        <w:trPr>
          <w:trHeight w:val="228"/>
        </w:trPr>
        <w:tc>
          <w:tcPr>
            <w:tcW w:w="568" w:type="dxa"/>
            <w:vMerge/>
            <w:vAlign w:val="center"/>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p>
        </w:tc>
        <w:tc>
          <w:tcPr>
            <w:tcW w:w="1879" w:type="dxa"/>
            <w:vMerge/>
            <w:vAlign w:val="center"/>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p>
        </w:tc>
        <w:tc>
          <w:tcPr>
            <w:tcW w:w="1879" w:type="dxa"/>
            <w:vMerge/>
            <w:vAlign w:val="center"/>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p>
        </w:tc>
        <w:tc>
          <w:tcPr>
            <w:tcW w:w="675" w:type="dxa"/>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 xml:space="preserve">2015  </w:t>
            </w:r>
          </w:p>
        </w:tc>
        <w:tc>
          <w:tcPr>
            <w:tcW w:w="676" w:type="dxa"/>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 xml:space="preserve">  2016</w:t>
            </w:r>
          </w:p>
        </w:tc>
        <w:tc>
          <w:tcPr>
            <w:tcW w:w="634" w:type="dxa"/>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 xml:space="preserve"> 2017  </w:t>
            </w:r>
          </w:p>
        </w:tc>
        <w:tc>
          <w:tcPr>
            <w:tcW w:w="637" w:type="dxa"/>
          </w:tcPr>
          <w:p w:rsidR="00151B5E" w:rsidRPr="006D47C6" w:rsidRDefault="00151B5E" w:rsidP="002F66EA">
            <w:pPr>
              <w:pStyle w:val="141"/>
              <w:spacing w:line="240" w:lineRule="auto"/>
              <w:ind w:right="-393" w:firstLine="0"/>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2018</w:t>
            </w:r>
          </w:p>
        </w:tc>
        <w:tc>
          <w:tcPr>
            <w:tcW w:w="709" w:type="dxa"/>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 xml:space="preserve">  2019</w:t>
            </w:r>
          </w:p>
        </w:tc>
        <w:tc>
          <w:tcPr>
            <w:tcW w:w="1557" w:type="dxa"/>
            <w:vMerge/>
            <w:vAlign w:val="center"/>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p>
        </w:tc>
        <w:tc>
          <w:tcPr>
            <w:tcW w:w="1134" w:type="dxa"/>
            <w:vMerge/>
            <w:vAlign w:val="center"/>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p>
        </w:tc>
      </w:tr>
      <w:tr w:rsidR="00151B5E" w:rsidRPr="006D47C6">
        <w:trPr>
          <w:trHeight w:val="228"/>
        </w:trPr>
        <w:tc>
          <w:tcPr>
            <w:tcW w:w="568" w:type="dxa"/>
            <w:vMerge w:val="restart"/>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1</w:t>
            </w:r>
          </w:p>
        </w:tc>
        <w:tc>
          <w:tcPr>
            <w:tcW w:w="1879" w:type="dxa"/>
            <w:vMerge w:val="restart"/>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Fonts w:ascii="Times New Roman" w:hAnsi="Times New Roman" w:cs="Times New Roman"/>
                <w:i w:val="0"/>
                <w:iCs w:val="0"/>
                <w:sz w:val="24"/>
                <w:szCs w:val="24"/>
                <w:lang w:eastAsia="en-US"/>
              </w:rPr>
              <w:t>Кавиева Глуса Муллаяновна</w:t>
            </w:r>
          </w:p>
        </w:tc>
        <w:tc>
          <w:tcPr>
            <w:tcW w:w="187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Директор</w:t>
            </w:r>
          </w:p>
        </w:tc>
        <w:tc>
          <w:tcPr>
            <w:tcW w:w="675"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w:t>
            </w:r>
          </w:p>
        </w:tc>
        <w:tc>
          <w:tcPr>
            <w:tcW w:w="676"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634"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637"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w:t>
            </w:r>
          </w:p>
        </w:tc>
        <w:tc>
          <w:tcPr>
            <w:tcW w:w="70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 xml:space="preserve"> </w:t>
            </w:r>
          </w:p>
        </w:tc>
        <w:tc>
          <w:tcPr>
            <w:tcW w:w="1557"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очная</w:t>
            </w:r>
          </w:p>
        </w:tc>
        <w:tc>
          <w:tcPr>
            <w:tcW w:w="1134"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Управление образовательным учреждением</w:t>
            </w:r>
          </w:p>
        </w:tc>
      </w:tr>
      <w:tr w:rsidR="00151B5E" w:rsidRPr="006D47C6">
        <w:trPr>
          <w:trHeight w:val="228"/>
        </w:trPr>
        <w:tc>
          <w:tcPr>
            <w:tcW w:w="568" w:type="dxa"/>
            <w:vMerge/>
            <w:vAlign w:val="center"/>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p>
        </w:tc>
        <w:tc>
          <w:tcPr>
            <w:tcW w:w="1879" w:type="dxa"/>
            <w:vMerge/>
            <w:vAlign w:val="center"/>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187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учитель биологии</w:t>
            </w:r>
          </w:p>
        </w:tc>
        <w:tc>
          <w:tcPr>
            <w:tcW w:w="675"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676"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w:t>
            </w:r>
          </w:p>
        </w:tc>
        <w:tc>
          <w:tcPr>
            <w:tcW w:w="634"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637"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70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w:t>
            </w:r>
          </w:p>
        </w:tc>
        <w:tc>
          <w:tcPr>
            <w:tcW w:w="1557"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Очно-дистанционная</w:t>
            </w:r>
          </w:p>
        </w:tc>
        <w:tc>
          <w:tcPr>
            <w:tcW w:w="1134"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биология</w:t>
            </w:r>
          </w:p>
        </w:tc>
      </w:tr>
      <w:tr w:rsidR="00151B5E" w:rsidRPr="006D47C6">
        <w:trPr>
          <w:trHeight w:val="228"/>
        </w:trPr>
        <w:tc>
          <w:tcPr>
            <w:tcW w:w="568" w:type="dxa"/>
            <w:vMerge w:val="restart"/>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2</w:t>
            </w:r>
          </w:p>
        </w:tc>
        <w:tc>
          <w:tcPr>
            <w:tcW w:w="1879" w:type="dxa"/>
            <w:vMerge w:val="restart"/>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Fonts w:ascii="Times New Roman" w:hAnsi="Times New Roman" w:cs="Times New Roman"/>
                <w:i w:val="0"/>
                <w:iCs w:val="0"/>
                <w:sz w:val="24"/>
                <w:szCs w:val="24"/>
                <w:lang w:eastAsia="en-US"/>
              </w:rPr>
              <w:t>Файзрахманова Айгуль Фаритовна</w:t>
            </w:r>
          </w:p>
        </w:tc>
        <w:tc>
          <w:tcPr>
            <w:tcW w:w="187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заместитель директора по УВР</w:t>
            </w:r>
          </w:p>
        </w:tc>
        <w:tc>
          <w:tcPr>
            <w:tcW w:w="675"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w:t>
            </w:r>
          </w:p>
        </w:tc>
        <w:tc>
          <w:tcPr>
            <w:tcW w:w="676"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634"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637"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w:t>
            </w:r>
          </w:p>
        </w:tc>
        <w:tc>
          <w:tcPr>
            <w:tcW w:w="70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1557"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очная</w:t>
            </w:r>
          </w:p>
        </w:tc>
        <w:tc>
          <w:tcPr>
            <w:tcW w:w="1134"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Управление образовательным учреждением</w:t>
            </w:r>
          </w:p>
        </w:tc>
      </w:tr>
      <w:tr w:rsidR="00151B5E" w:rsidRPr="006D47C6">
        <w:trPr>
          <w:trHeight w:val="228"/>
        </w:trPr>
        <w:tc>
          <w:tcPr>
            <w:tcW w:w="568" w:type="dxa"/>
            <w:vMerge/>
            <w:vAlign w:val="center"/>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p>
        </w:tc>
        <w:tc>
          <w:tcPr>
            <w:tcW w:w="1879" w:type="dxa"/>
            <w:vMerge/>
            <w:vAlign w:val="center"/>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187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учитель английского языка</w:t>
            </w:r>
          </w:p>
        </w:tc>
        <w:tc>
          <w:tcPr>
            <w:tcW w:w="675"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676"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w:t>
            </w:r>
          </w:p>
        </w:tc>
        <w:tc>
          <w:tcPr>
            <w:tcW w:w="634"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637"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70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w:t>
            </w:r>
          </w:p>
        </w:tc>
        <w:tc>
          <w:tcPr>
            <w:tcW w:w="1557"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Очно-дистанционная</w:t>
            </w:r>
          </w:p>
        </w:tc>
        <w:tc>
          <w:tcPr>
            <w:tcW w:w="1134"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Английский язык</w:t>
            </w:r>
          </w:p>
        </w:tc>
      </w:tr>
      <w:tr w:rsidR="00151B5E" w:rsidRPr="006D47C6">
        <w:trPr>
          <w:trHeight w:val="228"/>
        </w:trPr>
        <w:tc>
          <w:tcPr>
            <w:tcW w:w="568" w:type="dxa"/>
            <w:vAlign w:val="center"/>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3</w:t>
            </w:r>
          </w:p>
        </w:tc>
        <w:tc>
          <w:tcPr>
            <w:tcW w:w="1879" w:type="dxa"/>
            <w:vAlign w:val="center"/>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Fonts w:ascii="Times New Roman" w:hAnsi="Times New Roman" w:cs="Times New Roman"/>
                <w:i w:val="0"/>
                <w:iCs w:val="0"/>
                <w:sz w:val="24"/>
                <w:szCs w:val="24"/>
                <w:lang w:eastAsia="en-US"/>
              </w:rPr>
              <w:t>Сафиуллина Ландыш Рашитовна</w:t>
            </w:r>
          </w:p>
        </w:tc>
        <w:tc>
          <w:tcPr>
            <w:tcW w:w="187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учитель татарского языка и литературы</w:t>
            </w:r>
          </w:p>
        </w:tc>
        <w:tc>
          <w:tcPr>
            <w:tcW w:w="675"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lang w:val="ru-RU"/>
              </w:rPr>
            </w:pPr>
          </w:p>
        </w:tc>
        <w:tc>
          <w:tcPr>
            <w:tcW w:w="676"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w:t>
            </w:r>
          </w:p>
        </w:tc>
        <w:tc>
          <w:tcPr>
            <w:tcW w:w="634"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637"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70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w:t>
            </w:r>
          </w:p>
        </w:tc>
        <w:tc>
          <w:tcPr>
            <w:tcW w:w="1557"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Очно-дистанционная</w:t>
            </w:r>
          </w:p>
        </w:tc>
        <w:tc>
          <w:tcPr>
            <w:tcW w:w="1134"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Татарский язык и литература</w:t>
            </w:r>
          </w:p>
        </w:tc>
      </w:tr>
      <w:tr w:rsidR="00151B5E" w:rsidRPr="006D47C6">
        <w:trPr>
          <w:trHeight w:val="228"/>
        </w:trPr>
        <w:tc>
          <w:tcPr>
            <w:tcW w:w="568" w:type="dxa"/>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4</w:t>
            </w:r>
          </w:p>
        </w:tc>
        <w:tc>
          <w:tcPr>
            <w:tcW w:w="187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Fonts w:ascii="Times New Roman" w:hAnsi="Times New Roman" w:cs="Times New Roman"/>
                <w:i w:val="0"/>
                <w:iCs w:val="0"/>
                <w:sz w:val="24"/>
                <w:szCs w:val="24"/>
                <w:lang w:eastAsia="en-US"/>
              </w:rPr>
              <w:t>Хайрутдинова Раиля Шаукатовна</w:t>
            </w:r>
          </w:p>
        </w:tc>
        <w:tc>
          <w:tcPr>
            <w:tcW w:w="187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Учитель русского языка и литературы</w:t>
            </w:r>
          </w:p>
        </w:tc>
        <w:tc>
          <w:tcPr>
            <w:tcW w:w="675"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lang w:val="ru-RU"/>
              </w:rPr>
            </w:pPr>
          </w:p>
        </w:tc>
        <w:tc>
          <w:tcPr>
            <w:tcW w:w="676"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w:t>
            </w:r>
          </w:p>
        </w:tc>
        <w:tc>
          <w:tcPr>
            <w:tcW w:w="634"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637"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70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w:t>
            </w:r>
          </w:p>
        </w:tc>
        <w:tc>
          <w:tcPr>
            <w:tcW w:w="1557"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Очно-дистанционная</w:t>
            </w:r>
          </w:p>
        </w:tc>
        <w:tc>
          <w:tcPr>
            <w:tcW w:w="1134"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Русский язык и литература</w:t>
            </w:r>
          </w:p>
        </w:tc>
      </w:tr>
      <w:tr w:rsidR="00151B5E" w:rsidRPr="006D47C6">
        <w:trPr>
          <w:trHeight w:val="228"/>
        </w:trPr>
        <w:tc>
          <w:tcPr>
            <w:tcW w:w="568" w:type="dxa"/>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5</w:t>
            </w:r>
          </w:p>
        </w:tc>
        <w:tc>
          <w:tcPr>
            <w:tcW w:w="187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Fonts w:ascii="Times New Roman" w:hAnsi="Times New Roman" w:cs="Times New Roman"/>
                <w:i w:val="0"/>
                <w:iCs w:val="0"/>
                <w:sz w:val="24"/>
                <w:szCs w:val="24"/>
                <w:lang w:eastAsia="en-US"/>
              </w:rPr>
              <w:t>Вафина Ильсёяр Камиловна</w:t>
            </w:r>
          </w:p>
        </w:tc>
        <w:tc>
          <w:tcPr>
            <w:tcW w:w="187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Учитель математики и информатики</w:t>
            </w:r>
          </w:p>
        </w:tc>
        <w:tc>
          <w:tcPr>
            <w:tcW w:w="675"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w:t>
            </w:r>
          </w:p>
        </w:tc>
        <w:tc>
          <w:tcPr>
            <w:tcW w:w="676"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634"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637"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w:t>
            </w:r>
          </w:p>
        </w:tc>
        <w:tc>
          <w:tcPr>
            <w:tcW w:w="70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1557"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очная</w:t>
            </w:r>
          </w:p>
        </w:tc>
        <w:tc>
          <w:tcPr>
            <w:tcW w:w="1134"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математика</w:t>
            </w:r>
          </w:p>
        </w:tc>
      </w:tr>
      <w:tr w:rsidR="00151B5E" w:rsidRPr="006D47C6">
        <w:trPr>
          <w:trHeight w:val="228"/>
        </w:trPr>
        <w:tc>
          <w:tcPr>
            <w:tcW w:w="568" w:type="dxa"/>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6</w:t>
            </w:r>
          </w:p>
        </w:tc>
        <w:tc>
          <w:tcPr>
            <w:tcW w:w="187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Fonts w:ascii="Times New Roman" w:hAnsi="Times New Roman" w:cs="Times New Roman"/>
                <w:i w:val="0"/>
                <w:iCs w:val="0"/>
                <w:sz w:val="24"/>
                <w:szCs w:val="24"/>
                <w:lang w:eastAsia="en-US"/>
              </w:rPr>
              <w:t>Шиахметов Ра фик  Рафаелович</w:t>
            </w:r>
          </w:p>
        </w:tc>
        <w:tc>
          <w:tcPr>
            <w:tcW w:w="187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учитель физической культуры</w:t>
            </w:r>
          </w:p>
        </w:tc>
        <w:tc>
          <w:tcPr>
            <w:tcW w:w="675"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676"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w:t>
            </w:r>
          </w:p>
        </w:tc>
        <w:tc>
          <w:tcPr>
            <w:tcW w:w="634"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637"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70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w:t>
            </w:r>
          </w:p>
        </w:tc>
        <w:tc>
          <w:tcPr>
            <w:tcW w:w="1557"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Очно-дистанционная</w:t>
            </w:r>
          </w:p>
        </w:tc>
        <w:tc>
          <w:tcPr>
            <w:tcW w:w="1134"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физкультура</w:t>
            </w:r>
          </w:p>
        </w:tc>
      </w:tr>
      <w:tr w:rsidR="00151B5E" w:rsidRPr="006D47C6">
        <w:trPr>
          <w:trHeight w:val="228"/>
        </w:trPr>
        <w:tc>
          <w:tcPr>
            <w:tcW w:w="568" w:type="dxa"/>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7</w:t>
            </w:r>
          </w:p>
        </w:tc>
        <w:tc>
          <w:tcPr>
            <w:tcW w:w="187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Fonts w:ascii="Times New Roman" w:hAnsi="Times New Roman" w:cs="Times New Roman"/>
                <w:i w:val="0"/>
                <w:iCs w:val="0"/>
                <w:sz w:val="24"/>
                <w:szCs w:val="24"/>
                <w:lang w:eastAsia="en-US"/>
              </w:rPr>
              <w:t>Каюмова Филюза Ринатовна</w:t>
            </w:r>
          </w:p>
        </w:tc>
        <w:tc>
          <w:tcPr>
            <w:tcW w:w="187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Учитель начальных классов</w:t>
            </w:r>
          </w:p>
        </w:tc>
        <w:tc>
          <w:tcPr>
            <w:tcW w:w="675"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vertAlign w:val="subscript"/>
              </w:rPr>
            </w:pPr>
            <w:r w:rsidRPr="006D47C6">
              <w:rPr>
                <w:rStyle w:val="1f5"/>
                <w:rFonts w:ascii="Times New Roman" w:eastAsia="Calibri" w:hAnsi="Times New Roman" w:cs="Times New Roman"/>
                <w:i w:val="0"/>
                <w:iCs w:val="0"/>
                <w:vertAlign w:val="subscript"/>
              </w:rPr>
              <w:t>+</w:t>
            </w:r>
          </w:p>
        </w:tc>
        <w:tc>
          <w:tcPr>
            <w:tcW w:w="676"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634"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637"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w:t>
            </w:r>
          </w:p>
        </w:tc>
        <w:tc>
          <w:tcPr>
            <w:tcW w:w="70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1557"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Очно-дистанционная</w:t>
            </w:r>
          </w:p>
        </w:tc>
        <w:tc>
          <w:tcPr>
            <w:tcW w:w="1134"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Начальная школа</w:t>
            </w:r>
          </w:p>
        </w:tc>
      </w:tr>
      <w:tr w:rsidR="00151B5E" w:rsidRPr="006D47C6">
        <w:trPr>
          <w:trHeight w:val="228"/>
        </w:trPr>
        <w:tc>
          <w:tcPr>
            <w:tcW w:w="568" w:type="dxa"/>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8</w:t>
            </w:r>
          </w:p>
        </w:tc>
        <w:tc>
          <w:tcPr>
            <w:tcW w:w="187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Fonts w:ascii="Times New Roman" w:hAnsi="Times New Roman" w:cs="Times New Roman"/>
                <w:i w:val="0"/>
                <w:iCs w:val="0"/>
                <w:sz w:val="24"/>
                <w:szCs w:val="24"/>
                <w:lang w:eastAsia="en-US"/>
              </w:rPr>
              <w:t>Абдулхакова Фирдаус Фагимовна</w:t>
            </w:r>
          </w:p>
        </w:tc>
        <w:tc>
          <w:tcPr>
            <w:tcW w:w="187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Учитель начальных классов</w:t>
            </w:r>
          </w:p>
        </w:tc>
        <w:tc>
          <w:tcPr>
            <w:tcW w:w="675"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w:t>
            </w:r>
          </w:p>
        </w:tc>
        <w:tc>
          <w:tcPr>
            <w:tcW w:w="676"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634"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637"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w:t>
            </w:r>
          </w:p>
        </w:tc>
        <w:tc>
          <w:tcPr>
            <w:tcW w:w="70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1557"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Очно-дистанционная</w:t>
            </w:r>
          </w:p>
        </w:tc>
        <w:tc>
          <w:tcPr>
            <w:tcW w:w="1134"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Русский язык и литература</w:t>
            </w:r>
          </w:p>
        </w:tc>
      </w:tr>
      <w:tr w:rsidR="00151B5E" w:rsidRPr="006D47C6">
        <w:trPr>
          <w:trHeight w:val="228"/>
        </w:trPr>
        <w:tc>
          <w:tcPr>
            <w:tcW w:w="568" w:type="dxa"/>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9</w:t>
            </w:r>
          </w:p>
        </w:tc>
        <w:tc>
          <w:tcPr>
            <w:tcW w:w="187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Fonts w:ascii="Times New Roman" w:hAnsi="Times New Roman" w:cs="Times New Roman"/>
                <w:i w:val="0"/>
                <w:iCs w:val="0"/>
                <w:sz w:val="24"/>
                <w:szCs w:val="24"/>
                <w:lang w:eastAsia="en-US"/>
              </w:rPr>
              <w:t>Валиева Гульчачак Рашитовна</w:t>
            </w:r>
          </w:p>
        </w:tc>
        <w:tc>
          <w:tcPr>
            <w:tcW w:w="187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учитель истории</w:t>
            </w:r>
          </w:p>
        </w:tc>
        <w:tc>
          <w:tcPr>
            <w:tcW w:w="675"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676"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w:t>
            </w:r>
          </w:p>
        </w:tc>
        <w:tc>
          <w:tcPr>
            <w:tcW w:w="634"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637"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70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w:t>
            </w:r>
          </w:p>
        </w:tc>
        <w:tc>
          <w:tcPr>
            <w:tcW w:w="1557"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Очно-дистанционная</w:t>
            </w:r>
          </w:p>
        </w:tc>
        <w:tc>
          <w:tcPr>
            <w:tcW w:w="1134"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история</w:t>
            </w:r>
          </w:p>
        </w:tc>
      </w:tr>
      <w:tr w:rsidR="00151B5E" w:rsidRPr="006D47C6">
        <w:trPr>
          <w:trHeight w:val="228"/>
        </w:trPr>
        <w:tc>
          <w:tcPr>
            <w:tcW w:w="568" w:type="dxa"/>
          </w:tcPr>
          <w:p w:rsidR="00151B5E" w:rsidRPr="006D47C6" w:rsidRDefault="00151B5E" w:rsidP="002F66EA">
            <w:pPr>
              <w:pStyle w:val="141"/>
              <w:spacing w:line="240" w:lineRule="auto"/>
              <w:ind w:left="-108" w:right="-393"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10</w:t>
            </w:r>
          </w:p>
        </w:tc>
        <w:tc>
          <w:tcPr>
            <w:tcW w:w="187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Fonts w:ascii="Times New Roman" w:hAnsi="Times New Roman" w:cs="Times New Roman"/>
                <w:i w:val="0"/>
                <w:iCs w:val="0"/>
                <w:sz w:val="24"/>
                <w:szCs w:val="24"/>
                <w:lang w:eastAsia="en-US"/>
              </w:rPr>
              <w:t>Шайхутдинов Марат Ибрагимович</w:t>
            </w:r>
          </w:p>
        </w:tc>
        <w:tc>
          <w:tcPr>
            <w:tcW w:w="187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учитель математики</w:t>
            </w:r>
          </w:p>
        </w:tc>
        <w:tc>
          <w:tcPr>
            <w:tcW w:w="675"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676"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w:t>
            </w:r>
          </w:p>
        </w:tc>
        <w:tc>
          <w:tcPr>
            <w:tcW w:w="634"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637"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p>
        </w:tc>
        <w:tc>
          <w:tcPr>
            <w:tcW w:w="709"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w:t>
            </w:r>
          </w:p>
        </w:tc>
        <w:tc>
          <w:tcPr>
            <w:tcW w:w="1557"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Очно-дистанционная</w:t>
            </w:r>
          </w:p>
        </w:tc>
        <w:tc>
          <w:tcPr>
            <w:tcW w:w="1134" w:type="dxa"/>
          </w:tcPr>
          <w:p w:rsidR="00151B5E" w:rsidRPr="006D47C6" w:rsidRDefault="00151B5E" w:rsidP="002F66EA">
            <w:pPr>
              <w:pStyle w:val="141"/>
              <w:spacing w:line="240" w:lineRule="auto"/>
              <w:ind w:left="-108" w:right="70" w:firstLine="31"/>
              <w:rPr>
                <w:rStyle w:val="1f5"/>
                <w:rFonts w:ascii="Times New Roman" w:eastAsia="Calibri" w:hAnsi="Times New Roman" w:cs="Times New Roman"/>
                <w:i w:val="0"/>
                <w:iCs w:val="0"/>
              </w:rPr>
            </w:pPr>
            <w:r w:rsidRPr="006D47C6">
              <w:rPr>
                <w:rStyle w:val="1f5"/>
                <w:rFonts w:ascii="Times New Roman" w:eastAsia="Calibri" w:hAnsi="Times New Roman" w:cs="Times New Roman"/>
                <w:i w:val="0"/>
                <w:iCs w:val="0"/>
              </w:rPr>
              <w:t xml:space="preserve">Математика </w:t>
            </w:r>
          </w:p>
        </w:tc>
      </w:tr>
    </w:tbl>
    <w:p w:rsidR="00151B5E" w:rsidRPr="006D47C6" w:rsidRDefault="00151B5E" w:rsidP="006D47C6">
      <w:pPr>
        <w:pStyle w:val="141"/>
        <w:spacing w:line="240" w:lineRule="auto"/>
        <w:ind w:left="-284" w:firstLine="426"/>
        <w:rPr>
          <w:rStyle w:val="1f5"/>
          <w:rFonts w:ascii="Times New Roman" w:eastAsia="Calibri" w:hAnsi="Times New Roman" w:cs="Times New Roman"/>
          <w:i w:val="0"/>
          <w:iCs w:val="0"/>
        </w:rPr>
      </w:pPr>
    </w:p>
    <w:p w:rsidR="00151B5E" w:rsidRPr="006D47C6" w:rsidRDefault="00151B5E" w:rsidP="006D47C6">
      <w:pPr>
        <w:pStyle w:val="141"/>
        <w:spacing w:line="240" w:lineRule="auto"/>
        <w:ind w:left="-284" w:firstLine="426"/>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Ожидаемый результат повышения квалификации</w:t>
      </w:r>
      <w:r w:rsidRPr="006D47C6">
        <w:rPr>
          <w:rStyle w:val="1f5"/>
          <w:rFonts w:ascii="Times New Roman" w:eastAsia="Calibri" w:hAnsi="Times New Roman" w:cs="Times New Roman"/>
          <w:i w:val="0"/>
          <w:iCs w:val="0"/>
        </w:rPr>
        <w:t> </w:t>
      </w:r>
      <w:r w:rsidRPr="006D47C6">
        <w:rPr>
          <w:rStyle w:val="1f5"/>
          <w:rFonts w:ascii="Times New Roman" w:eastAsia="Calibri" w:hAnsi="Times New Roman" w:cs="Times New Roman"/>
          <w:i w:val="0"/>
          <w:iCs w:val="0"/>
          <w:lang w:val="ru-RU"/>
        </w:rPr>
        <w:t>— профессиональная готовность работников образования к реализации ФГОС:</w:t>
      </w:r>
    </w:p>
    <w:p w:rsidR="00151B5E" w:rsidRPr="006D47C6" w:rsidRDefault="00151B5E" w:rsidP="006D47C6">
      <w:pPr>
        <w:pStyle w:val="141"/>
        <w:spacing w:line="240" w:lineRule="auto"/>
        <w:ind w:left="-284" w:firstLine="426"/>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w:t>
      </w:r>
      <w:r w:rsidRPr="006D47C6">
        <w:rPr>
          <w:rStyle w:val="1f5"/>
          <w:rFonts w:ascii="Times New Roman" w:eastAsia="Calibri" w:hAnsi="Times New Roman" w:cs="Times New Roman"/>
          <w:i w:val="0"/>
          <w:iCs w:val="0"/>
        </w:rPr>
        <w:t> </w:t>
      </w:r>
      <w:r w:rsidRPr="006D47C6">
        <w:rPr>
          <w:rStyle w:val="1f5"/>
          <w:rFonts w:ascii="Times New Roman" w:eastAsia="Calibri" w:hAnsi="Times New Roman" w:cs="Times New Roman"/>
          <w:i w:val="0"/>
          <w:iCs w:val="0"/>
          <w:lang w:val="ru-RU"/>
        </w:rPr>
        <w:t>обеспечение оптимального вхождения работников образования в систему ценностей современного образования;</w:t>
      </w:r>
    </w:p>
    <w:p w:rsidR="00151B5E" w:rsidRPr="006D47C6" w:rsidRDefault="00151B5E" w:rsidP="006D47C6">
      <w:pPr>
        <w:pStyle w:val="141"/>
        <w:spacing w:line="240" w:lineRule="auto"/>
        <w:ind w:left="-284" w:firstLine="426"/>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w:t>
      </w:r>
      <w:r w:rsidRPr="006D47C6">
        <w:rPr>
          <w:rStyle w:val="1f5"/>
          <w:rFonts w:ascii="Times New Roman" w:eastAsia="Calibri" w:hAnsi="Times New Roman" w:cs="Times New Roman"/>
          <w:i w:val="0"/>
          <w:iCs w:val="0"/>
        </w:rPr>
        <w:t> </w:t>
      </w:r>
      <w:r w:rsidRPr="006D47C6">
        <w:rPr>
          <w:rStyle w:val="1f5"/>
          <w:rFonts w:ascii="Times New Roman" w:eastAsia="Calibri" w:hAnsi="Times New Roman" w:cs="Times New Roman"/>
          <w:i w:val="0"/>
          <w:iCs w:val="0"/>
          <w:lang w:val="ru-RU"/>
        </w:rPr>
        <w:t>принятие идеологии ФГОС общего образования;</w:t>
      </w:r>
    </w:p>
    <w:p w:rsidR="00151B5E" w:rsidRPr="006D47C6" w:rsidRDefault="00151B5E" w:rsidP="006D47C6">
      <w:pPr>
        <w:pStyle w:val="141"/>
        <w:spacing w:line="240" w:lineRule="auto"/>
        <w:ind w:left="-284" w:firstLine="426"/>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w:t>
      </w:r>
      <w:r w:rsidRPr="006D47C6">
        <w:rPr>
          <w:rStyle w:val="1f5"/>
          <w:rFonts w:ascii="Times New Roman" w:eastAsia="Calibri" w:hAnsi="Times New Roman" w:cs="Times New Roman"/>
          <w:i w:val="0"/>
          <w:iCs w:val="0"/>
        </w:rPr>
        <w:t> </w:t>
      </w:r>
      <w:r w:rsidRPr="006D47C6">
        <w:rPr>
          <w:rStyle w:val="1f5"/>
          <w:rFonts w:ascii="Times New Roman" w:eastAsia="Calibri" w:hAnsi="Times New Roman" w:cs="Times New Roman"/>
          <w:i w:val="0"/>
          <w:iCs w:val="0"/>
          <w:lang w:val="ru-RU"/>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151B5E" w:rsidRPr="006D47C6" w:rsidRDefault="00151B5E" w:rsidP="006D47C6">
      <w:pPr>
        <w:pStyle w:val="141"/>
        <w:spacing w:line="240" w:lineRule="auto"/>
        <w:ind w:left="-284" w:firstLine="426"/>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w:t>
      </w:r>
      <w:r w:rsidRPr="006D47C6">
        <w:rPr>
          <w:rStyle w:val="1f5"/>
          <w:rFonts w:ascii="Times New Roman" w:eastAsia="Calibri" w:hAnsi="Times New Roman" w:cs="Times New Roman"/>
          <w:i w:val="0"/>
          <w:iCs w:val="0"/>
        </w:rPr>
        <w:t> </w:t>
      </w:r>
      <w:r w:rsidRPr="006D47C6">
        <w:rPr>
          <w:rStyle w:val="1f5"/>
          <w:rFonts w:ascii="Times New Roman" w:eastAsia="Calibri" w:hAnsi="Times New Roman" w:cs="Times New Roman"/>
          <w:i w:val="0"/>
          <w:iCs w:val="0"/>
          <w:lang w:val="ru-RU"/>
        </w:rPr>
        <w:t>овладение учебно-методическими и информационно-методическими ресурсами, необходимыми для успешного решения задач ФГОС.</w:t>
      </w:r>
    </w:p>
    <w:p w:rsidR="00151B5E" w:rsidRPr="006D47C6" w:rsidRDefault="00151B5E" w:rsidP="006D47C6">
      <w:pPr>
        <w:pStyle w:val="141"/>
        <w:spacing w:line="240" w:lineRule="auto"/>
        <w:ind w:left="-284" w:firstLine="426"/>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151B5E" w:rsidRPr="006D47C6" w:rsidRDefault="00151B5E" w:rsidP="006D47C6">
      <w:pPr>
        <w:pStyle w:val="141"/>
        <w:spacing w:line="240" w:lineRule="auto"/>
        <w:ind w:left="-284" w:firstLine="426"/>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Мероприятия:</w:t>
      </w:r>
    </w:p>
    <w:p w:rsidR="00151B5E" w:rsidRPr="006D47C6" w:rsidRDefault="00151B5E" w:rsidP="006D47C6">
      <w:pPr>
        <w:pStyle w:val="141"/>
        <w:spacing w:line="240" w:lineRule="auto"/>
        <w:ind w:left="-284" w:firstLine="426"/>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1.</w:t>
      </w:r>
      <w:r w:rsidRPr="006D47C6">
        <w:rPr>
          <w:rStyle w:val="1f5"/>
          <w:rFonts w:ascii="Times New Roman" w:eastAsia="Calibri" w:hAnsi="Times New Roman" w:cs="Times New Roman"/>
          <w:i w:val="0"/>
          <w:iCs w:val="0"/>
        </w:rPr>
        <w:t> </w:t>
      </w:r>
      <w:r w:rsidRPr="006D47C6">
        <w:rPr>
          <w:rStyle w:val="1f5"/>
          <w:rFonts w:ascii="Times New Roman" w:eastAsia="Calibri" w:hAnsi="Times New Roman" w:cs="Times New Roman"/>
          <w:i w:val="0"/>
          <w:iCs w:val="0"/>
          <w:lang w:val="ru-RU"/>
        </w:rPr>
        <w:t>Семинары, посвящённые содержанию и ключевым особенностям ФГОС.</w:t>
      </w:r>
    </w:p>
    <w:p w:rsidR="00151B5E" w:rsidRPr="006D47C6" w:rsidRDefault="00151B5E" w:rsidP="006D47C6">
      <w:pPr>
        <w:pStyle w:val="141"/>
        <w:spacing w:line="240" w:lineRule="auto"/>
        <w:ind w:left="-284" w:firstLine="426"/>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2.</w:t>
      </w:r>
      <w:r w:rsidRPr="006D47C6">
        <w:rPr>
          <w:rStyle w:val="1f5"/>
          <w:rFonts w:ascii="Times New Roman" w:eastAsia="Calibri" w:hAnsi="Times New Roman" w:cs="Times New Roman"/>
          <w:i w:val="0"/>
          <w:iCs w:val="0"/>
        </w:rPr>
        <w:t> </w:t>
      </w:r>
      <w:r w:rsidRPr="006D47C6">
        <w:rPr>
          <w:rStyle w:val="1f5"/>
          <w:rFonts w:ascii="Times New Roman" w:eastAsia="Calibri" w:hAnsi="Times New Roman" w:cs="Times New Roman"/>
          <w:i w:val="0"/>
          <w:iCs w:val="0"/>
          <w:lang w:val="ru-RU"/>
        </w:rPr>
        <w:t>Тренинги для педагогов с целью выявления и соотнесения собственной профессиональной позиции с целями и задачами ФГОС.</w:t>
      </w:r>
    </w:p>
    <w:p w:rsidR="00151B5E" w:rsidRPr="006D47C6" w:rsidRDefault="00151B5E" w:rsidP="006D47C6">
      <w:pPr>
        <w:pStyle w:val="141"/>
        <w:spacing w:line="240" w:lineRule="auto"/>
        <w:ind w:left="-284" w:firstLine="426"/>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3.</w:t>
      </w:r>
      <w:r w:rsidRPr="006D47C6">
        <w:rPr>
          <w:rStyle w:val="1f5"/>
          <w:rFonts w:ascii="Times New Roman" w:eastAsia="Calibri" w:hAnsi="Times New Roman" w:cs="Times New Roman"/>
          <w:i w:val="0"/>
          <w:iCs w:val="0"/>
        </w:rPr>
        <w:t> </w:t>
      </w:r>
      <w:r w:rsidRPr="006D47C6">
        <w:rPr>
          <w:rStyle w:val="1f5"/>
          <w:rFonts w:ascii="Times New Roman" w:eastAsia="Calibri" w:hAnsi="Times New Roman" w:cs="Times New Roman"/>
          <w:i w:val="0"/>
          <w:iCs w:val="0"/>
          <w:lang w:val="ru-RU"/>
        </w:rPr>
        <w:t>Заседания методических объединений учителей по проблемам введения ФГОС.</w:t>
      </w:r>
    </w:p>
    <w:p w:rsidR="00151B5E" w:rsidRPr="006D47C6" w:rsidRDefault="00151B5E" w:rsidP="006D47C6">
      <w:pPr>
        <w:pStyle w:val="141"/>
        <w:spacing w:line="240" w:lineRule="auto"/>
        <w:ind w:left="-284" w:firstLine="426"/>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4.</w:t>
      </w:r>
      <w:r w:rsidRPr="006D47C6">
        <w:rPr>
          <w:rStyle w:val="1f5"/>
          <w:rFonts w:ascii="Times New Roman" w:eastAsia="Calibri" w:hAnsi="Times New Roman" w:cs="Times New Roman"/>
          <w:i w:val="0"/>
          <w:iCs w:val="0"/>
        </w:rPr>
        <w:t> </w:t>
      </w:r>
      <w:r w:rsidRPr="006D47C6">
        <w:rPr>
          <w:rStyle w:val="1f5"/>
          <w:rFonts w:ascii="Times New Roman" w:eastAsia="Calibri" w:hAnsi="Times New Roman" w:cs="Times New Roman"/>
          <w:i w:val="0"/>
          <w:iCs w:val="0"/>
          <w:lang w:val="ru-RU"/>
        </w:rPr>
        <w:t>Участие педагогов в разработке разделов и компонентов основной образовательной программы образовательного учреждения.</w:t>
      </w:r>
    </w:p>
    <w:p w:rsidR="00151B5E" w:rsidRPr="006D47C6" w:rsidRDefault="00151B5E" w:rsidP="006D47C6">
      <w:pPr>
        <w:pStyle w:val="141"/>
        <w:spacing w:line="240" w:lineRule="auto"/>
        <w:ind w:left="-284" w:firstLine="426"/>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5.</w:t>
      </w:r>
      <w:r w:rsidRPr="006D47C6">
        <w:rPr>
          <w:rStyle w:val="1f5"/>
          <w:rFonts w:ascii="Times New Roman" w:eastAsia="Calibri" w:hAnsi="Times New Roman" w:cs="Times New Roman"/>
          <w:i w:val="0"/>
          <w:iCs w:val="0"/>
        </w:rPr>
        <w:t> </w:t>
      </w:r>
      <w:r w:rsidRPr="006D47C6">
        <w:rPr>
          <w:rStyle w:val="1f5"/>
          <w:rFonts w:ascii="Times New Roman" w:eastAsia="Calibri" w:hAnsi="Times New Roman" w:cs="Times New Roman"/>
          <w:i w:val="0"/>
          <w:iCs w:val="0"/>
          <w:lang w:val="ru-RU"/>
        </w:rPr>
        <w:t>Участие педагогов в разработке и апробации оценки эффективности работы в условиях внедрения ФГОС и Новой системы оплаты труда.</w:t>
      </w:r>
    </w:p>
    <w:p w:rsidR="00151B5E" w:rsidRPr="006D47C6" w:rsidRDefault="00151B5E" w:rsidP="006D47C6">
      <w:pPr>
        <w:pStyle w:val="141"/>
        <w:spacing w:line="240" w:lineRule="auto"/>
        <w:ind w:left="-284" w:firstLine="426"/>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6.</w:t>
      </w:r>
      <w:r w:rsidRPr="006D47C6">
        <w:rPr>
          <w:rStyle w:val="1f5"/>
          <w:rFonts w:ascii="Times New Roman" w:eastAsia="Calibri" w:hAnsi="Times New Roman" w:cs="Times New Roman"/>
          <w:i w:val="0"/>
          <w:iCs w:val="0"/>
        </w:rPr>
        <w:t> </w:t>
      </w:r>
      <w:r w:rsidRPr="006D47C6">
        <w:rPr>
          <w:rStyle w:val="1f5"/>
          <w:rFonts w:ascii="Times New Roman" w:eastAsia="Calibri" w:hAnsi="Times New Roman" w:cs="Times New Roman"/>
          <w:i w:val="0"/>
          <w:iCs w:val="0"/>
          <w:lang w:val="ru-RU"/>
        </w:rP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rsidR="00151B5E" w:rsidRPr="006D47C6" w:rsidRDefault="00151B5E" w:rsidP="006D47C6">
      <w:pPr>
        <w:pStyle w:val="141"/>
        <w:spacing w:line="240" w:lineRule="auto"/>
        <w:ind w:left="-284" w:firstLine="426"/>
        <w:rPr>
          <w:rStyle w:val="1f5"/>
          <w:rFonts w:ascii="Times New Roman" w:eastAsia="Calibri" w:hAnsi="Times New Roman" w:cs="Times New Roman"/>
          <w:i w:val="0"/>
          <w:iCs w:val="0"/>
          <w:lang w:val="ru-RU"/>
        </w:rPr>
      </w:pPr>
      <w:r w:rsidRPr="006D47C6">
        <w:rPr>
          <w:rStyle w:val="1f5"/>
          <w:rFonts w:ascii="Times New Roman" w:eastAsia="Calibri" w:hAnsi="Times New Roman" w:cs="Times New Roman"/>
          <w:i w:val="0"/>
          <w:iCs w:val="0"/>
          <w:lang w:val="ru-RU"/>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w:t>
      </w:r>
      <w:r w:rsidRPr="006D47C6">
        <w:rPr>
          <w:rStyle w:val="1f5"/>
          <w:rFonts w:ascii="Times New Roman" w:eastAsia="Calibri" w:hAnsi="Times New Roman" w:cs="Times New Roman"/>
          <w:i w:val="0"/>
          <w:iCs w:val="0"/>
        </w:rPr>
        <w:t> </w:t>
      </w:r>
      <w:r w:rsidRPr="006D47C6">
        <w:rPr>
          <w:rStyle w:val="1f5"/>
          <w:rFonts w:ascii="Times New Roman" w:eastAsia="Calibri" w:hAnsi="Times New Roman" w:cs="Times New Roman"/>
          <w:i w:val="0"/>
          <w:iCs w:val="0"/>
          <w:lang w:val="ru-RU"/>
        </w:rPr>
        <w:t>д.</w:t>
      </w:r>
    </w:p>
    <w:p w:rsidR="00151B5E" w:rsidRDefault="00151B5E" w:rsidP="009E5DF3">
      <w:pPr>
        <w:pStyle w:val="Default"/>
        <w:ind w:right="140" w:firstLine="426"/>
        <w:jc w:val="both"/>
        <w:rPr>
          <w:rFonts w:ascii="Times New Roman" w:hAnsi="Times New Roman" w:cs="Times New Roman"/>
          <w:b/>
          <w:bCs/>
        </w:rPr>
      </w:pPr>
    </w:p>
    <w:p w:rsidR="00151B5E" w:rsidRPr="009E5DF3" w:rsidRDefault="00151B5E" w:rsidP="009E5DF3">
      <w:pPr>
        <w:pStyle w:val="Default"/>
        <w:ind w:right="140" w:firstLine="426"/>
        <w:jc w:val="both"/>
        <w:rPr>
          <w:rFonts w:ascii="Times New Roman" w:hAnsi="Times New Roman" w:cs="Times New Roman"/>
          <w:b/>
          <w:bCs/>
        </w:rPr>
      </w:pPr>
      <w:r w:rsidRPr="009E5DF3">
        <w:rPr>
          <w:rFonts w:ascii="Times New Roman" w:hAnsi="Times New Roman" w:cs="Times New Roman"/>
          <w:b/>
          <w:bCs/>
        </w:rPr>
        <w:t xml:space="preserve"> Кадровое обеспечение реализации основной образовательной программы  основного общего образования</w:t>
      </w:r>
    </w:p>
    <w:p w:rsidR="00151B5E" w:rsidRPr="009E5DF3" w:rsidRDefault="00151B5E" w:rsidP="009E5DF3">
      <w:pPr>
        <w:pStyle w:val="Default"/>
        <w:ind w:right="140" w:firstLine="426"/>
        <w:jc w:val="both"/>
        <w:rPr>
          <w:rFonts w:ascii="Times New Roman" w:hAnsi="Times New Roman" w:cs="Times New Roman"/>
          <w:b/>
          <w:bCs/>
        </w:rPr>
      </w:pPr>
    </w:p>
    <w:p w:rsidR="00151B5E" w:rsidRPr="009E5DF3" w:rsidRDefault="00151B5E" w:rsidP="009E5DF3">
      <w:pPr>
        <w:pStyle w:val="Default"/>
        <w:ind w:right="140" w:firstLine="426"/>
        <w:jc w:val="both"/>
        <w:rPr>
          <w:rFonts w:ascii="Times New Roman" w:hAnsi="Times New Roman" w:cs="Times New Roman"/>
        </w:rPr>
      </w:pPr>
      <w:r w:rsidRPr="009E5DF3">
        <w:rPr>
          <w:rFonts w:ascii="Times New Roman" w:hAnsi="Times New Roman" w:cs="Times New Roman"/>
        </w:rPr>
        <w:t xml:space="preserve">    Специфика кадров МБОУ «Булым-Булыхчинская основная общеобразовательная школа» Апастовского  муниципального района определяется квалифицированными специалистами, ориентацией на успех в профессиональной деятельности, в развитии творческих способностей. Педагоги школы прошли  обучение и владеют современными образовательными технологиями. </w:t>
      </w:r>
    </w:p>
    <w:p w:rsidR="00151B5E" w:rsidRPr="009E5DF3" w:rsidRDefault="00151B5E" w:rsidP="009E5DF3">
      <w:pPr>
        <w:pStyle w:val="Default"/>
        <w:ind w:right="140" w:firstLine="426"/>
        <w:jc w:val="both"/>
        <w:rPr>
          <w:rFonts w:ascii="Times New Roman" w:hAnsi="Times New Roman" w:cs="Times New Roman"/>
        </w:rPr>
      </w:pPr>
      <w:r w:rsidRPr="009E5DF3">
        <w:rPr>
          <w:rFonts w:ascii="Times New Roman" w:hAnsi="Times New Roman" w:cs="Times New Roman"/>
        </w:rPr>
        <w:t xml:space="preserve">      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Педагогический коллектив МБОУ «Булым-Булыхчинская основная общеобразовательная школа» Апастовского  муниципального района имеют базовое образование, соответствующее профилю преподаваемой дисциплины, и систематически занимаются научно-методической деятельностью. В педагогическом коллективе  школы есть следующие специалисты: учителя-предметники и библиотекарь. </w:t>
      </w:r>
    </w:p>
    <w:p w:rsidR="00151B5E" w:rsidRPr="009E5DF3" w:rsidRDefault="00151B5E" w:rsidP="009E5DF3">
      <w:pPr>
        <w:spacing w:after="0" w:line="240" w:lineRule="auto"/>
        <w:ind w:right="140"/>
        <w:jc w:val="both"/>
        <w:rPr>
          <w:rFonts w:ascii="Times New Roman" w:hAnsi="Times New Roman" w:cs="Times New Roman"/>
          <w:color w:val="000000"/>
          <w:sz w:val="24"/>
          <w:szCs w:val="24"/>
        </w:rPr>
      </w:pPr>
      <w:r w:rsidRPr="009E5DF3">
        <w:rPr>
          <w:rFonts w:ascii="Times New Roman" w:hAnsi="Times New Roman" w:cs="Times New Roman"/>
          <w:color w:val="000000"/>
          <w:sz w:val="24"/>
          <w:szCs w:val="24"/>
        </w:rPr>
        <w:t xml:space="preserve">         Учителя  МБОУ </w:t>
      </w:r>
      <w:r w:rsidRPr="009E5DF3">
        <w:rPr>
          <w:rFonts w:ascii="Times New Roman" w:hAnsi="Times New Roman" w:cs="Times New Roman"/>
          <w:sz w:val="24"/>
          <w:szCs w:val="24"/>
        </w:rPr>
        <w:t xml:space="preserve">«Булым-Булыхчинская основная общеобразовательная школа» Апастовского  муниципального района </w:t>
      </w:r>
      <w:r w:rsidRPr="009E5DF3">
        <w:rPr>
          <w:rFonts w:ascii="Times New Roman" w:hAnsi="Times New Roman" w:cs="Times New Roman"/>
          <w:color w:val="000000"/>
          <w:sz w:val="24"/>
          <w:szCs w:val="24"/>
        </w:rPr>
        <w:t>обладают следующими компетентностями, обусловленными Требованиями к структуре основных образовательных программ:</w:t>
      </w:r>
    </w:p>
    <w:p w:rsidR="00151B5E" w:rsidRPr="009E5DF3" w:rsidRDefault="00151B5E" w:rsidP="009E5DF3">
      <w:pPr>
        <w:spacing w:after="0" w:line="240" w:lineRule="auto"/>
        <w:ind w:right="140"/>
        <w:jc w:val="both"/>
        <w:rPr>
          <w:rFonts w:ascii="Times New Roman" w:hAnsi="Times New Roman" w:cs="Times New Roman"/>
          <w:color w:val="000000"/>
          <w:sz w:val="24"/>
          <w:szCs w:val="24"/>
        </w:rPr>
      </w:pPr>
      <w:r w:rsidRPr="009E5DF3">
        <w:rPr>
          <w:rFonts w:ascii="Times New Roman" w:hAnsi="Times New Roman" w:cs="Times New Roman"/>
          <w:color w:val="000000"/>
          <w:sz w:val="24"/>
          <w:szCs w:val="24"/>
        </w:rPr>
        <w:t xml:space="preserve"> – осуществлять личностно-деятельностный подход к организации обучения;</w:t>
      </w:r>
    </w:p>
    <w:p w:rsidR="00151B5E" w:rsidRPr="009E5DF3" w:rsidRDefault="00151B5E" w:rsidP="009E5DF3">
      <w:pPr>
        <w:spacing w:after="0" w:line="240" w:lineRule="auto"/>
        <w:ind w:right="140"/>
        <w:jc w:val="both"/>
        <w:rPr>
          <w:rFonts w:ascii="Times New Roman" w:hAnsi="Times New Roman" w:cs="Times New Roman"/>
          <w:color w:val="000000"/>
          <w:sz w:val="24"/>
          <w:szCs w:val="24"/>
        </w:rPr>
      </w:pPr>
      <w:r w:rsidRPr="009E5DF3">
        <w:rPr>
          <w:rFonts w:ascii="Times New Roman" w:hAnsi="Times New Roman" w:cs="Times New Roman"/>
          <w:color w:val="000000"/>
          <w:sz w:val="24"/>
          <w:szCs w:val="24"/>
        </w:rPr>
        <w:t xml:space="preserve"> – выстраивать индивидуальные траектории развития ученика на основе планируемых результатов освоения образовательных программ; </w:t>
      </w:r>
    </w:p>
    <w:p w:rsidR="00151B5E" w:rsidRPr="009E5DF3" w:rsidRDefault="00151B5E" w:rsidP="009E5DF3">
      <w:pPr>
        <w:spacing w:after="0" w:line="240" w:lineRule="auto"/>
        <w:ind w:right="140"/>
        <w:jc w:val="both"/>
        <w:rPr>
          <w:rFonts w:ascii="Times New Roman" w:hAnsi="Times New Roman" w:cs="Times New Roman"/>
          <w:color w:val="000000"/>
          <w:sz w:val="24"/>
          <w:szCs w:val="24"/>
        </w:rPr>
      </w:pPr>
      <w:r w:rsidRPr="009E5DF3">
        <w:rPr>
          <w:rFonts w:ascii="Times New Roman" w:hAnsi="Times New Roman" w:cs="Times New Roman"/>
          <w:color w:val="000000"/>
          <w:sz w:val="24"/>
          <w:szCs w:val="24"/>
        </w:rPr>
        <w:t xml:space="preserve">– разрабатывать и эффективно применять образовательные технологии, позволяющие достигать планируемых результатов освоения образовательных программ. Компетентности учителя основной школы, обусловленные Требованиями к результатам освоения основных образовательных программ: </w:t>
      </w:r>
    </w:p>
    <w:p w:rsidR="00151B5E" w:rsidRPr="009E5DF3" w:rsidRDefault="00151B5E" w:rsidP="009E5DF3">
      <w:pPr>
        <w:spacing w:after="0" w:line="240" w:lineRule="auto"/>
        <w:ind w:right="140"/>
        <w:jc w:val="both"/>
        <w:rPr>
          <w:rFonts w:ascii="Times New Roman" w:hAnsi="Times New Roman" w:cs="Times New Roman"/>
          <w:color w:val="000000"/>
          <w:sz w:val="24"/>
          <w:szCs w:val="24"/>
        </w:rPr>
      </w:pPr>
      <w:r w:rsidRPr="009E5DF3">
        <w:rPr>
          <w:rFonts w:ascii="Times New Roman" w:hAnsi="Times New Roman" w:cs="Times New Roman"/>
          <w:color w:val="000000"/>
          <w:sz w:val="24"/>
          <w:szCs w:val="24"/>
        </w:rPr>
        <w:t>– 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 иметь современные представления об ученике как о субъекте образовательной деятельности и уметь проектировать соответствующую модель его деятельности в зависимости от возрастных особенностей и специфики учебного предмета;</w:t>
      </w:r>
    </w:p>
    <w:p w:rsidR="00151B5E" w:rsidRPr="009E5DF3" w:rsidRDefault="00151B5E" w:rsidP="009E5DF3">
      <w:pPr>
        <w:spacing w:after="0" w:line="240" w:lineRule="auto"/>
        <w:ind w:right="140"/>
        <w:jc w:val="both"/>
        <w:rPr>
          <w:rFonts w:ascii="Times New Roman" w:hAnsi="Times New Roman" w:cs="Times New Roman"/>
          <w:color w:val="000000"/>
          <w:sz w:val="24"/>
          <w:szCs w:val="24"/>
        </w:rPr>
      </w:pPr>
      <w:r w:rsidRPr="009E5DF3">
        <w:rPr>
          <w:rFonts w:ascii="Times New Roman" w:hAnsi="Times New Roman" w:cs="Times New Roman"/>
          <w:color w:val="000000"/>
          <w:sz w:val="24"/>
          <w:szCs w:val="24"/>
        </w:rPr>
        <w:t xml:space="preserve">– 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 Компетентности учителя основной школы, обусловленные Требованиями к условиям реализации основных образовательных программ: </w:t>
      </w:r>
    </w:p>
    <w:p w:rsidR="00151B5E" w:rsidRPr="009E5DF3" w:rsidRDefault="00151B5E" w:rsidP="009E5DF3">
      <w:pPr>
        <w:spacing w:after="0" w:line="240" w:lineRule="auto"/>
        <w:ind w:right="140"/>
        <w:jc w:val="both"/>
        <w:rPr>
          <w:rFonts w:ascii="Times New Roman" w:hAnsi="Times New Roman" w:cs="Times New Roman"/>
          <w:color w:val="000000"/>
          <w:sz w:val="24"/>
          <w:szCs w:val="24"/>
        </w:rPr>
      </w:pPr>
      <w:r w:rsidRPr="009E5DF3">
        <w:rPr>
          <w:rFonts w:ascii="Times New Roman" w:hAnsi="Times New Roman" w:cs="Times New Roman"/>
          <w:color w:val="000000"/>
          <w:sz w:val="24"/>
          <w:szCs w:val="24"/>
        </w:rPr>
        <w:t xml:space="preserve">– эффективно использовать имеющиеся в школе условия и ресурсы, собственный методический потенциал для реализации задач нового содержания образования, а именно: </w:t>
      </w:r>
    </w:p>
    <w:p w:rsidR="00151B5E" w:rsidRPr="009E5DF3" w:rsidRDefault="00151B5E" w:rsidP="009E5DF3">
      <w:pPr>
        <w:spacing w:after="0" w:line="240" w:lineRule="auto"/>
        <w:ind w:right="140"/>
        <w:jc w:val="both"/>
        <w:rPr>
          <w:rFonts w:ascii="Times New Roman" w:hAnsi="Times New Roman" w:cs="Times New Roman"/>
          <w:color w:val="000000"/>
          <w:sz w:val="24"/>
          <w:szCs w:val="24"/>
        </w:rPr>
      </w:pPr>
      <w:r w:rsidRPr="009E5DF3">
        <w:rPr>
          <w:rFonts w:ascii="Times New Roman" w:hAnsi="Times New Roman" w:cs="Times New Roman"/>
          <w:color w:val="000000"/>
          <w:sz w:val="24"/>
          <w:szCs w:val="24"/>
        </w:rPr>
        <w:t xml:space="preserve">– достижения планируемых результатов освоения образовательных программ; – реализации программ воспитания и социализации учащихся; </w:t>
      </w:r>
    </w:p>
    <w:p w:rsidR="00151B5E" w:rsidRPr="009E5DF3" w:rsidRDefault="00151B5E" w:rsidP="009E5DF3">
      <w:pPr>
        <w:spacing w:after="0" w:line="240" w:lineRule="auto"/>
        <w:ind w:right="140"/>
        <w:jc w:val="both"/>
        <w:rPr>
          <w:rFonts w:ascii="Times New Roman" w:hAnsi="Times New Roman" w:cs="Times New Roman"/>
          <w:color w:val="000000"/>
          <w:sz w:val="24"/>
          <w:szCs w:val="24"/>
        </w:rPr>
      </w:pPr>
      <w:r w:rsidRPr="009E5DF3">
        <w:rPr>
          <w:rFonts w:ascii="Times New Roman" w:hAnsi="Times New Roman" w:cs="Times New Roman"/>
          <w:color w:val="000000"/>
          <w:sz w:val="24"/>
          <w:szCs w:val="24"/>
        </w:rPr>
        <w:t>– эффективного использования здоровьесберегающих технологий в условиях реализации ФГОС;</w:t>
      </w:r>
    </w:p>
    <w:p w:rsidR="00151B5E" w:rsidRPr="009E5DF3" w:rsidRDefault="00151B5E" w:rsidP="009E5DF3">
      <w:pPr>
        <w:spacing w:after="0" w:line="240" w:lineRule="auto"/>
        <w:ind w:right="140"/>
        <w:jc w:val="both"/>
        <w:rPr>
          <w:rFonts w:ascii="Times New Roman" w:hAnsi="Times New Roman" w:cs="Times New Roman"/>
          <w:color w:val="000000"/>
          <w:sz w:val="24"/>
          <w:szCs w:val="24"/>
        </w:rPr>
      </w:pPr>
      <w:r w:rsidRPr="009E5DF3">
        <w:rPr>
          <w:rFonts w:ascii="Times New Roman" w:hAnsi="Times New Roman" w:cs="Times New Roman"/>
          <w:color w:val="000000"/>
          <w:sz w:val="24"/>
          <w:szCs w:val="24"/>
        </w:rPr>
        <w:t xml:space="preserve"> – индивидуальной оценки образовательных достижений и затруднений каждого обучаемого, диагностики сформированности универсальных учебных действий;</w:t>
      </w:r>
    </w:p>
    <w:p w:rsidR="00151B5E" w:rsidRPr="009E5DF3" w:rsidRDefault="00151B5E" w:rsidP="009E5DF3">
      <w:pPr>
        <w:spacing w:after="0" w:line="240" w:lineRule="auto"/>
        <w:ind w:right="140"/>
        <w:jc w:val="both"/>
        <w:rPr>
          <w:rFonts w:ascii="Times New Roman" w:hAnsi="Times New Roman" w:cs="Times New Roman"/>
          <w:color w:val="000000"/>
          <w:sz w:val="24"/>
          <w:szCs w:val="24"/>
        </w:rPr>
      </w:pPr>
      <w:r w:rsidRPr="009E5DF3">
        <w:rPr>
          <w:rFonts w:ascii="Times New Roman" w:hAnsi="Times New Roman" w:cs="Times New Roman"/>
          <w:color w:val="000000"/>
          <w:sz w:val="24"/>
          <w:szCs w:val="24"/>
        </w:rPr>
        <w:t xml:space="preserve"> – собственного профессионально-личностного развития и саморазвития;</w:t>
      </w:r>
    </w:p>
    <w:p w:rsidR="00151B5E" w:rsidRPr="009E5DF3" w:rsidRDefault="00151B5E" w:rsidP="009E5DF3">
      <w:pPr>
        <w:spacing w:after="0" w:line="240" w:lineRule="auto"/>
        <w:ind w:right="140"/>
        <w:jc w:val="both"/>
        <w:rPr>
          <w:rFonts w:ascii="Times New Roman" w:hAnsi="Times New Roman" w:cs="Times New Roman"/>
          <w:color w:val="000000"/>
          <w:sz w:val="24"/>
          <w:szCs w:val="24"/>
        </w:rPr>
      </w:pPr>
      <w:r w:rsidRPr="009E5DF3">
        <w:rPr>
          <w:rFonts w:ascii="Times New Roman" w:hAnsi="Times New Roman" w:cs="Times New Roman"/>
          <w:color w:val="000000"/>
          <w:sz w:val="24"/>
          <w:szCs w:val="24"/>
        </w:rPr>
        <w:t xml:space="preserve"> – эффективно применять свои умения в процессе модернизации инфраструктуры учебно- воспитательного процесса образовательного учреждения. </w:t>
      </w:r>
    </w:p>
    <w:p w:rsidR="00151B5E" w:rsidRPr="009E5DF3" w:rsidRDefault="00151B5E" w:rsidP="009E5DF3">
      <w:pPr>
        <w:spacing w:after="0" w:line="240" w:lineRule="auto"/>
        <w:ind w:right="140"/>
        <w:jc w:val="both"/>
        <w:rPr>
          <w:rFonts w:ascii="Times New Roman" w:hAnsi="Times New Roman" w:cs="Times New Roman"/>
          <w:color w:val="000000"/>
          <w:sz w:val="24"/>
          <w:szCs w:val="24"/>
        </w:rPr>
      </w:pPr>
      <w:r w:rsidRPr="009E5DF3">
        <w:rPr>
          <w:rFonts w:ascii="Times New Roman" w:hAnsi="Times New Roman" w:cs="Times New Roman"/>
          <w:color w:val="000000"/>
          <w:sz w:val="24"/>
          <w:szCs w:val="24"/>
        </w:rPr>
        <w:t xml:space="preserve">             Материально-техническое обеспечение – одно из важнейших условий реализации основной образовательной программы начального общего образования. Ключевое значение имеет учебное и учебно-наглядное оборудование. Его состав призван обеспечить создание учебной и предметно-деятельностной среды в условиях реализации ФГОС, содействующей обучению и развитию школьников.</w:t>
      </w:r>
    </w:p>
    <w:p w:rsidR="00151B5E" w:rsidRPr="009E5DF3" w:rsidRDefault="00151B5E" w:rsidP="009E5DF3">
      <w:pPr>
        <w:autoSpaceDE w:val="0"/>
        <w:autoSpaceDN w:val="0"/>
        <w:adjustRightInd w:val="0"/>
        <w:spacing w:line="240" w:lineRule="auto"/>
        <w:ind w:right="140" w:firstLine="426"/>
        <w:jc w:val="both"/>
        <w:rPr>
          <w:rFonts w:ascii="Times New Roman" w:hAnsi="Times New Roman" w:cs="Times New Roman"/>
          <w:b/>
          <w:bCs/>
          <w:color w:val="000000"/>
          <w:sz w:val="24"/>
          <w:szCs w:val="24"/>
        </w:rPr>
      </w:pPr>
    </w:p>
    <w:p w:rsidR="00151B5E" w:rsidRPr="009E5DF3" w:rsidRDefault="00151B5E" w:rsidP="00F61201">
      <w:pPr>
        <w:pStyle w:val="a8"/>
        <w:numPr>
          <w:ilvl w:val="2"/>
          <w:numId w:val="150"/>
        </w:numPr>
        <w:autoSpaceDE w:val="0"/>
        <w:autoSpaceDN w:val="0"/>
        <w:adjustRightInd w:val="0"/>
        <w:ind w:right="140"/>
        <w:jc w:val="both"/>
        <w:rPr>
          <w:rFonts w:ascii="Times New Roman" w:hAnsi="Times New Roman" w:cs="Times New Roman"/>
          <w:b/>
          <w:bCs/>
          <w:color w:val="000000"/>
        </w:rPr>
      </w:pPr>
      <w:r w:rsidRPr="009E5DF3">
        <w:rPr>
          <w:rFonts w:ascii="Times New Roman" w:hAnsi="Times New Roman" w:cs="Times New Roman"/>
          <w:b/>
          <w:bCs/>
          <w:color w:val="000000"/>
        </w:rPr>
        <w:t xml:space="preserve">Психолого-педагогические условия реализации основной образовательной программы основного общего образования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rPr>
      </w:pPr>
      <w:r w:rsidRPr="009E5DF3">
        <w:rPr>
          <w:rFonts w:ascii="Times New Roman" w:hAnsi="Times New Roman" w:cs="Times New Roman"/>
          <w:color w:val="000000"/>
          <w:sz w:val="24"/>
          <w:szCs w:val="24"/>
        </w:rPr>
        <w:t xml:space="preserve">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 </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rPr>
      </w:pPr>
      <w:r w:rsidRPr="009E5DF3">
        <w:rPr>
          <w:rFonts w:ascii="Times New Roman" w:hAnsi="Times New Roman" w:cs="Times New Roman"/>
          <w:color w:val="000000"/>
          <w:sz w:val="24"/>
          <w:szCs w:val="24"/>
        </w:rPr>
        <w:t>•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151B5E" w:rsidRPr="009E5DF3" w:rsidRDefault="00151B5E" w:rsidP="009E5DF3">
      <w:pPr>
        <w:autoSpaceDE w:val="0"/>
        <w:autoSpaceDN w:val="0"/>
        <w:adjustRightInd w:val="0"/>
        <w:spacing w:line="240" w:lineRule="auto"/>
        <w:ind w:right="140"/>
        <w:jc w:val="both"/>
        <w:rPr>
          <w:rFonts w:ascii="Times New Roman" w:eastAsia="Times New Roman,Italic" w:hAnsi="Times New Roman" w:cs="Times New Roman"/>
          <w:color w:val="000000"/>
          <w:sz w:val="24"/>
          <w:szCs w:val="24"/>
        </w:rPr>
      </w:pPr>
      <w:r w:rsidRPr="009E5DF3">
        <w:rPr>
          <w:rFonts w:ascii="Times New Roman" w:hAnsi="Times New Roman" w:cs="Times New Roman"/>
          <w:color w:val="000000"/>
          <w:sz w:val="24"/>
          <w:szCs w:val="24"/>
        </w:rPr>
        <w:t xml:space="preserve">• </w:t>
      </w:r>
      <w:r w:rsidRPr="009E5DF3">
        <w:rPr>
          <w:rFonts w:ascii="Times New Roman" w:eastAsia="Times New Roman,Italic" w:hAnsi="Times New Roman" w:cs="Times New Roman"/>
          <w:color w:val="000000"/>
          <w:sz w:val="24"/>
          <w:szCs w:val="24"/>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rPr>
      </w:pPr>
      <w:r w:rsidRPr="009E5DF3">
        <w:rPr>
          <w:rFonts w:ascii="Times New Roman" w:hAnsi="Times New Roman" w:cs="Times New Roman"/>
          <w:color w:val="000000"/>
          <w:sz w:val="24"/>
          <w:szCs w:val="24"/>
        </w:rPr>
        <w:t>• формирование и развитие психолого-педагогической компетентности участников образовательного процесса; •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151B5E" w:rsidRPr="009E5DF3" w:rsidRDefault="00151B5E" w:rsidP="009E5DF3">
      <w:pPr>
        <w:autoSpaceDE w:val="0"/>
        <w:autoSpaceDN w:val="0"/>
        <w:adjustRightInd w:val="0"/>
        <w:spacing w:line="240" w:lineRule="auto"/>
        <w:ind w:right="140"/>
        <w:jc w:val="both"/>
        <w:rPr>
          <w:rFonts w:ascii="Times New Roman" w:hAnsi="Times New Roman" w:cs="Times New Roman"/>
          <w:b/>
          <w:bCs/>
          <w:color w:val="000000"/>
          <w:sz w:val="24"/>
          <w:szCs w:val="24"/>
        </w:rPr>
      </w:pPr>
    </w:p>
    <w:p w:rsidR="00151B5E" w:rsidRPr="009E5DF3" w:rsidRDefault="00151B5E" w:rsidP="00F61201">
      <w:pPr>
        <w:pStyle w:val="a8"/>
        <w:numPr>
          <w:ilvl w:val="2"/>
          <w:numId w:val="150"/>
        </w:numPr>
        <w:autoSpaceDE w:val="0"/>
        <w:autoSpaceDN w:val="0"/>
        <w:adjustRightInd w:val="0"/>
        <w:ind w:right="140"/>
        <w:jc w:val="both"/>
        <w:rPr>
          <w:rFonts w:ascii="Times New Roman" w:hAnsi="Times New Roman" w:cs="Times New Roman"/>
          <w:color w:val="000000"/>
        </w:rPr>
      </w:pPr>
      <w:r w:rsidRPr="009E5DF3">
        <w:rPr>
          <w:rFonts w:ascii="Times New Roman" w:hAnsi="Times New Roman" w:cs="Times New Roman"/>
          <w:b/>
          <w:bCs/>
          <w:color w:val="000000"/>
        </w:rPr>
        <w:t>Финансовое обеспечение реализации основной образовательной программы основного общего образования</w:t>
      </w:r>
    </w:p>
    <w:p w:rsidR="00151B5E" w:rsidRPr="009E5DF3" w:rsidRDefault="00151B5E" w:rsidP="009E5DF3">
      <w:pPr>
        <w:autoSpaceDE w:val="0"/>
        <w:autoSpaceDN w:val="0"/>
        <w:adjustRightInd w:val="0"/>
        <w:spacing w:after="0" w:line="240" w:lineRule="auto"/>
        <w:ind w:right="140" w:firstLine="426"/>
        <w:jc w:val="both"/>
        <w:rPr>
          <w:rFonts w:ascii="Times New Roman" w:hAnsi="Times New Roman" w:cs="Times New Roman"/>
          <w:sz w:val="24"/>
          <w:szCs w:val="24"/>
        </w:rPr>
      </w:pPr>
      <w:r w:rsidRPr="009E5DF3">
        <w:rPr>
          <w:rFonts w:ascii="Times New Roman" w:hAnsi="Times New Roman" w:cs="Times New Roman"/>
          <w:color w:val="000000"/>
          <w:sz w:val="24"/>
          <w:szCs w:val="24"/>
        </w:rPr>
        <w:t>Финансовое обеспечение</w:t>
      </w:r>
      <w:r w:rsidRPr="009E5DF3">
        <w:rPr>
          <w:rFonts w:ascii="Times New Roman" w:hAnsi="Times New Roman" w:cs="Times New Roman"/>
          <w:b/>
          <w:bCs/>
          <w:color w:val="000000"/>
          <w:sz w:val="24"/>
          <w:szCs w:val="24"/>
        </w:rPr>
        <w:t xml:space="preserve"> </w:t>
      </w:r>
      <w:r w:rsidRPr="009E5DF3">
        <w:rPr>
          <w:rFonts w:ascii="Times New Roman" w:hAnsi="Times New Roman" w:cs="Times New Roman"/>
          <w:color w:val="000000"/>
          <w:sz w:val="24"/>
          <w:szCs w:val="24"/>
        </w:rPr>
        <w:t xml:space="preserve">реализации основной образовательной программы основного общего образования муниципального бюджетного общеобразовательного учреждения </w:t>
      </w:r>
      <w:r w:rsidRPr="009E5DF3">
        <w:rPr>
          <w:rFonts w:ascii="Times New Roman" w:hAnsi="Times New Roman" w:cs="Times New Roman"/>
          <w:sz w:val="24"/>
          <w:szCs w:val="24"/>
        </w:rPr>
        <w:t xml:space="preserve">«Булым-Булыхчинская основная общеобразовательная школа» Апастовского  муниципального района </w:t>
      </w:r>
      <w:r w:rsidRPr="009E5DF3">
        <w:rPr>
          <w:rFonts w:ascii="Times New Roman" w:hAnsi="Times New Roman" w:cs="Times New Roman"/>
          <w:color w:val="000000"/>
          <w:sz w:val="24"/>
          <w:szCs w:val="24"/>
        </w:rPr>
        <w:t xml:space="preserve">Республики Татарстан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Нормативное подушевое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финансовых средств на реализацию ФГОС ООО (в части оплаты труда и учебных расходов) в год в расчете на одного ученика. </w:t>
      </w:r>
      <w:r w:rsidRPr="009E5DF3">
        <w:rPr>
          <w:rFonts w:ascii="Times New Roman" w:hAnsi="Times New Roman" w:cs="Times New Roman"/>
          <w:sz w:val="24"/>
          <w:szCs w:val="24"/>
        </w:rPr>
        <w:t xml:space="preserve">Муниципальное бюджетное  самостоятельно устанавливает систему оплаты труда и стимулирования работников в локальных нормативных актах школы, которые соответствуют действующему законодательству и иным нормативным правовым актам. Нормативный акт о системе оплаты труда в </w:t>
      </w:r>
      <w:r w:rsidRPr="009E5DF3">
        <w:rPr>
          <w:rFonts w:ascii="Times New Roman" w:hAnsi="Times New Roman" w:cs="Times New Roman"/>
          <w:b/>
          <w:bCs/>
          <w:i/>
          <w:iCs/>
          <w:sz w:val="24"/>
          <w:szCs w:val="24"/>
        </w:rPr>
        <w:t xml:space="preserve">учреждении </w:t>
      </w:r>
      <w:r w:rsidRPr="009E5DF3">
        <w:rPr>
          <w:rFonts w:ascii="Times New Roman" w:hAnsi="Times New Roman" w:cs="Times New Roman"/>
          <w:sz w:val="24"/>
          <w:szCs w:val="24"/>
        </w:rPr>
        <w:t xml:space="preserve">предусматривает: </w:t>
      </w:r>
    </w:p>
    <w:p w:rsidR="00151B5E" w:rsidRPr="009E5DF3" w:rsidRDefault="00151B5E" w:rsidP="009E5DF3">
      <w:pPr>
        <w:autoSpaceDE w:val="0"/>
        <w:autoSpaceDN w:val="0"/>
        <w:adjustRightInd w:val="0"/>
        <w:spacing w:after="0" w:line="240" w:lineRule="auto"/>
        <w:ind w:right="140" w:firstLine="426"/>
        <w:jc w:val="both"/>
        <w:rPr>
          <w:rFonts w:ascii="Times New Roman" w:hAnsi="Times New Roman" w:cs="Times New Roman"/>
          <w:sz w:val="24"/>
          <w:szCs w:val="24"/>
        </w:rPr>
      </w:pPr>
      <w:r w:rsidRPr="009E5DF3">
        <w:rPr>
          <w:rFonts w:ascii="Times New Roman" w:hAnsi="Times New Roman" w:cs="Times New Roman"/>
          <w:b/>
          <w:bCs/>
          <w:i/>
          <w:iCs/>
          <w:sz w:val="24"/>
          <w:szCs w:val="24"/>
        </w:rPr>
        <w:t xml:space="preserve">- </w:t>
      </w:r>
      <w:r w:rsidRPr="009E5DF3">
        <w:rPr>
          <w:rFonts w:ascii="Times New Roman" w:hAnsi="Times New Roman" w:cs="Times New Roman"/>
          <w:sz w:val="24"/>
          <w:szCs w:val="24"/>
        </w:rPr>
        <w:t xml:space="preserve">дифференцированный рост заработной платы учителей, создание механизма связи заработной платы с качеством психолого-педагогических, материально-технических, учебно-методических и информационных условий и результативностью их труда; </w:t>
      </w:r>
    </w:p>
    <w:p w:rsidR="00151B5E" w:rsidRPr="009E5DF3" w:rsidRDefault="00151B5E" w:rsidP="009E5DF3">
      <w:pPr>
        <w:autoSpaceDE w:val="0"/>
        <w:autoSpaceDN w:val="0"/>
        <w:adjustRightInd w:val="0"/>
        <w:spacing w:after="0" w:line="240" w:lineRule="auto"/>
        <w:ind w:right="140" w:firstLine="426"/>
        <w:jc w:val="both"/>
        <w:rPr>
          <w:rFonts w:ascii="Times New Roman" w:hAnsi="Times New Roman" w:cs="Times New Roman"/>
          <w:sz w:val="24"/>
          <w:szCs w:val="24"/>
        </w:rPr>
      </w:pPr>
      <w:r w:rsidRPr="009E5DF3">
        <w:rPr>
          <w:rFonts w:ascii="Times New Roman" w:hAnsi="Times New Roman" w:cs="Times New Roman"/>
          <w:b/>
          <w:bCs/>
          <w:i/>
          <w:iCs/>
          <w:sz w:val="24"/>
          <w:szCs w:val="24"/>
        </w:rPr>
        <w:t xml:space="preserve">- </w:t>
      </w:r>
      <w:r w:rsidRPr="009E5DF3">
        <w:rPr>
          <w:rFonts w:ascii="Times New Roman" w:hAnsi="Times New Roman" w:cs="Times New Roman"/>
          <w:sz w:val="24"/>
          <w:szCs w:val="24"/>
        </w:rPr>
        <w:t xml:space="preserve">повышение стимулирующих функций оплаты труда, нацеливающих работников на достижение высоких результатов (показателей качества работы); </w:t>
      </w:r>
    </w:p>
    <w:p w:rsidR="00151B5E" w:rsidRPr="009E5DF3" w:rsidRDefault="00151B5E" w:rsidP="009E5DF3">
      <w:pPr>
        <w:autoSpaceDE w:val="0"/>
        <w:autoSpaceDN w:val="0"/>
        <w:adjustRightInd w:val="0"/>
        <w:spacing w:after="0" w:line="240" w:lineRule="auto"/>
        <w:ind w:right="140" w:firstLine="426"/>
        <w:jc w:val="both"/>
        <w:rPr>
          <w:rFonts w:ascii="Times New Roman" w:hAnsi="Times New Roman" w:cs="Times New Roman"/>
          <w:sz w:val="24"/>
          <w:szCs w:val="24"/>
        </w:rPr>
      </w:pPr>
      <w:r w:rsidRPr="009E5DF3">
        <w:rPr>
          <w:rFonts w:ascii="Times New Roman" w:hAnsi="Times New Roman" w:cs="Times New Roman"/>
          <w:b/>
          <w:bCs/>
          <w:i/>
          <w:iCs/>
          <w:sz w:val="24"/>
          <w:szCs w:val="24"/>
        </w:rPr>
        <w:t xml:space="preserve">- </w:t>
      </w:r>
      <w:r w:rsidRPr="009E5DF3">
        <w:rPr>
          <w:rFonts w:ascii="Times New Roman" w:hAnsi="Times New Roman" w:cs="Times New Roman"/>
          <w:sz w:val="24"/>
          <w:szCs w:val="24"/>
        </w:rPr>
        <w:t xml:space="preserve">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 </w:t>
      </w:r>
    </w:p>
    <w:p w:rsidR="00151B5E" w:rsidRPr="009E5DF3" w:rsidRDefault="00151B5E" w:rsidP="009E5DF3">
      <w:pPr>
        <w:autoSpaceDE w:val="0"/>
        <w:autoSpaceDN w:val="0"/>
        <w:adjustRightInd w:val="0"/>
        <w:spacing w:after="0" w:line="240" w:lineRule="auto"/>
        <w:ind w:right="140" w:firstLine="426"/>
        <w:jc w:val="both"/>
        <w:rPr>
          <w:rFonts w:ascii="Times New Roman" w:hAnsi="Times New Roman" w:cs="Times New Roman"/>
          <w:sz w:val="24"/>
          <w:szCs w:val="24"/>
        </w:rPr>
      </w:pPr>
      <w:r w:rsidRPr="009E5DF3">
        <w:rPr>
          <w:rFonts w:ascii="Times New Roman" w:hAnsi="Times New Roman" w:cs="Times New Roman"/>
          <w:b/>
          <w:bCs/>
          <w:i/>
          <w:iCs/>
          <w:sz w:val="24"/>
          <w:szCs w:val="24"/>
        </w:rPr>
        <w:t xml:space="preserve">- </w:t>
      </w:r>
      <w:r w:rsidRPr="009E5DF3">
        <w:rPr>
          <w:rFonts w:ascii="Times New Roman" w:hAnsi="Times New Roman" w:cs="Times New Roman"/>
          <w:sz w:val="24"/>
          <w:szCs w:val="24"/>
        </w:rPr>
        <w:t xml:space="preserve">разделение фонда оплаты труда и зарплаты работников ОУ на базовую и стимулирующую части, установление стимулирующей части в интервале от 20% до 40% общего фонда оплаты </w:t>
      </w:r>
      <w:r w:rsidRPr="009E5DF3">
        <w:rPr>
          <w:rFonts w:ascii="Times New Roman" w:hAnsi="Times New Roman" w:cs="Times New Roman"/>
          <w:b/>
          <w:bCs/>
          <w:i/>
          <w:iCs/>
          <w:sz w:val="24"/>
          <w:szCs w:val="24"/>
        </w:rPr>
        <w:t>труда с учетом Фонда качества</w:t>
      </w:r>
      <w:r w:rsidRPr="009E5DF3">
        <w:rPr>
          <w:rFonts w:ascii="Times New Roman" w:hAnsi="Times New Roman" w:cs="Times New Roman"/>
          <w:sz w:val="24"/>
          <w:szCs w:val="24"/>
        </w:rPr>
        <w:t xml:space="preserve">; </w:t>
      </w:r>
    </w:p>
    <w:p w:rsidR="00151B5E" w:rsidRPr="009E5DF3" w:rsidRDefault="00151B5E" w:rsidP="009E5DF3">
      <w:pPr>
        <w:autoSpaceDE w:val="0"/>
        <w:autoSpaceDN w:val="0"/>
        <w:adjustRightInd w:val="0"/>
        <w:spacing w:after="0" w:line="240" w:lineRule="auto"/>
        <w:ind w:right="140" w:firstLine="426"/>
        <w:jc w:val="both"/>
        <w:rPr>
          <w:rFonts w:ascii="Times New Roman" w:hAnsi="Times New Roman" w:cs="Times New Roman"/>
          <w:sz w:val="24"/>
          <w:szCs w:val="24"/>
        </w:rPr>
      </w:pPr>
      <w:r w:rsidRPr="009E5DF3">
        <w:rPr>
          <w:rFonts w:ascii="Times New Roman" w:hAnsi="Times New Roman" w:cs="Times New Roman"/>
          <w:b/>
          <w:bCs/>
          <w:i/>
          <w:iCs/>
          <w:sz w:val="24"/>
          <w:szCs w:val="24"/>
        </w:rPr>
        <w:t xml:space="preserve">- </w:t>
      </w:r>
      <w:r w:rsidRPr="009E5DF3">
        <w:rPr>
          <w:rFonts w:ascii="Times New Roman" w:hAnsi="Times New Roman" w:cs="Times New Roman"/>
          <w:sz w:val="24"/>
          <w:szCs w:val="24"/>
        </w:rPr>
        <w:t xml:space="preserve">механизмы учета в оплате труда всех видов деятельности учителей (аудиторная нагрузка, внеурочная работа по предмету, классное руководство, проверка тетрадей, подготовка к урокам и другим видам занятий, изготовление дидактического материала и методических пособий и т.п., работа с родителями, консультации и дополнительные занятия с обучающимися, другие виды деятельности, определенные должностными обязанностями, </w:t>
      </w:r>
    </w:p>
    <w:p w:rsidR="00151B5E" w:rsidRPr="009E5DF3" w:rsidRDefault="00151B5E" w:rsidP="009E5DF3">
      <w:pPr>
        <w:autoSpaceDE w:val="0"/>
        <w:autoSpaceDN w:val="0"/>
        <w:adjustRightInd w:val="0"/>
        <w:spacing w:after="0" w:line="240" w:lineRule="auto"/>
        <w:ind w:right="140" w:firstLine="426"/>
        <w:jc w:val="both"/>
        <w:rPr>
          <w:rFonts w:ascii="Times New Roman" w:hAnsi="Times New Roman" w:cs="Times New Roman"/>
          <w:sz w:val="24"/>
          <w:szCs w:val="24"/>
        </w:rPr>
      </w:pPr>
      <w:r w:rsidRPr="009E5DF3">
        <w:rPr>
          <w:rFonts w:ascii="Times New Roman" w:hAnsi="Times New Roman" w:cs="Times New Roman"/>
          <w:b/>
          <w:bCs/>
          <w:i/>
          <w:iCs/>
          <w:sz w:val="24"/>
          <w:szCs w:val="24"/>
        </w:rPr>
        <w:t xml:space="preserve">- </w:t>
      </w:r>
      <w:r w:rsidRPr="009E5DF3">
        <w:rPr>
          <w:rFonts w:ascii="Times New Roman" w:hAnsi="Times New Roman" w:cs="Times New Roman"/>
          <w:sz w:val="24"/>
          <w:szCs w:val="24"/>
        </w:rPr>
        <w:t xml:space="preserve">участие комиссии в распределении стимулирующей части фонда оплаты труда. </w:t>
      </w:r>
    </w:p>
    <w:p w:rsidR="00151B5E" w:rsidRPr="009E5DF3" w:rsidRDefault="00151B5E" w:rsidP="009E5DF3">
      <w:pPr>
        <w:autoSpaceDE w:val="0"/>
        <w:autoSpaceDN w:val="0"/>
        <w:adjustRightInd w:val="0"/>
        <w:spacing w:after="0" w:line="240" w:lineRule="auto"/>
        <w:ind w:right="140" w:firstLine="426"/>
        <w:jc w:val="both"/>
        <w:rPr>
          <w:rFonts w:ascii="Times New Roman" w:hAnsi="Times New Roman" w:cs="Times New Roman"/>
          <w:sz w:val="24"/>
          <w:szCs w:val="24"/>
        </w:rPr>
      </w:pPr>
      <w:r w:rsidRPr="009E5DF3">
        <w:rPr>
          <w:rFonts w:ascii="Times New Roman" w:hAnsi="Times New Roman" w:cs="Times New Roman"/>
          <w:sz w:val="24"/>
          <w:szCs w:val="24"/>
        </w:rPr>
        <w:t xml:space="preserve">В МБОУ «Булым-Булыхчинская основная общеобразовательная школа» Апастовского  муниципального района нормативными правовыми актами учредителя устанавливается: </w:t>
      </w:r>
    </w:p>
    <w:p w:rsidR="00151B5E" w:rsidRPr="009E5DF3" w:rsidRDefault="00151B5E" w:rsidP="009E5DF3">
      <w:pPr>
        <w:autoSpaceDE w:val="0"/>
        <w:autoSpaceDN w:val="0"/>
        <w:adjustRightInd w:val="0"/>
        <w:spacing w:after="0" w:line="240" w:lineRule="auto"/>
        <w:ind w:right="140" w:firstLine="426"/>
        <w:jc w:val="both"/>
        <w:rPr>
          <w:rFonts w:ascii="Times New Roman" w:hAnsi="Times New Roman" w:cs="Times New Roman"/>
          <w:sz w:val="24"/>
          <w:szCs w:val="24"/>
        </w:rPr>
      </w:pPr>
      <w:r w:rsidRPr="009E5DF3">
        <w:rPr>
          <w:rFonts w:ascii="Times New Roman" w:hAnsi="Times New Roman" w:cs="Times New Roman"/>
          <w:sz w:val="24"/>
          <w:szCs w:val="24"/>
        </w:rPr>
        <w:t xml:space="preserve">- соотношение базовой, обеспечивающей гарантированную заработную плату в соответствии со штатным расписанием ОУ, и стимулирующей, обеспечивающей поощрительные выплаты по результатам работы, частей фонда оплаты труда; </w:t>
      </w:r>
    </w:p>
    <w:p w:rsidR="00151B5E" w:rsidRPr="009E5DF3" w:rsidRDefault="00151B5E" w:rsidP="009E5DF3">
      <w:pPr>
        <w:autoSpaceDE w:val="0"/>
        <w:autoSpaceDN w:val="0"/>
        <w:adjustRightInd w:val="0"/>
        <w:spacing w:after="0" w:line="240" w:lineRule="auto"/>
        <w:ind w:right="140" w:firstLine="426"/>
        <w:jc w:val="both"/>
        <w:rPr>
          <w:rFonts w:ascii="Times New Roman" w:hAnsi="Times New Roman" w:cs="Times New Roman"/>
          <w:sz w:val="24"/>
          <w:szCs w:val="24"/>
        </w:rPr>
      </w:pPr>
      <w:r w:rsidRPr="009E5DF3">
        <w:rPr>
          <w:rFonts w:ascii="Times New Roman" w:hAnsi="Times New Roman" w:cs="Times New Roman"/>
          <w:sz w:val="24"/>
          <w:szCs w:val="24"/>
        </w:rPr>
        <w:t xml:space="preserve">- соотношение фонда оплаты труда педагогического и административно- </w:t>
      </w:r>
    </w:p>
    <w:p w:rsidR="00151B5E" w:rsidRPr="009E5DF3" w:rsidRDefault="00151B5E" w:rsidP="009E5DF3">
      <w:pPr>
        <w:autoSpaceDE w:val="0"/>
        <w:autoSpaceDN w:val="0"/>
        <w:adjustRightInd w:val="0"/>
        <w:spacing w:after="0" w:line="240" w:lineRule="auto"/>
        <w:ind w:right="140" w:firstLine="426"/>
        <w:jc w:val="both"/>
        <w:rPr>
          <w:rFonts w:ascii="Times New Roman" w:hAnsi="Times New Roman" w:cs="Times New Roman"/>
          <w:sz w:val="24"/>
          <w:szCs w:val="24"/>
        </w:rPr>
      </w:pPr>
      <w:r w:rsidRPr="009E5DF3">
        <w:rPr>
          <w:rFonts w:ascii="Times New Roman" w:hAnsi="Times New Roman" w:cs="Times New Roman"/>
          <w:sz w:val="24"/>
          <w:szCs w:val="24"/>
        </w:rPr>
        <w:t xml:space="preserve">управленческого, обслуживающего персонала 70% к 30%; </w:t>
      </w:r>
    </w:p>
    <w:p w:rsidR="00151B5E" w:rsidRPr="009E5DF3" w:rsidRDefault="00151B5E" w:rsidP="009E5DF3">
      <w:pPr>
        <w:autoSpaceDE w:val="0"/>
        <w:autoSpaceDN w:val="0"/>
        <w:adjustRightInd w:val="0"/>
        <w:spacing w:after="0" w:line="240" w:lineRule="auto"/>
        <w:ind w:right="140" w:firstLine="426"/>
        <w:jc w:val="both"/>
        <w:rPr>
          <w:rFonts w:ascii="Times New Roman" w:hAnsi="Times New Roman" w:cs="Times New Roman"/>
          <w:sz w:val="24"/>
          <w:szCs w:val="24"/>
        </w:rPr>
      </w:pPr>
      <w:r w:rsidRPr="009E5DF3">
        <w:rPr>
          <w:rFonts w:ascii="Times New Roman" w:hAnsi="Times New Roman" w:cs="Times New Roman"/>
          <w:sz w:val="24"/>
          <w:szCs w:val="24"/>
        </w:rPr>
        <w:t xml:space="preserve">- соотношение общей составляющей базовой части ФОТ (обеспечивающей гарантированную оплату труда педагогического работника в соответствии с количеством проведенных им часов аудиторных занятий и численностью обучающихся, а также часов неаудиторной занятости) и специальной составляющей базовой части ФОТ (обеспечивающей компенсационные выплаты, предусмотренные Трудовым кодексом РФ и иными нормативными правовыми актами, а также выплаты за приоритетность учебной программы (предмета) и др.). </w:t>
      </w:r>
    </w:p>
    <w:p w:rsidR="00151B5E" w:rsidRPr="009E5DF3" w:rsidRDefault="00151B5E" w:rsidP="009E5DF3">
      <w:pPr>
        <w:spacing w:after="0" w:line="240" w:lineRule="auto"/>
        <w:ind w:right="140" w:firstLine="709"/>
        <w:jc w:val="both"/>
        <w:rPr>
          <w:rFonts w:ascii="Times New Roman" w:hAnsi="Times New Roman" w:cs="Times New Roman"/>
          <w:sz w:val="24"/>
          <w:szCs w:val="24"/>
        </w:rPr>
      </w:pPr>
    </w:p>
    <w:p w:rsidR="00151B5E" w:rsidRPr="009E5DF3" w:rsidRDefault="00151B5E" w:rsidP="00F61201">
      <w:pPr>
        <w:pStyle w:val="3"/>
        <w:numPr>
          <w:ilvl w:val="2"/>
          <w:numId w:val="150"/>
        </w:numPr>
        <w:spacing w:before="0" w:beforeAutospacing="0" w:after="0" w:afterAutospacing="0"/>
        <w:ind w:right="140"/>
        <w:jc w:val="both"/>
        <w:rPr>
          <w:sz w:val="24"/>
          <w:szCs w:val="24"/>
        </w:rPr>
      </w:pPr>
      <w:bookmarkStart w:id="319" w:name="_Toc410654081"/>
      <w:bookmarkStart w:id="320" w:name="_Toc409691739"/>
      <w:bookmarkStart w:id="321" w:name="_Toc414553289"/>
      <w:r w:rsidRPr="009E5DF3">
        <w:rPr>
          <w:sz w:val="24"/>
          <w:szCs w:val="24"/>
        </w:rPr>
        <w:t>Материально-технические условия реализации основной</w:t>
      </w:r>
      <w:bookmarkStart w:id="322" w:name="_Toc410654082"/>
      <w:bookmarkEnd w:id="319"/>
      <w:r w:rsidRPr="009E5DF3">
        <w:rPr>
          <w:sz w:val="24"/>
          <w:szCs w:val="24"/>
        </w:rPr>
        <w:t>образовательной программы</w:t>
      </w:r>
      <w:bookmarkEnd w:id="320"/>
      <w:bookmarkEnd w:id="321"/>
      <w:bookmarkEnd w:id="322"/>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xml:space="preserve">      МБОУ «Булым-Булыхчинская основная общеобразовательная школа» Апастовского  муниципального района располагает материальной и информационной базой, обеспечивающей организацию всех видов деятельности школьников, соответствующей санитарно-эпидемиологическим и противопожарным правилам и нормам. В области материально-технического обеспечения образовательного процесса в школе оборудовано: </w:t>
      </w:r>
    </w:p>
    <w:p w:rsidR="00151B5E" w:rsidRPr="009E5DF3" w:rsidRDefault="00151B5E" w:rsidP="009E5DF3">
      <w:pPr>
        <w:autoSpaceDE w:val="0"/>
        <w:autoSpaceDN w:val="0"/>
        <w:adjustRightInd w:val="0"/>
        <w:spacing w:line="240" w:lineRule="auto"/>
        <w:ind w:right="140"/>
        <w:jc w:val="both"/>
        <w:rPr>
          <w:rFonts w:ascii="Times New Roman" w:eastAsia="Times New Roman,Italic" w:hAnsi="Times New Roman"/>
          <w:color w:val="000000"/>
          <w:sz w:val="24"/>
          <w:szCs w:val="24"/>
        </w:rPr>
      </w:pPr>
    </w:p>
    <w:p w:rsidR="00151B5E" w:rsidRPr="009E5DF3" w:rsidRDefault="00151B5E" w:rsidP="009E5DF3">
      <w:pPr>
        <w:autoSpaceDE w:val="0"/>
        <w:autoSpaceDN w:val="0"/>
        <w:adjustRightInd w:val="0"/>
        <w:spacing w:line="240" w:lineRule="auto"/>
        <w:ind w:right="140"/>
        <w:jc w:val="both"/>
        <w:rPr>
          <w:rFonts w:ascii="Times New Roman" w:eastAsia="Times New Roman,Italic" w:hAnsi="Times New Roman" w:cs="Times New Roman"/>
          <w:color w:val="000000"/>
          <w:sz w:val="24"/>
          <w:szCs w:val="24"/>
        </w:rPr>
      </w:pPr>
      <w:r w:rsidRPr="009E5DF3">
        <w:rPr>
          <w:rFonts w:ascii="Times New Roman" w:eastAsia="Times New Roman,Italic" w:hAnsi="Times New Roman" w:cs="Times New Roman"/>
          <w:color w:val="000000"/>
          <w:sz w:val="24"/>
          <w:szCs w:val="24"/>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151B5E" w:rsidRPr="009E5DF3" w:rsidRDefault="00151B5E" w:rsidP="009E5DF3">
      <w:pPr>
        <w:autoSpaceDE w:val="0"/>
        <w:autoSpaceDN w:val="0"/>
        <w:adjustRightInd w:val="0"/>
        <w:spacing w:line="240" w:lineRule="auto"/>
        <w:ind w:right="140"/>
        <w:jc w:val="both"/>
        <w:rPr>
          <w:rFonts w:ascii="Times New Roman" w:eastAsia="Times New Roman,Italic" w:hAnsi="Times New Roman" w:cs="Times New Roman"/>
          <w:color w:val="000000"/>
          <w:sz w:val="24"/>
          <w:szCs w:val="24"/>
        </w:rPr>
      </w:pPr>
      <w:r w:rsidRPr="009E5DF3">
        <w:rPr>
          <w:rFonts w:ascii="Times New Roman" w:eastAsia="Times New Roman,Italic" w:hAnsi="Times New Roman" w:cs="Times New Roman"/>
          <w:color w:val="000000"/>
          <w:sz w:val="24"/>
          <w:szCs w:val="24"/>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151B5E" w:rsidRPr="009E5DF3" w:rsidRDefault="00151B5E" w:rsidP="009E5DF3">
      <w:pPr>
        <w:autoSpaceDE w:val="0"/>
        <w:autoSpaceDN w:val="0"/>
        <w:adjustRightInd w:val="0"/>
        <w:spacing w:line="240" w:lineRule="auto"/>
        <w:ind w:right="140"/>
        <w:jc w:val="both"/>
        <w:rPr>
          <w:rFonts w:ascii="Times New Roman" w:eastAsia="Times New Roman,Italic" w:hAnsi="Times New Roman" w:cs="Times New Roman"/>
          <w:color w:val="000000"/>
          <w:sz w:val="24"/>
          <w:szCs w:val="24"/>
        </w:rPr>
      </w:pPr>
      <w:r w:rsidRPr="009E5DF3">
        <w:rPr>
          <w:rFonts w:ascii="Times New Roman" w:eastAsia="Times New Roman,Italic" w:hAnsi="Times New Roman" w:cs="Times New Roman"/>
          <w:color w:val="000000"/>
          <w:sz w:val="24"/>
          <w:szCs w:val="24"/>
        </w:rPr>
        <w:t>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 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
    <w:p w:rsidR="00151B5E" w:rsidRPr="009E5DF3" w:rsidRDefault="00151B5E" w:rsidP="009E5DF3">
      <w:pPr>
        <w:spacing w:after="0" w:line="240" w:lineRule="auto"/>
        <w:ind w:left="567" w:right="140"/>
        <w:jc w:val="both"/>
        <w:rPr>
          <w:rFonts w:ascii="Times New Roman" w:hAnsi="Times New Roman" w:cs="Times New Roman"/>
          <w:sz w:val="24"/>
          <w:szCs w:val="24"/>
        </w:rPr>
      </w:pPr>
      <w:r w:rsidRPr="009E5DF3">
        <w:rPr>
          <w:rFonts w:ascii="Times New Roman" w:hAnsi="Times New Roman" w:cs="Times New Roman"/>
          <w:sz w:val="24"/>
          <w:szCs w:val="24"/>
        </w:rPr>
        <w:t xml:space="preserve">В школе имеется :    </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-локальная сеть с выходом в интернет;</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 компьютерный класса, рассчитанный на 7 рабочих мест;</w:t>
      </w:r>
    </w:p>
    <w:p w:rsidR="00151B5E" w:rsidRPr="009E5DF3" w:rsidRDefault="00151B5E" w:rsidP="009E5DF3">
      <w:pPr>
        <w:spacing w:after="0" w:line="240" w:lineRule="auto"/>
        <w:ind w:right="140"/>
        <w:jc w:val="both"/>
        <w:rPr>
          <w:rFonts w:ascii="Times New Roman" w:hAnsi="Times New Roman" w:cs="Times New Roman"/>
          <w:sz w:val="24"/>
          <w:szCs w:val="24"/>
        </w:rPr>
      </w:pPr>
      <w:r w:rsidRPr="009E5DF3">
        <w:rPr>
          <w:rFonts w:ascii="Times New Roman" w:hAnsi="Times New Roman" w:cs="Times New Roman"/>
          <w:sz w:val="24"/>
          <w:szCs w:val="24"/>
        </w:rPr>
        <w:t>-9  учебных предметных кабинета, 5 из которых оборудованны проектором, их них 3 кабинета, оборудованные интерактивной доской;</w:t>
      </w:r>
    </w:p>
    <w:p w:rsidR="00151B5E" w:rsidRPr="009E5DF3" w:rsidRDefault="00151B5E" w:rsidP="009E5DF3">
      <w:pPr>
        <w:autoSpaceDE w:val="0"/>
        <w:autoSpaceDN w:val="0"/>
        <w:adjustRightInd w:val="0"/>
        <w:spacing w:line="240" w:lineRule="auto"/>
        <w:ind w:right="140"/>
        <w:jc w:val="both"/>
        <w:rPr>
          <w:rFonts w:ascii="Times New Roman" w:eastAsia="Times New Roman,Italic" w:hAnsi="Times New Roman" w:cs="Times New Roman"/>
          <w:color w:val="000000"/>
          <w:sz w:val="24"/>
          <w:szCs w:val="24"/>
        </w:rPr>
      </w:pPr>
      <w:r w:rsidRPr="009E5DF3">
        <w:rPr>
          <w:rFonts w:ascii="Times New Roman" w:eastAsia="Times New Roman,Italic" w:hAnsi="Times New Roman" w:cs="Times New Roman"/>
          <w:color w:val="000000"/>
          <w:sz w:val="24"/>
          <w:szCs w:val="24"/>
        </w:rPr>
        <w:t>- учебные кабинеты с автоматизированными рабочими местами обучающихся и педагогических работников;</w:t>
      </w:r>
    </w:p>
    <w:p w:rsidR="00151B5E" w:rsidRPr="009E5DF3" w:rsidRDefault="00151B5E" w:rsidP="009E5DF3">
      <w:pPr>
        <w:autoSpaceDE w:val="0"/>
        <w:autoSpaceDN w:val="0"/>
        <w:adjustRightInd w:val="0"/>
        <w:spacing w:line="240" w:lineRule="auto"/>
        <w:ind w:right="140"/>
        <w:jc w:val="both"/>
        <w:rPr>
          <w:rFonts w:ascii="Times New Roman" w:eastAsia="Times New Roman,Italic" w:hAnsi="Times New Roman" w:cs="Times New Roman"/>
          <w:color w:val="000000"/>
          <w:sz w:val="24"/>
          <w:szCs w:val="24"/>
        </w:rPr>
      </w:pPr>
      <w:r w:rsidRPr="009E5DF3">
        <w:rPr>
          <w:rFonts w:ascii="Times New Roman" w:eastAsia="Times New Roman,Italic" w:hAnsi="Times New Roman" w:cs="Times New Roman"/>
          <w:color w:val="000000"/>
          <w:sz w:val="24"/>
          <w:szCs w:val="24"/>
        </w:rPr>
        <w:t>- лекционные аудитории;</w:t>
      </w:r>
    </w:p>
    <w:p w:rsidR="00151B5E" w:rsidRPr="009E5DF3" w:rsidRDefault="00151B5E" w:rsidP="009E5DF3">
      <w:pPr>
        <w:autoSpaceDE w:val="0"/>
        <w:autoSpaceDN w:val="0"/>
        <w:adjustRightInd w:val="0"/>
        <w:spacing w:line="240" w:lineRule="auto"/>
        <w:ind w:right="140"/>
        <w:jc w:val="both"/>
        <w:rPr>
          <w:rFonts w:ascii="Times New Roman" w:eastAsia="Times New Roman,Italic" w:hAnsi="Times New Roman" w:cs="Times New Roman"/>
          <w:color w:val="000000"/>
          <w:sz w:val="24"/>
          <w:szCs w:val="24"/>
        </w:rPr>
      </w:pPr>
      <w:r w:rsidRPr="009E5DF3">
        <w:rPr>
          <w:rFonts w:ascii="Times New Roman" w:eastAsia="Times New Roman,Italic" w:hAnsi="Times New Roman" w:cs="Times New Roman"/>
          <w:color w:val="000000"/>
          <w:sz w:val="24"/>
          <w:szCs w:val="24"/>
        </w:rPr>
        <w:t>- библиотека, оборудованная книгохранилищами, обеспечивающими сохранность книжного фонда, медиатекой;</w:t>
      </w:r>
    </w:p>
    <w:p w:rsidR="00151B5E" w:rsidRPr="009E5DF3" w:rsidRDefault="00151B5E" w:rsidP="009E5DF3">
      <w:pPr>
        <w:autoSpaceDE w:val="0"/>
        <w:autoSpaceDN w:val="0"/>
        <w:adjustRightInd w:val="0"/>
        <w:spacing w:line="240" w:lineRule="auto"/>
        <w:ind w:right="140"/>
        <w:jc w:val="both"/>
        <w:rPr>
          <w:rFonts w:ascii="Times New Roman" w:eastAsia="Times New Roman,Italic" w:hAnsi="Times New Roman" w:cs="Times New Roman"/>
          <w:color w:val="000000"/>
          <w:sz w:val="24"/>
          <w:szCs w:val="24"/>
        </w:rPr>
      </w:pPr>
      <w:r w:rsidRPr="009E5DF3">
        <w:rPr>
          <w:rFonts w:ascii="Times New Roman" w:eastAsia="Times New Roman,Italic" w:hAnsi="Times New Roman" w:cs="Times New Roman"/>
          <w:color w:val="000000"/>
          <w:sz w:val="24"/>
          <w:szCs w:val="24"/>
        </w:rPr>
        <w:t>- спортивный зал, спортивная площадка,  оснащенные игровым, спортивным оборудованием и инвентарем;</w:t>
      </w:r>
    </w:p>
    <w:p w:rsidR="00151B5E" w:rsidRPr="009E5DF3" w:rsidRDefault="00151B5E" w:rsidP="009E5DF3">
      <w:pPr>
        <w:autoSpaceDE w:val="0"/>
        <w:autoSpaceDN w:val="0"/>
        <w:adjustRightInd w:val="0"/>
        <w:spacing w:line="240" w:lineRule="auto"/>
        <w:ind w:right="140"/>
        <w:jc w:val="both"/>
        <w:rPr>
          <w:rFonts w:ascii="Times New Roman" w:eastAsia="Times New Roman,Italic" w:hAnsi="Times New Roman" w:cs="Times New Roman"/>
          <w:color w:val="000000"/>
          <w:sz w:val="24"/>
          <w:szCs w:val="24"/>
        </w:rPr>
      </w:pPr>
      <w:r w:rsidRPr="009E5DF3">
        <w:rPr>
          <w:rFonts w:ascii="Times New Roman" w:eastAsia="Times New Roman,Italic" w:hAnsi="Times New Roman" w:cs="Times New Roman"/>
          <w:color w:val="000000"/>
          <w:sz w:val="24"/>
          <w:szCs w:val="24"/>
        </w:rPr>
        <w:t>-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151B5E" w:rsidRPr="009E5DF3" w:rsidRDefault="00151B5E" w:rsidP="009E5DF3">
      <w:pPr>
        <w:autoSpaceDE w:val="0"/>
        <w:autoSpaceDN w:val="0"/>
        <w:adjustRightInd w:val="0"/>
        <w:spacing w:line="240" w:lineRule="auto"/>
        <w:ind w:right="140"/>
        <w:jc w:val="both"/>
        <w:rPr>
          <w:rFonts w:ascii="Times New Roman" w:eastAsia="Times New Roman,Italic" w:hAnsi="Times New Roman" w:cs="Times New Roman"/>
          <w:color w:val="000000"/>
          <w:sz w:val="24"/>
          <w:szCs w:val="24"/>
        </w:rPr>
      </w:pPr>
      <w:r w:rsidRPr="009E5DF3">
        <w:rPr>
          <w:rFonts w:ascii="Times New Roman" w:eastAsia="Times New Roman,Italic" w:hAnsi="Times New Roman" w:cs="Times New Roman"/>
          <w:color w:val="000000"/>
          <w:sz w:val="24"/>
          <w:szCs w:val="24"/>
        </w:rPr>
        <w:t>- административные и иные помещения, оснащенные необходимым оборудованием, в том числе - гардеробы, санузлы, места личной гигиены;</w:t>
      </w:r>
    </w:p>
    <w:p w:rsidR="00151B5E" w:rsidRPr="009E5DF3" w:rsidRDefault="00151B5E" w:rsidP="009E5DF3">
      <w:pPr>
        <w:autoSpaceDE w:val="0"/>
        <w:autoSpaceDN w:val="0"/>
        <w:adjustRightInd w:val="0"/>
        <w:spacing w:line="240" w:lineRule="auto"/>
        <w:ind w:right="140"/>
        <w:jc w:val="both"/>
        <w:rPr>
          <w:rFonts w:ascii="Times New Roman" w:eastAsia="Times New Roman,Italic" w:hAnsi="Times New Roman" w:cs="Times New Roman"/>
          <w:color w:val="000000"/>
          <w:sz w:val="24"/>
          <w:szCs w:val="24"/>
        </w:rPr>
      </w:pPr>
      <w:r w:rsidRPr="009E5DF3">
        <w:rPr>
          <w:rFonts w:ascii="Times New Roman" w:eastAsia="Times New Roman,Italic" w:hAnsi="Times New Roman" w:cs="Times New Roman"/>
          <w:color w:val="000000"/>
          <w:sz w:val="24"/>
          <w:szCs w:val="24"/>
        </w:rPr>
        <w:t>- участок (территория) с необходимым набором оснащенных зон.</w:t>
      </w:r>
    </w:p>
    <w:p w:rsidR="00151B5E" w:rsidRPr="009E5DF3" w:rsidRDefault="00151B5E" w:rsidP="009E5DF3">
      <w:pPr>
        <w:autoSpaceDE w:val="0"/>
        <w:autoSpaceDN w:val="0"/>
        <w:adjustRightInd w:val="0"/>
        <w:spacing w:line="240" w:lineRule="auto"/>
        <w:ind w:right="140"/>
        <w:jc w:val="both"/>
        <w:rPr>
          <w:rFonts w:ascii="Times New Roman" w:eastAsia="Times New Roman,Italic" w:hAnsi="Times New Roman" w:cs="Times New Roman"/>
          <w:color w:val="000000"/>
          <w:sz w:val="24"/>
          <w:szCs w:val="24"/>
        </w:rPr>
      </w:pPr>
      <w:r w:rsidRPr="009E5DF3">
        <w:rPr>
          <w:rFonts w:ascii="Times New Roman" w:eastAsia="Times New Roman,Italic" w:hAnsi="Times New Roman" w:cs="Times New Roman"/>
          <w:color w:val="000000"/>
          <w:sz w:val="24"/>
          <w:szCs w:val="24"/>
        </w:rPr>
        <w:t>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151B5E" w:rsidRPr="009E5DF3" w:rsidRDefault="00151B5E" w:rsidP="00F61201">
      <w:pPr>
        <w:pStyle w:val="3"/>
        <w:numPr>
          <w:ilvl w:val="2"/>
          <w:numId w:val="150"/>
        </w:numPr>
        <w:spacing w:before="0" w:beforeAutospacing="0" w:after="0" w:afterAutospacing="0"/>
        <w:ind w:right="140"/>
        <w:jc w:val="both"/>
        <w:rPr>
          <w:sz w:val="24"/>
          <w:szCs w:val="24"/>
        </w:rPr>
      </w:pPr>
      <w:bookmarkStart w:id="323" w:name="_Toc410654083"/>
      <w:bookmarkStart w:id="324" w:name="_Toc409691740"/>
      <w:bookmarkStart w:id="325" w:name="_Toc414553290"/>
      <w:r w:rsidRPr="009E5DF3">
        <w:rPr>
          <w:sz w:val="24"/>
          <w:szCs w:val="24"/>
        </w:rPr>
        <w:t>Информационно-методические условия реализации основной</w:t>
      </w:r>
      <w:bookmarkStart w:id="326" w:name="_Toc410654084"/>
      <w:bookmarkEnd w:id="323"/>
      <w:r w:rsidRPr="009E5DF3">
        <w:rPr>
          <w:sz w:val="24"/>
          <w:szCs w:val="24"/>
        </w:rPr>
        <w:t>образовательной программы основного общего образования</w:t>
      </w:r>
      <w:bookmarkEnd w:id="324"/>
      <w:bookmarkEnd w:id="325"/>
      <w:bookmarkEnd w:id="326"/>
    </w:p>
    <w:p w:rsidR="00151B5E" w:rsidRPr="009E5DF3" w:rsidRDefault="00151B5E" w:rsidP="009E5DF3">
      <w:pPr>
        <w:spacing w:after="0" w:line="240" w:lineRule="auto"/>
        <w:ind w:left="567" w:right="140"/>
        <w:jc w:val="both"/>
        <w:rPr>
          <w:rFonts w:ascii="Times New Roman" w:hAnsi="Times New Roman" w:cs="Times New Roman"/>
          <w:color w:val="FF0000"/>
          <w:sz w:val="24"/>
          <w:szCs w:val="24"/>
        </w:rPr>
      </w:pPr>
    </w:p>
    <w:p w:rsidR="00151B5E" w:rsidRPr="009E5DF3" w:rsidRDefault="00151B5E" w:rsidP="009E5DF3">
      <w:pPr>
        <w:spacing w:after="0" w:line="240" w:lineRule="auto"/>
        <w:ind w:left="567" w:right="140"/>
        <w:jc w:val="both"/>
        <w:rPr>
          <w:rFonts w:ascii="Times New Roman" w:hAnsi="Times New Roman" w:cs="Times New Roman"/>
          <w:sz w:val="24"/>
          <w:szCs w:val="24"/>
        </w:rPr>
      </w:pPr>
      <w:r w:rsidRPr="009E5DF3">
        <w:rPr>
          <w:rFonts w:ascii="Times New Roman" w:hAnsi="Times New Roman" w:cs="Times New Roman"/>
          <w:color w:val="FF0000"/>
          <w:sz w:val="24"/>
          <w:szCs w:val="24"/>
        </w:rPr>
        <w:t xml:space="preserve">       </w:t>
      </w:r>
      <w:r w:rsidRPr="009E5DF3">
        <w:rPr>
          <w:rFonts w:ascii="Times New Roman" w:hAnsi="Times New Roman" w:cs="Times New Roman"/>
          <w:sz w:val="24"/>
          <w:szCs w:val="24"/>
        </w:rPr>
        <w:t xml:space="preserve">Под </w:t>
      </w:r>
      <w:r w:rsidRPr="009E5DF3">
        <w:rPr>
          <w:rFonts w:ascii="Times New Roman" w:hAnsi="Times New Roman" w:cs="Times New Roman"/>
          <w:b/>
          <w:bCs/>
          <w:sz w:val="24"/>
          <w:szCs w:val="24"/>
        </w:rPr>
        <w:t xml:space="preserve">информационно-образовательной средой </w:t>
      </w:r>
      <w:r w:rsidRPr="009E5DF3">
        <w:rPr>
          <w:rFonts w:ascii="Times New Roman" w:hAnsi="Times New Roman" w:cs="Times New Roman"/>
          <w:sz w:val="24"/>
          <w:szCs w:val="24"/>
        </w:rPr>
        <w:t>(ИОС)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151B5E" w:rsidRPr="009E5DF3" w:rsidRDefault="00151B5E" w:rsidP="009E5DF3">
      <w:pPr>
        <w:spacing w:after="0" w:line="240" w:lineRule="auto"/>
        <w:ind w:left="567" w:right="140"/>
        <w:jc w:val="both"/>
        <w:rPr>
          <w:rFonts w:ascii="Times New Roman" w:hAnsi="Times New Roman" w:cs="Times New Roman"/>
          <w:sz w:val="24"/>
          <w:szCs w:val="24"/>
        </w:rPr>
      </w:pPr>
      <w:r w:rsidRPr="009E5DF3">
        <w:rPr>
          <w:rFonts w:ascii="Times New Roman" w:hAnsi="Times New Roman" w:cs="Times New Roman"/>
          <w:sz w:val="24"/>
          <w:szCs w:val="24"/>
        </w:rPr>
        <w:t xml:space="preserve">     Создаваемая в образовательной организации ИОС строится в соответствии со следующей иерархией:</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единая информационно-образовательная среда страны;</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единая информационно-образовательная среда региона;</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информационно-образовательная среда образовательной организации;</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предметная информационно-образовательная среда;</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информационно-образовательная среда УМК;</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информационно-образовательная среда компонентов УМК;</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информационно-образовательная среда элементов УМК.</w:t>
      </w:r>
    </w:p>
    <w:p w:rsidR="00151B5E" w:rsidRPr="009E5DF3" w:rsidRDefault="00151B5E" w:rsidP="009E5DF3">
      <w:pPr>
        <w:spacing w:after="0" w:line="240" w:lineRule="auto"/>
        <w:ind w:left="567" w:right="140"/>
        <w:jc w:val="both"/>
        <w:rPr>
          <w:rFonts w:ascii="Times New Roman" w:hAnsi="Times New Roman" w:cs="Times New Roman"/>
          <w:sz w:val="24"/>
          <w:szCs w:val="24"/>
        </w:rPr>
      </w:pPr>
      <w:r w:rsidRPr="009E5DF3">
        <w:rPr>
          <w:rFonts w:ascii="Times New Roman" w:hAnsi="Times New Roman" w:cs="Times New Roman"/>
          <w:sz w:val="24"/>
          <w:szCs w:val="24"/>
        </w:rPr>
        <w:t xml:space="preserve">    Основными элементами ИОС являются:</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информационно-образовательные ресурсы в виде печатной продукции;</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информационно-образовательные ресурсы на сменных оптических носителях;</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информационно-образовательные ресурсы сети Интернет;</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вычислительная и информационно-телекоммуникационная инфраструктура;</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151B5E" w:rsidRPr="009E5DF3" w:rsidRDefault="00151B5E" w:rsidP="009E5DF3">
      <w:pPr>
        <w:spacing w:after="0" w:line="240" w:lineRule="auto"/>
        <w:ind w:left="567" w:right="140"/>
        <w:jc w:val="both"/>
        <w:rPr>
          <w:rFonts w:ascii="Times New Roman" w:hAnsi="Times New Roman" w:cs="Times New Roman"/>
          <w:sz w:val="24"/>
          <w:szCs w:val="24"/>
        </w:rPr>
      </w:pPr>
      <w:r w:rsidRPr="009E5DF3">
        <w:rPr>
          <w:rFonts w:ascii="Times New Roman" w:hAnsi="Times New Roman" w:cs="Times New Roman"/>
          <w:color w:val="FF0000"/>
          <w:sz w:val="24"/>
          <w:szCs w:val="24"/>
        </w:rPr>
        <w:t xml:space="preserve">      </w:t>
      </w:r>
      <w:r w:rsidRPr="009E5DF3">
        <w:rPr>
          <w:rFonts w:ascii="Times New Roman" w:hAnsi="Times New Roman" w:cs="Times New Roman"/>
          <w:sz w:val="24"/>
          <w:szCs w:val="24"/>
        </w:rPr>
        <w:t>Необходимое для использования ИКТ оборудование  отвечает современным требованиям и обеспечивает использование ИКТ:</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в учебной деятельности;</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во внеурочной деятельности;</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в исследовательской и проектной деятельности;</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при измерении, контроле и оценке результатов образования;</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в административной деятельности, включая дистанционное взаимодействие  участников образовательного процесса, а также дистанционное взаимодействие образовательной организации с другими организациями социальной сферы и органами управления.</w:t>
      </w:r>
    </w:p>
    <w:p w:rsidR="00151B5E" w:rsidRPr="009E5DF3" w:rsidRDefault="00151B5E" w:rsidP="009E5DF3">
      <w:pPr>
        <w:spacing w:after="0" w:line="240" w:lineRule="auto"/>
        <w:ind w:left="567" w:right="140"/>
        <w:jc w:val="both"/>
        <w:rPr>
          <w:rFonts w:ascii="Times New Roman" w:hAnsi="Times New Roman" w:cs="Times New Roman"/>
          <w:sz w:val="24"/>
          <w:szCs w:val="24"/>
        </w:rPr>
      </w:pPr>
      <w:r w:rsidRPr="009E5DF3">
        <w:rPr>
          <w:rFonts w:ascii="Times New Roman" w:hAnsi="Times New Roman" w:cs="Times New Roman"/>
          <w:sz w:val="24"/>
          <w:szCs w:val="24"/>
        </w:rPr>
        <w:t xml:space="preserve">     Учебно-методическое и информационное оснащение образовательного процесса обеспечивает возможность:</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реализации индивидуальных образовательных планов обучающихся, осуществления их самостоятельной образовательной деятельности;</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выступления с аудио-, видео- и графическим экранным сопровождением;</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вывода информации на бумагу и т. п. и в трехмерную материальную среду (печать);</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поиска и получения информации;</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использования источников информации на бумажных и цифровых носителях (в том числе в справочниках, словарях, поисковых системах);</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вещания (подкастинга), использования носимых аудио-, видеоустройств для учебной деятельности на уроке и вне урока;</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общения в Интернете, взаимодействия в социальных группах и сетях, участия в форумах, групповой работы над сообщениями (вики);</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создания, заполнения и анализа баз данных, в том числе определителей; их наглядного представления;</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занятий по изучению правил дорожного движения с использованием игр, оборудования, а также компьютерных тренажеров;</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 xml:space="preserve">проектирования и организации индивидуальной и групповой деятельности, организации своего времени с использованием ИКТ; </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планирования учебного процесса, фиксирования его реализации в целом и отдельных этапов (выступлений, дискуссий, экспериментов);</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151B5E" w:rsidRPr="009E5DF3" w:rsidRDefault="00151B5E" w:rsidP="00F61201">
      <w:pPr>
        <w:pStyle w:val="a8"/>
        <w:numPr>
          <w:ilvl w:val="0"/>
          <w:numId w:val="151"/>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выпуска школьных печатных изданий, работы школьного телевидения.</w:t>
      </w:r>
    </w:p>
    <w:p w:rsidR="00151B5E" w:rsidRPr="009E5DF3" w:rsidRDefault="00151B5E" w:rsidP="009E5DF3">
      <w:pPr>
        <w:pStyle w:val="a8"/>
        <w:tabs>
          <w:tab w:val="left" w:pos="993"/>
        </w:tabs>
        <w:ind w:left="567" w:right="140"/>
        <w:jc w:val="both"/>
        <w:rPr>
          <w:rFonts w:ascii="Times New Roman" w:hAnsi="Times New Roman" w:cs="Times New Roman"/>
        </w:rPr>
      </w:pPr>
      <w:r w:rsidRPr="009E5DF3">
        <w:rPr>
          <w:rFonts w:ascii="Times New Roman" w:hAnsi="Times New Roman" w:cs="Times New Roman"/>
        </w:rPr>
        <w:t>Все указанные виды деятельности обеспечиваются расходными материалами.</w:t>
      </w:r>
    </w:p>
    <w:p w:rsidR="00151B5E" w:rsidRDefault="00151B5E" w:rsidP="009E5DF3">
      <w:pPr>
        <w:pStyle w:val="3"/>
        <w:spacing w:before="0" w:beforeAutospacing="0" w:after="0" w:afterAutospacing="0"/>
        <w:ind w:left="567" w:right="140"/>
        <w:jc w:val="both"/>
        <w:rPr>
          <w:sz w:val="24"/>
          <w:szCs w:val="24"/>
        </w:rPr>
      </w:pPr>
    </w:p>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Создание в образовательной организации информационно-</w:t>
      </w:r>
    </w:p>
    <w:p w:rsidR="00151B5E" w:rsidRPr="009E5DF3" w:rsidRDefault="00151B5E" w:rsidP="009E5DF3">
      <w:pPr>
        <w:spacing w:after="0" w:line="240" w:lineRule="auto"/>
        <w:ind w:right="140"/>
        <w:jc w:val="both"/>
        <w:rPr>
          <w:rFonts w:ascii="Times New Roman" w:hAnsi="Times New Roman" w:cs="Times New Roman"/>
          <w:b/>
          <w:bCs/>
          <w:sz w:val="24"/>
          <w:szCs w:val="24"/>
        </w:rPr>
      </w:pPr>
      <w:r w:rsidRPr="009E5DF3">
        <w:rPr>
          <w:rFonts w:ascii="Times New Roman" w:hAnsi="Times New Roman" w:cs="Times New Roman"/>
          <w:b/>
          <w:bCs/>
          <w:color w:val="000000"/>
          <w:sz w:val="24"/>
          <w:szCs w:val="24"/>
          <w:lang w:eastAsia="ru-RU"/>
        </w:rPr>
        <w:t>образовательной среды, соответствующей требованиям ФГОС</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8"/>
        <w:gridCol w:w="2623"/>
        <w:gridCol w:w="1571"/>
        <w:gridCol w:w="74"/>
        <w:gridCol w:w="1496"/>
        <w:gridCol w:w="772"/>
        <w:gridCol w:w="2370"/>
        <w:gridCol w:w="40"/>
      </w:tblGrid>
      <w:tr w:rsidR="00151B5E" w:rsidRPr="009E5DF3">
        <w:trPr>
          <w:gridAfter w:val="1"/>
          <w:wAfter w:w="40" w:type="dxa"/>
          <w:trHeight w:val="385"/>
        </w:trPr>
        <w:tc>
          <w:tcPr>
            <w:tcW w:w="3141" w:type="dxa"/>
            <w:gridSpan w:val="2"/>
          </w:tcPr>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Необходимые средства </w:t>
            </w:r>
          </w:p>
        </w:tc>
        <w:tc>
          <w:tcPr>
            <w:tcW w:w="3141" w:type="dxa"/>
            <w:gridSpan w:val="3"/>
          </w:tcPr>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Имеющееся в наличии </w:t>
            </w:r>
          </w:p>
        </w:tc>
        <w:tc>
          <w:tcPr>
            <w:tcW w:w="3142" w:type="dxa"/>
            <w:gridSpan w:val="2"/>
          </w:tcPr>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Сроки создания условий в соответствии с требованиями ФГОС </w:t>
            </w:r>
          </w:p>
        </w:tc>
      </w:tr>
      <w:tr w:rsidR="00151B5E" w:rsidRPr="009E5DF3">
        <w:trPr>
          <w:gridAfter w:val="1"/>
          <w:wAfter w:w="40" w:type="dxa"/>
          <w:trHeight w:val="111"/>
        </w:trPr>
        <w:tc>
          <w:tcPr>
            <w:tcW w:w="3141" w:type="dxa"/>
            <w:gridSpan w:val="2"/>
          </w:tcPr>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1</w:t>
            </w:r>
          </w:p>
        </w:tc>
        <w:tc>
          <w:tcPr>
            <w:tcW w:w="3141" w:type="dxa"/>
            <w:gridSpan w:val="3"/>
          </w:tcPr>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Технические средства: </w:t>
            </w:r>
          </w:p>
        </w:tc>
        <w:tc>
          <w:tcPr>
            <w:tcW w:w="3142" w:type="dxa"/>
            <w:gridSpan w:val="2"/>
          </w:tcPr>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Условия созданы </w:t>
            </w:r>
          </w:p>
        </w:tc>
      </w:tr>
      <w:tr w:rsidR="00151B5E" w:rsidRPr="009E5DF3">
        <w:trPr>
          <w:gridAfter w:val="1"/>
          <w:wAfter w:w="40" w:type="dxa"/>
          <w:trHeight w:val="111"/>
        </w:trPr>
        <w:tc>
          <w:tcPr>
            <w:tcW w:w="4712" w:type="dxa"/>
            <w:gridSpan w:val="3"/>
          </w:tcPr>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Компьютеры </w:t>
            </w:r>
          </w:p>
        </w:tc>
        <w:tc>
          <w:tcPr>
            <w:tcW w:w="4712" w:type="dxa"/>
            <w:gridSpan w:val="4"/>
          </w:tcPr>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9</w:t>
            </w:r>
          </w:p>
        </w:tc>
      </w:tr>
      <w:tr w:rsidR="00151B5E" w:rsidRPr="009E5DF3">
        <w:trPr>
          <w:gridAfter w:val="1"/>
          <w:wAfter w:w="40" w:type="dxa"/>
          <w:trHeight w:val="111"/>
        </w:trPr>
        <w:tc>
          <w:tcPr>
            <w:tcW w:w="4712" w:type="dxa"/>
            <w:gridSpan w:val="3"/>
          </w:tcPr>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Ноутбуки </w:t>
            </w:r>
          </w:p>
        </w:tc>
        <w:tc>
          <w:tcPr>
            <w:tcW w:w="4712" w:type="dxa"/>
            <w:gridSpan w:val="4"/>
          </w:tcPr>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9</w:t>
            </w:r>
          </w:p>
        </w:tc>
      </w:tr>
      <w:tr w:rsidR="00151B5E" w:rsidRPr="009E5DF3">
        <w:trPr>
          <w:gridAfter w:val="1"/>
          <w:wAfter w:w="40" w:type="dxa"/>
          <w:trHeight w:val="111"/>
        </w:trPr>
        <w:tc>
          <w:tcPr>
            <w:tcW w:w="4712" w:type="dxa"/>
            <w:gridSpan w:val="3"/>
          </w:tcPr>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Интерактивный комплект </w:t>
            </w:r>
          </w:p>
        </w:tc>
        <w:tc>
          <w:tcPr>
            <w:tcW w:w="4712" w:type="dxa"/>
            <w:gridSpan w:val="4"/>
          </w:tcPr>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3</w:t>
            </w:r>
          </w:p>
        </w:tc>
      </w:tr>
      <w:tr w:rsidR="00151B5E" w:rsidRPr="009E5DF3">
        <w:trPr>
          <w:gridAfter w:val="1"/>
          <w:wAfter w:w="40" w:type="dxa"/>
          <w:trHeight w:val="248"/>
        </w:trPr>
        <w:tc>
          <w:tcPr>
            <w:tcW w:w="4712" w:type="dxa"/>
            <w:gridSpan w:val="3"/>
          </w:tcPr>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Множительная техника: ксероксы, принтеры, сканеры </w:t>
            </w:r>
          </w:p>
        </w:tc>
        <w:tc>
          <w:tcPr>
            <w:tcW w:w="4712" w:type="dxa"/>
            <w:gridSpan w:val="4"/>
          </w:tcPr>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2</w:t>
            </w:r>
          </w:p>
        </w:tc>
      </w:tr>
      <w:tr w:rsidR="00151B5E" w:rsidRPr="009E5DF3">
        <w:trPr>
          <w:gridAfter w:val="1"/>
          <w:wAfter w:w="40" w:type="dxa"/>
          <w:trHeight w:val="111"/>
        </w:trPr>
        <w:tc>
          <w:tcPr>
            <w:tcW w:w="4712" w:type="dxa"/>
            <w:gridSpan w:val="3"/>
          </w:tcPr>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Телевизоры </w:t>
            </w:r>
          </w:p>
        </w:tc>
        <w:tc>
          <w:tcPr>
            <w:tcW w:w="4712" w:type="dxa"/>
            <w:gridSpan w:val="4"/>
          </w:tcPr>
          <w:p w:rsidR="00151B5E" w:rsidRPr="009E5DF3" w:rsidRDefault="00151B5E" w:rsidP="009E5DF3">
            <w:pP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1</w:t>
            </w:r>
          </w:p>
        </w:tc>
      </w:tr>
      <w:tr w:rsidR="00151B5E" w:rsidRPr="009E5DF3">
        <w:tblPrEx>
          <w:tblLook w:val="00A0" w:firstRow="1" w:lastRow="0" w:firstColumn="1" w:lastColumn="0" w:noHBand="0" w:noVBand="0"/>
        </w:tblPrEx>
        <w:tc>
          <w:tcPr>
            <w:tcW w:w="518" w:type="dxa"/>
          </w:tcPr>
          <w:p w:rsidR="00151B5E" w:rsidRPr="009E5DF3" w:rsidRDefault="00151B5E" w:rsidP="009E5DF3">
            <w:pPr>
              <w:spacing w:after="0" w:line="240" w:lineRule="auto"/>
              <w:jc w:val="center"/>
              <w:rPr>
                <w:rFonts w:ascii="Times New Roman" w:hAnsi="Times New Roman" w:cs="Times New Roman"/>
                <w:sz w:val="24"/>
                <w:szCs w:val="24"/>
              </w:rPr>
            </w:pPr>
            <w:r w:rsidRPr="009E5DF3">
              <w:rPr>
                <w:rFonts w:ascii="Times New Roman" w:hAnsi="Times New Roman" w:cs="Times New Roman"/>
                <w:sz w:val="24"/>
                <w:szCs w:val="24"/>
              </w:rPr>
              <w:t>2</w:t>
            </w:r>
          </w:p>
        </w:tc>
        <w:tc>
          <w:tcPr>
            <w:tcW w:w="4268" w:type="dxa"/>
            <w:gridSpan w:val="3"/>
          </w:tcPr>
          <w:p w:rsidR="00151B5E" w:rsidRPr="009E5DF3" w:rsidRDefault="00151B5E" w:rsidP="009E5DF3">
            <w:pPr>
              <w:spacing w:after="0" w:line="240" w:lineRule="auto"/>
              <w:rPr>
                <w:rFonts w:ascii="Times New Roman" w:hAnsi="Times New Roman" w:cs="Times New Roman"/>
                <w:sz w:val="24"/>
                <w:szCs w:val="24"/>
              </w:rPr>
            </w:pPr>
            <w:r w:rsidRPr="009E5DF3">
              <w:rPr>
                <w:rFonts w:ascii="Times New Roman" w:hAnsi="Times New Roman" w:cs="Times New Roman"/>
                <w:sz w:val="24"/>
                <w:szCs w:val="24"/>
              </w:rPr>
              <w:t>Программные инструменты:</w:t>
            </w:r>
          </w:p>
        </w:tc>
        <w:tc>
          <w:tcPr>
            <w:tcW w:w="2268" w:type="dxa"/>
            <w:gridSpan w:val="2"/>
          </w:tcPr>
          <w:p w:rsidR="00151B5E" w:rsidRPr="009E5DF3" w:rsidRDefault="00151B5E" w:rsidP="009E5DF3">
            <w:pPr>
              <w:spacing w:after="0" w:line="240" w:lineRule="auto"/>
              <w:jc w:val="center"/>
              <w:rPr>
                <w:rFonts w:ascii="Times New Roman" w:hAnsi="Times New Roman" w:cs="Times New Roman"/>
                <w:sz w:val="24"/>
                <w:szCs w:val="24"/>
              </w:rPr>
            </w:pPr>
            <w:r w:rsidRPr="009E5DF3">
              <w:rPr>
                <w:rFonts w:ascii="Times New Roman" w:hAnsi="Times New Roman" w:cs="Times New Roman"/>
                <w:sz w:val="24"/>
                <w:szCs w:val="24"/>
              </w:rPr>
              <w:t>20</w:t>
            </w:r>
          </w:p>
        </w:tc>
        <w:tc>
          <w:tcPr>
            <w:tcW w:w="2410" w:type="dxa"/>
            <w:gridSpan w:val="2"/>
          </w:tcPr>
          <w:p w:rsidR="00151B5E" w:rsidRPr="009E5DF3" w:rsidRDefault="00151B5E" w:rsidP="009E5DF3">
            <w:pPr>
              <w:spacing w:after="0" w:line="240" w:lineRule="auto"/>
              <w:rPr>
                <w:rFonts w:ascii="Times New Roman" w:hAnsi="Times New Roman" w:cs="Times New Roman"/>
                <w:sz w:val="24"/>
                <w:szCs w:val="24"/>
              </w:rPr>
            </w:pPr>
            <w:r w:rsidRPr="009E5DF3">
              <w:rPr>
                <w:rFonts w:ascii="Times New Roman" w:hAnsi="Times New Roman" w:cs="Times New Roman"/>
                <w:sz w:val="24"/>
                <w:szCs w:val="24"/>
              </w:rPr>
              <w:t>Условия созданы</w:t>
            </w:r>
          </w:p>
        </w:tc>
      </w:tr>
      <w:tr w:rsidR="00151B5E" w:rsidRPr="009E5DF3">
        <w:tblPrEx>
          <w:tblLook w:val="00A0" w:firstRow="1" w:lastRow="0" w:firstColumn="1" w:lastColumn="0" w:noHBand="0" w:noVBand="0"/>
        </w:tblPrEx>
        <w:tc>
          <w:tcPr>
            <w:tcW w:w="518" w:type="dxa"/>
          </w:tcPr>
          <w:p w:rsidR="00151B5E" w:rsidRPr="009E5DF3" w:rsidRDefault="00151B5E" w:rsidP="009E5DF3">
            <w:pPr>
              <w:spacing w:after="0" w:line="240" w:lineRule="auto"/>
              <w:jc w:val="center"/>
              <w:rPr>
                <w:rFonts w:ascii="Times New Roman" w:hAnsi="Times New Roman" w:cs="Times New Roman"/>
                <w:sz w:val="24"/>
                <w:szCs w:val="24"/>
              </w:rPr>
            </w:pPr>
            <w:r w:rsidRPr="009E5DF3">
              <w:rPr>
                <w:rFonts w:ascii="Times New Roman" w:hAnsi="Times New Roman" w:cs="Times New Roman"/>
                <w:sz w:val="24"/>
                <w:szCs w:val="24"/>
              </w:rPr>
              <w:t>3</w:t>
            </w:r>
          </w:p>
        </w:tc>
        <w:tc>
          <w:tcPr>
            <w:tcW w:w="4268" w:type="dxa"/>
            <w:gridSpan w:val="3"/>
          </w:tcPr>
          <w:p w:rsidR="00151B5E" w:rsidRPr="009E5DF3" w:rsidRDefault="00151B5E" w:rsidP="009E5DF3">
            <w:pPr>
              <w:spacing w:after="0" w:line="240" w:lineRule="auto"/>
              <w:rPr>
                <w:rFonts w:ascii="Times New Roman" w:hAnsi="Times New Roman" w:cs="Times New Roman"/>
                <w:sz w:val="24"/>
                <w:szCs w:val="24"/>
              </w:rPr>
            </w:pPr>
            <w:r w:rsidRPr="009E5DF3">
              <w:rPr>
                <w:rFonts w:ascii="Times New Roman" w:hAnsi="Times New Roman" w:cs="Times New Roman"/>
                <w:sz w:val="24"/>
                <w:szCs w:val="24"/>
              </w:rPr>
              <w:t>Отображение образовательного процесса в информационной среде</w:t>
            </w:r>
          </w:p>
        </w:tc>
        <w:tc>
          <w:tcPr>
            <w:tcW w:w="2268" w:type="dxa"/>
            <w:gridSpan w:val="2"/>
          </w:tcPr>
          <w:p w:rsidR="00151B5E" w:rsidRPr="009E5DF3" w:rsidRDefault="009B15CB" w:rsidP="009E5DF3">
            <w:pPr>
              <w:spacing w:after="0" w:line="240" w:lineRule="auto"/>
              <w:jc w:val="center"/>
              <w:rPr>
                <w:rFonts w:ascii="Times New Roman" w:hAnsi="Times New Roman" w:cs="Times New Roman"/>
                <w:sz w:val="24"/>
                <w:szCs w:val="24"/>
              </w:rPr>
            </w:pPr>
            <w:hyperlink r:id="rId22" w:history="1">
              <w:r w:rsidR="00151B5E" w:rsidRPr="009E5DF3">
                <w:rPr>
                  <w:rStyle w:val="af6"/>
                  <w:rFonts w:ascii="Times New Roman" w:hAnsi="Times New Roman" w:cs="Times New Roman"/>
                  <w:sz w:val="24"/>
                  <w:szCs w:val="24"/>
                </w:rPr>
                <w:t>https://edu.tatar.ru/apastovo/b-bulykchchi/sch</w:t>
              </w:r>
            </w:hyperlink>
            <w:r w:rsidR="00151B5E" w:rsidRPr="009E5DF3">
              <w:rPr>
                <w:rFonts w:ascii="Times New Roman" w:hAnsi="Times New Roman" w:cs="Times New Roman"/>
                <w:sz w:val="24"/>
                <w:szCs w:val="24"/>
              </w:rPr>
              <w:t xml:space="preserve"> </w:t>
            </w:r>
          </w:p>
        </w:tc>
        <w:tc>
          <w:tcPr>
            <w:tcW w:w="2410" w:type="dxa"/>
            <w:gridSpan w:val="2"/>
          </w:tcPr>
          <w:p w:rsidR="00151B5E" w:rsidRPr="009E5DF3" w:rsidRDefault="00151B5E" w:rsidP="009E5DF3">
            <w:pPr>
              <w:spacing w:after="0" w:line="240" w:lineRule="auto"/>
              <w:rPr>
                <w:rFonts w:ascii="Times New Roman" w:hAnsi="Times New Roman" w:cs="Times New Roman"/>
                <w:sz w:val="24"/>
                <w:szCs w:val="24"/>
              </w:rPr>
            </w:pPr>
            <w:r w:rsidRPr="009E5DF3">
              <w:rPr>
                <w:rFonts w:ascii="Times New Roman" w:hAnsi="Times New Roman" w:cs="Times New Roman"/>
                <w:sz w:val="24"/>
                <w:szCs w:val="24"/>
              </w:rPr>
              <w:t>Условия созданы</w:t>
            </w:r>
          </w:p>
        </w:tc>
      </w:tr>
      <w:tr w:rsidR="00151B5E" w:rsidRPr="009E5DF3">
        <w:tblPrEx>
          <w:tblLook w:val="00A0" w:firstRow="1" w:lastRow="0" w:firstColumn="1" w:lastColumn="0" w:noHBand="0" w:noVBand="0"/>
        </w:tblPrEx>
        <w:tc>
          <w:tcPr>
            <w:tcW w:w="518" w:type="dxa"/>
          </w:tcPr>
          <w:p w:rsidR="00151B5E" w:rsidRPr="009E5DF3" w:rsidRDefault="00151B5E" w:rsidP="009E5DF3">
            <w:pPr>
              <w:spacing w:after="0" w:line="240" w:lineRule="auto"/>
              <w:jc w:val="center"/>
              <w:rPr>
                <w:rFonts w:ascii="Times New Roman" w:hAnsi="Times New Roman" w:cs="Times New Roman"/>
                <w:sz w:val="24"/>
                <w:szCs w:val="24"/>
              </w:rPr>
            </w:pPr>
            <w:r w:rsidRPr="009E5DF3">
              <w:rPr>
                <w:rFonts w:ascii="Times New Roman" w:hAnsi="Times New Roman" w:cs="Times New Roman"/>
                <w:sz w:val="24"/>
                <w:szCs w:val="24"/>
              </w:rPr>
              <w:t>4</w:t>
            </w:r>
          </w:p>
        </w:tc>
        <w:tc>
          <w:tcPr>
            <w:tcW w:w="4268" w:type="dxa"/>
            <w:gridSpan w:val="3"/>
          </w:tcPr>
          <w:p w:rsidR="00151B5E" w:rsidRPr="009E5DF3" w:rsidRDefault="00151B5E" w:rsidP="009E5DF3">
            <w:pPr>
              <w:spacing w:after="0" w:line="240" w:lineRule="auto"/>
              <w:rPr>
                <w:rFonts w:ascii="Times New Roman" w:hAnsi="Times New Roman" w:cs="Times New Roman"/>
                <w:sz w:val="24"/>
                <w:szCs w:val="24"/>
              </w:rPr>
            </w:pPr>
            <w:r w:rsidRPr="009E5DF3">
              <w:rPr>
                <w:rFonts w:ascii="Times New Roman" w:hAnsi="Times New Roman" w:cs="Times New Roman"/>
                <w:sz w:val="24"/>
                <w:szCs w:val="24"/>
              </w:rPr>
              <w:t>Компоненты на бумажных носителях</w:t>
            </w:r>
          </w:p>
        </w:tc>
        <w:tc>
          <w:tcPr>
            <w:tcW w:w="2268" w:type="dxa"/>
            <w:gridSpan w:val="2"/>
          </w:tcPr>
          <w:p w:rsidR="00151B5E" w:rsidRPr="009E5DF3" w:rsidRDefault="00151B5E" w:rsidP="009E5DF3">
            <w:pPr>
              <w:spacing w:after="0" w:line="240" w:lineRule="auto"/>
              <w:jc w:val="center"/>
              <w:rPr>
                <w:rFonts w:ascii="Times New Roman" w:hAnsi="Times New Roman" w:cs="Times New Roman"/>
                <w:color w:val="000000"/>
                <w:sz w:val="24"/>
                <w:szCs w:val="24"/>
              </w:rPr>
            </w:pPr>
            <w:r w:rsidRPr="009E5DF3">
              <w:rPr>
                <w:rFonts w:ascii="Times New Roman" w:hAnsi="Times New Roman" w:cs="Times New Roman"/>
                <w:color w:val="000000"/>
                <w:sz w:val="24"/>
                <w:szCs w:val="24"/>
              </w:rPr>
              <w:t>682</w:t>
            </w:r>
          </w:p>
        </w:tc>
        <w:tc>
          <w:tcPr>
            <w:tcW w:w="2410" w:type="dxa"/>
            <w:gridSpan w:val="2"/>
          </w:tcPr>
          <w:p w:rsidR="00151B5E" w:rsidRPr="009E5DF3" w:rsidRDefault="00151B5E" w:rsidP="009E5DF3">
            <w:pPr>
              <w:spacing w:after="0" w:line="240" w:lineRule="auto"/>
              <w:rPr>
                <w:rFonts w:ascii="Times New Roman" w:hAnsi="Times New Roman" w:cs="Times New Roman"/>
                <w:sz w:val="24"/>
                <w:szCs w:val="24"/>
              </w:rPr>
            </w:pPr>
            <w:r w:rsidRPr="009E5DF3">
              <w:rPr>
                <w:rFonts w:ascii="Times New Roman" w:hAnsi="Times New Roman" w:cs="Times New Roman"/>
                <w:sz w:val="24"/>
                <w:szCs w:val="24"/>
              </w:rPr>
              <w:t>Условия созданы</w:t>
            </w:r>
          </w:p>
        </w:tc>
      </w:tr>
      <w:tr w:rsidR="00151B5E" w:rsidRPr="009E5DF3">
        <w:tblPrEx>
          <w:tblLook w:val="00A0" w:firstRow="1" w:lastRow="0" w:firstColumn="1" w:lastColumn="0" w:noHBand="0" w:noVBand="0"/>
        </w:tblPrEx>
        <w:tc>
          <w:tcPr>
            <w:tcW w:w="518" w:type="dxa"/>
          </w:tcPr>
          <w:p w:rsidR="00151B5E" w:rsidRPr="009E5DF3" w:rsidRDefault="00151B5E" w:rsidP="009E5DF3">
            <w:pPr>
              <w:spacing w:after="0" w:line="240" w:lineRule="auto"/>
              <w:jc w:val="center"/>
              <w:rPr>
                <w:rFonts w:ascii="Times New Roman" w:hAnsi="Times New Roman" w:cs="Times New Roman"/>
                <w:sz w:val="24"/>
                <w:szCs w:val="24"/>
              </w:rPr>
            </w:pPr>
            <w:r w:rsidRPr="009E5DF3">
              <w:rPr>
                <w:rFonts w:ascii="Times New Roman" w:hAnsi="Times New Roman" w:cs="Times New Roman"/>
                <w:sz w:val="24"/>
                <w:szCs w:val="24"/>
              </w:rPr>
              <w:t>5</w:t>
            </w:r>
          </w:p>
        </w:tc>
        <w:tc>
          <w:tcPr>
            <w:tcW w:w="4268" w:type="dxa"/>
            <w:gridSpan w:val="3"/>
          </w:tcPr>
          <w:p w:rsidR="00151B5E" w:rsidRPr="009E5DF3" w:rsidRDefault="00151B5E" w:rsidP="009E5DF3">
            <w:pPr>
              <w:spacing w:after="0" w:line="240" w:lineRule="auto"/>
              <w:rPr>
                <w:rFonts w:ascii="Times New Roman" w:hAnsi="Times New Roman" w:cs="Times New Roman"/>
                <w:sz w:val="24"/>
                <w:szCs w:val="24"/>
              </w:rPr>
            </w:pPr>
            <w:r w:rsidRPr="009E5DF3">
              <w:rPr>
                <w:rFonts w:ascii="Times New Roman" w:hAnsi="Times New Roman" w:cs="Times New Roman"/>
                <w:sz w:val="24"/>
                <w:szCs w:val="24"/>
              </w:rPr>
              <w:t xml:space="preserve">Компоненты на </w:t>
            </w:r>
            <w:r w:rsidRPr="009E5DF3">
              <w:rPr>
                <w:rFonts w:ascii="Times New Roman" w:hAnsi="Times New Roman" w:cs="Times New Roman"/>
                <w:sz w:val="24"/>
                <w:szCs w:val="24"/>
                <w:lang w:val="en-US"/>
              </w:rPr>
              <w:t>CD</w:t>
            </w:r>
            <w:r w:rsidRPr="009E5DF3">
              <w:rPr>
                <w:rFonts w:ascii="Times New Roman" w:hAnsi="Times New Roman" w:cs="Times New Roman"/>
                <w:sz w:val="24"/>
                <w:szCs w:val="24"/>
              </w:rPr>
              <w:t xml:space="preserve">  и </w:t>
            </w:r>
            <w:r w:rsidRPr="009E5DF3">
              <w:rPr>
                <w:rFonts w:ascii="Times New Roman" w:hAnsi="Times New Roman" w:cs="Times New Roman"/>
                <w:sz w:val="24"/>
                <w:szCs w:val="24"/>
                <w:lang w:val="en-US"/>
              </w:rPr>
              <w:t>DVD</w:t>
            </w:r>
          </w:p>
        </w:tc>
        <w:tc>
          <w:tcPr>
            <w:tcW w:w="2268" w:type="dxa"/>
            <w:gridSpan w:val="2"/>
          </w:tcPr>
          <w:p w:rsidR="00151B5E" w:rsidRPr="009E5DF3" w:rsidRDefault="00151B5E" w:rsidP="009E5DF3">
            <w:pPr>
              <w:spacing w:after="0" w:line="240" w:lineRule="auto"/>
              <w:jc w:val="center"/>
              <w:rPr>
                <w:rFonts w:ascii="Times New Roman" w:hAnsi="Times New Roman" w:cs="Times New Roman"/>
                <w:color w:val="000000"/>
                <w:sz w:val="24"/>
                <w:szCs w:val="24"/>
              </w:rPr>
            </w:pPr>
            <w:r w:rsidRPr="009E5DF3">
              <w:rPr>
                <w:rFonts w:ascii="Times New Roman" w:hAnsi="Times New Roman" w:cs="Times New Roman"/>
                <w:color w:val="000000"/>
                <w:sz w:val="24"/>
                <w:szCs w:val="24"/>
              </w:rPr>
              <w:t>122</w:t>
            </w:r>
          </w:p>
        </w:tc>
        <w:tc>
          <w:tcPr>
            <w:tcW w:w="2410" w:type="dxa"/>
            <w:gridSpan w:val="2"/>
          </w:tcPr>
          <w:p w:rsidR="00151B5E" w:rsidRPr="009E5DF3" w:rsidRDefault="00151B5E" w:rsidP="009E5DF3">
            <w:pPr>
              <w:spacing w:after="0" w:line="240" w:lineRule="auto"/>
              <w:rPr>
                <w:rFonts w:ascii="Times New Roman" w:hAnsi="Times New Roman" w:cs="Times New Roman"/>
                <w:sz w:val="24"/>
                <w:szCs w:val="24"/>
              </w:rPr>
            </w:pPr>
            <w:r w:rsidRPr="009E5DF3">
              <w:rPr>
                <w:rFonts w:ascii="Times New Roman" w:hAnsi="Times New Roman" w:cs="Times New Roman"/>
                <w:sz w:val="24"/>
                <w:szCs w:val="24"/>
              </w:rPr>
              <w:t>Условия созданы</w:t>
            </w:r>
          </w:p>
        </w:tc>
      </w:tr>
    </w:tbl>
    <w:p w:rsidR="00151B5E" w:rsidRPr="009E5DF3" w:rsidRDefault="00151B5E" w:rsidP="009E5DF3">
      <w:pPr>
        <w:shd w:val="clear" w:color="auto" w:fill="FFFFFF"/>
        <w:spacing w:after="0" w:line="240" w:lineRule="auto"/>
        <w:ind w:firstLine="454"/>
        <w:jc w:val="both"/>
        <w:rPr>
          <w:rFonts w:ascii="Times New Roman" w:hAnsi="Times New Roman" w:cs="Times New Roman"/>
          <w:sz w:val="24"/>
          <w:szCs w:val="24"/>
        </w:rPr>
      </w:pPr>
    </w:p>
    <w:p w:rsidR="00151B5E" w:rsidRPr="002F66EA" w:rsidRDefault="00151B5E" w:rsidP="009E5DF3">
      <w:pPr>
        <w:spacing w:after="0" w:line="240" w:lineRule="auto"/>
        <w:ind w:right="140"/>
        <w:jc w:val="both"/>
        <w:rPr>
          <w:rFonts w:ascii="Times New Roman" w:hAnsi="Times New Roman" w:cs="Times New Roman"/>
          <w:b/>
          <w:bCs/>
          <w:sz w:val="24"/>
          <w:szCs w:val="24"/>
        </w:rPr>
      </w:pPr>
    </w:p>
    <w:p w:rsidR="00151B5E" w:rsidRPr="002F66EA" w:rsidRDefault="00151B5E" w:rsidP="00F61201">
      <w:pPr>
        <w:pStyle w:val="3"/>
        <w:numPr>
          <w:ilvl w:val="2"/>
          <w:numId w:val="150"/>
        </w:numPr>
        <w:spacing w:before="0" w:beforeAutospacing="0" w:after="0" w:afterAutospacing="0"/>
        <w:ind w:left="567" w:right="140" w:firstLine="0"/>
        <w:jc w:val="both"/>
        <w:rPr>
          <w:sz w:val="24"/>
          <w:szCs w:val="24"/>
        </w:rPr>
      </w:pPr>
      <w:bookmarkStart w:id="327" w:name="_Toc414553291"/>
      <w:r w:rsidRPr="002F66EA">
        <w:rPr>
          <w:sz w:val="24"/>
          <w:szCs w:val="24"/>
        </w:rPr>
        <w:t>Механизмы достижения целевых ориентиров в системе условий</w:t>
      </w:r>
      <w:bookmarkEnd w:id="327"/>
    </w:p>
    <w:p w:rsidR="00151B5E" w:rsidRPr="009E5DF3" w:rsidRDefault="00151B5E" w:rsidP="009E5DF3">
      <w:pPr>
        <w:spacing w:after="0" w:line="240" w:lineRule="auto"/>
        <w:ind w:left="567" w:right="140"/>
        <w:jc w:val="both"/>
        <w:rPr>
          <w:rFonts w:ascii="Times New Roman" w:hAnsi="Times New Roman" w:cs="Times New Roman"/>
          <w:sz w:val="24"/>
          <w:szCs w:val="24"/>
        </w:rPr>
      </w:pPr>
      <w:r w:rsidRPr="009E5DF3">
        <w:rPr>
          <w:rFonts w:ascii="Times New Roman" w:hAnsi="Times New Roman" w:cs="Times New Roman"/>
          <w:sz w:val="24"/>
          <w:szCs w:val="24"/>
        </w:rPr>
        <w:t xml:space="preserve">   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151B5E" w:rsidRPr="009E5DF3" w:rsidRDefault="00151B5E" w:rsidP="00F61201">
      <w:pPr>
        <w:pStyle w:val="a8"/>
        <w:numPr>
          <w:ilvl w:val="0"/>
          <w:numId w:val="152"/>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соответствуют требованиям ФГОС ООО;</w:t>
      </w:r>
    </w:p>
    <w:p w:rsidR="00151B5E" w:rsidRPr="009E5DF3" w:rsidRDefault="00151B5E" w:rsidP="00F61201">
      <w:pPr>
        <w:pStyle w:val="a8"/>
        <w:numPr>
          <w:ilvl w:val="0"/>
          <w:numId w:val="152"/>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обеспечивают достижение планируемых результатов освоения основной образовательной программы образовательной организации иреализацию предусмотренных в ней образовательных программ;</w:t>
      </w:r>
    </w:p>
    <w:p w:rsidR="00151B5E" w:rsidRPr="009E5DF3" w:rsidRDefault="00151B5E" w:rsidP="00F61201">
      <w:pPr>
        <w:pStyle w:val="a8"/>
        <w:numPr>
          <w:ilvl w:val="0"/>
          <w:numId w:val="152"/>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учитывают особенности образовательной организации, ее организационную структуру, запросы участников образовательного процесса;</w:t>
      </w:r>
    </w:p>
    <w:p w:rsidR="00151B5E" w:rsidRPr="009E5DF3" w:rsidRDefault="00151B5E" w:rsidP="00F61201">
      <w:pPr>
        <w:pStyle w:val="a8"/>
        <w:numPr>
          <w:ilvl w:val="0"/>
          <w:numId w:val="152"/>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151B5E" w:rsidRPr="009E5DF3" w:rsidRDefault="00151B5E" w:rsidP="009E5DF3">
      <w:pPr>
        <w:spacing w:after="0" w:line="240" w:lineRule="auto"/>
        <w:ind w:left="567" w:right="140"/>
        <w:jc w:val="both"/>
        <w:rPr>
          <w:rFonts w:ascii="Times New Roman" w:hAnsi="Times New Roman" w:cs="Times New Roman"/>
          <w:sz w:val="24"/>
          <w:szCs w:val="24"/>
        </w:rPr>
      </w:pPr>
      <w:r w:rsidRPr="009E5DF3">
        <w:rPr>
          <w:rFonts w:ascii="Times New Roman" w:hAnsi="Times New Roman" w:cs="Times New Roman"/>
          <w:sz w:val="24"/>
          <w:szCs w:val="24"/>
        </w:rPr>
        <w:t xml:space="preserve">     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151B5E" w:rsidRPr="009E5DF3" w:rsidRDefault="00151B5E" w:rsidP="00F61201">
      <w:pPr>
        <w:pStyle w:val="a8"/>
        <w:numPr>
          <w:ilvl w:val="0"/>
          <w:numId w:val="153"/>
        </w:numPr>
        <w:tabs>
          <w:tab w:val="left" w:pos="1134"/>
        </w:tabs>
        <w:ind w:left="567" w:right="140" w:firstLine="0"/>
        <w:jc w:val="both"/>
        <w:rPr>
          <w:rFonts w:ascii="Times New Roman" w:hAnsi="Times New Roman" w:cs="Times New Roman"/>
        </w:rPr>
      </w:pPr>
      <w:r w:rsidRPr="009E5DF3">
        <w:rPr>
          <w:rFonts w:ascii="Times New Roman" w:hAnsi="Times New Roman" w:cs="Times New Roman"/>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151B5E" w:rsidRPr="009E5DF3" w:rsidRDefault="00151B5E" w:rsidP="00F61201">
      <w:pPr>
        <w:pStyle w:val="a8"/>
        <w:numPr>
          <w:ilvl w:val="0"/>
          <w:numId w:val="153"/>
        </w:numPr>
        <w:tabs>
          <w:tab w:val="left" w:pos="1134"/>
        </w:tabs>
        <w:ind w:left="567" w:right="140" w:firstLine="0"/>
        <w:jc w:val="both"/>
        <w:rPr>
          <w:rFonts w:ascii="Times New Roman" w:hAnsi="Times New Roman" w:cs="Times New Roman"/>
        </w:rPr>
      </w:pPr>
      <w:r w:rsidRPr="009E5DF3">
        <w:rPr>
          <w:rFonts w:ascii="Times New Roman" w:hAnsi="Times New Roman" w:cs="Times New Roman"/>
        </w:rPr>
        <w:t>обоснование необходимых изменений в имеющихся условиях в соответствии с целями и приоритетами ООП ООО образовательной организации;</w:t>
      </w:r>
    </w:p>
    <w:p w:rsidR="00151B5E" w:rsidRPr="009E5DF3" w:rsidRDefault="00151B5E" w:rsidP="00F61201">
      <w:pPr>
        <w:pStyle w:val="a8"/>
        <w:numPr>
          <w:ilvl w:val="0"/>
          <w:numId w:val="153"/>
        </w:numPr>
        <w:tabs>
          <w:tab w:val="left" w:pos="1134"/>
        </w:tabs>
        <w:ind w:left="567" w:right="140" w:firstLine="0"/>
        <w:jc w:val="both"/>
        <w:rPr>
          <w:rFonts w:ascii="Times New Roman" w:hAnsi="Times New Roman" w:cs="Times New Roman"/>
        </w:rPr>
      </w:pPr>
      <w:r w:rsidRPr="009E5DF3">
        <w:rPr>
          <w:rFonts w:ascii="Times New Roman" w:hAnsi="Times New Roman" w:cs="Times New Roman"/>
        </w:rPr>
        <w:t>механизмы достижения целевых ориентиров в системе условий;</w:t>
      </w:r>
    </w:p>
    <w:p w:rsidR="00151B5E" w:rsidRPr="009E5DF3" w:rsidRDefault="00151B5E" w:rsidP="00F61201">
      <w:pPr>
        <w:pStyle w:val="a8"/>
        <w:numPr>
          <w:ilvl w:val="0"/>
          <w:numId w:val="153"/>
        </w:numPr>
        <w:tabs>
          <w:tab w:val="left" w:pos="1134"/>
        </w:tabs>
        <w:ind w:left="567" w:right="140" w:firstLine="0"/>
        <w:jc w:val="both"/>
        <w:rPr>
          <w:rFonts w:ascii="Times New Roman" w:hAnsi="Times New Roman" w:cs="Times New Roman"/>
        </w:rPr>
      </w:pPr>
      <w:r w:rsidRPr="009E5DF3">
        <w:rPr>
          <w:rFonts w:ascii="Times New Roman" w:hAnsi="Times New Roman" w:cs="Times New Roman"/>
        </w:rPr>
        <w:t>сетевой график (дорожную карту) по формированию необходимой системы условий;</w:t>
      </w:r>
    </w:p>
    <w:p w:rsidR="00151B5E" w:rsidRPr="009E5DF3" w:rsidRDefault="00151B5E" w:rsidP="00F61201">
      <w:pPr>
        <w:pStyle w:val="a8"/>
        <w:numPr>
          <w:ilvl w:val="0"/>
          <w:numId w:val="153"/>
        </w:numPr>
        <w:tabs>
          <w:tab w:val="left" w:pos="1134"/>
        </w:tabs>
        <w:ind w:left="567" w:right="140" w:firstLine="0"/>
        <w:jc w:val="both"/>
        <w:rPr>
          <w:rFonts w:ascii="Times New Roman" w:hAnsi="Times New Roman" w:cs="Times New Roman"/>
        </w:rPr>
      </w:pPr>
      <w:r w:rsidRPr="009E5DF3">
        <w:rPr>
          <w:rFonts w:ascii="Times New Roman" w:hAnsi="Times New Roman" w:cs="Times New Roman"/>
        </w:rPr>
        <w:t>систему оценки условий.</w:t>
      </w:r>
    </w:p>
    <w:p w:rsidR="00151B5E" w:rsidRPr="009E5DF3" w:rsidRDefault="00151B5E" w:rsidP="009E5DF3">
      <w:pPr>
        <w:spacing w:after="0" w:line="240" w:lineRule="auto"/>
        <w:ind w:left="567" w:right="140"/>
        <w:jc w:val="both"/>
        <w:rPr>
          <w:rFonts w:ascii="Times New Roman" w:hAnsi="Times New Roman" w:cs="Times New Roman"/>
          <w:sz w:val="24"/>
          <w:szCs w:val="24"/>
        </w:rPr>
      </w:pPr>
      <w:r w:rsidRPr="009E5DF3">
        <w:rPr>
          <w:rFonts w:ascii="Times New Roman" w:hAnsi="Times New Roman" w:cs="Times New Roman"/>
          <w:sz w:val="24"/>
          <w:szCs w:val="24"/>
        </w:rPr>
        <w:t xml:space="preserve">    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151B5E" w:rsidRPr="009E5DF3" w:rsidRDefault="00151B5E" w:rsidP="00F61201">
      <w:pPr>
        <w:pStyle w:val="a8"/>
        <w:numPr>
          <w:ilvl w:val="0"/>
          <w:numId w:val="154"/>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151B5E" w:rsidRPr="009E5DF3" w:rsidRDefault="00151B5E" w:rsidP="00F61201">
      <w:pPr>
        <w:pStyle w:val="a8"/>
        <w:numPr>
          <w:ilvl w:val="0"/>
          <w:numId w:val="154"/>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151B5E" w:rsidRPr="009E5DF3" w:rsidRDefault="00151B5E" w:rsidP="00F61201">
      <w:pPr>
        <w:pStyle w:val="a8"/>
        <w:numPr>
          <w:ilvl w:val="0"/>
          <w:numId w:val="154"/>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151B5E" w:rsidRPr="009E5DF3" w:rsidRDefault="00151B5E" w:rsidP="00F61201">
      <w:pPr>
        <w:pStyle w:val="a8"/>
        <w:numPr>
          <w:ilvl w:val="0"/>
          <w:numId w:val="154"/>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151B5E" w:rsidRPr="009E5DF3" w:rsidRDefault="00151B5E" w:rsidP="00F61201">
      <w:pPr>
        <w:pStyle w:val="a8"/>
        <w:numPr>
          <w:ilvl w:val="0"/>
          <w:numId w:val="154"/>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разработку сетевого графика (дорожной карты) создания необходимой системы условий;</w:t>
      </w:r>
    </w:p>
    <w:p w:rsidR="00151B5E" w:rsidRPr="009E5DF3" w:rsidRDefault="00151B5E" w:rsidP="00F61201">
      <w:pPr>
        <w:pStyle w:val="a8"/>
        <w:numPr>
          <w:ilvl w:val="0"/>
          <w:numId w:val="154"/>
        </w:numPr>
        <w:tabs>
          <w:tab w:val="left" w:pos="993"/>
        </w:tabs>
        <w:ind w:left="567" w:right="140" w:firstLine="0"/>
        <w:jc w:val="both"/>
        <w:rPr>
          <w:rFonts w:ascii="Times New Roman" w:hAnsi="Times New Roman" w:cs="Times New Roman"/>
        </w:rPr>
      </w:pPr>
      <w:r w:rsidRPr="009E5DF3">
        <w:rPr>
          <w:rFonts w:ascii="Times New Roman" w:hAnsi="Times New Roman" w:cs="Times New Roman"/>
        </w:rPr>
        <w:t>разработку механизмов мониторинга, оценки и коррекции реализации промежуточных этапов разработанного графика (дорожной карты).</w:t>
      </w:r>
    </w:p>
    <w:p w:rsidR="00151B5E" w:rsidRPr="009E5DF3" w:rsidRDefault="00151B5E" w:rsidP="009E5DF3">
      <w:pPr>
        <w:pStyle w:val="a8"/>
        <w:tabs>
          <w:tab w:val="left" w:pos="993"/>
        </w:tabs>
        <w:ind w:left="567" w:right="140"/>
        <w:jc w:val="both"/>
        <w:rPr>
          <w:rFonts w:ascii="Times New Roman" w:hAnsi="Times New Roman" w:cs="Times New Roman"/>
        </w:rPr>
      </w:pPr>
    </w:p>
    <w:p w:rsidR="00151B5E" w:rsidRPr="009E5DF3" w:rsidRDefault="00151B5E" w:rsidP="009E5DF3">
      <w:pPr>
        <w:pStyle w:val="a8"/>
        <w:tabs>
          <w:tab w:val="left" w:pos="993"/>
        </w:tabs>
        <w:ind w:left="567" w:right="140"/>
        <w:jc w:val="both"/>
        <w:rPr>
          <w:rFonts w:ascii="Times New Roman" w:hAnsi="Times New Roman" w:cs="Times New Roman"/>
        </w:rPr>
      </w:pPr>
    </w:p>
    <w:p w:rsidR="00151B5E" w:rsidRPr="009E5DF3" w:rsidRDefault="00151B5E" w:rsidP="00F61201">
      <w:pPr>
        <w:pStyle w:val="a8"/>
        <w:numPr>
          <w:ilvl w:val="2"/>
          <w:numId w:val="150"/>
        </w:numPr>
        <w:tabs>
          <w:tab w:val="left" w:pos="993"/>
        </w:tabs>
        <w:ind w:right="140"/>
        <w:jc w:val="both"/>
        <w:rPr>
          <w:rFonts w:ascii="Times New Roman" w:hAnsi="Times New Roman" w:cs="Times New Roman"/>
          <w:b/>
          <w:bCs/>
        </w:rPr>
      </w:pPr>
      <w:r w:rsidRPr="009E5DF3">
        <w:rPr>
          <w:rFonts w:ascii="Times New Roman" w:hAnsi="Times New Roman" w:cs="Times New Roman"/>
          <w:b/>
          <w:bCs/>
        </w:rPr>
        <w:t>Сетевой график (дорожная</w:t>
      </w:r>
    </w:p>
    <w:p w:rsidR="00151B5E" w:rsidRPr="009E5DF3" w:rsidRDefault="00151B5E" w:rsidP="009E5DF3">
      <w:pPr>
        <w:tabs>
          <w:tab w:val="left" w:pos="993"/>
        </w:tabs>
        <w:spacing w:line="240" w:lineRule="auto"/>
        <w:ind w:right="140"/>
        <w:jc w:val="both"/>
        <w:rPr>
          <w:rFonts w:ascii="Times New Roman" w:hAnsi="Times New Roman" w:cs="Times New Roman"/>
          <w:sz w:val="24"/>
          <w:szCs w:val="24"/>
        </w:rPr>
      </w:pPr>
    </w:p>
    <w:tbl>
      <w:tblPr>
        <w:tblW w:w="991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04"/>
        <w:gridCol w:w="1652"/>
        <w:gridCol w:w="1652"/>
        <w:gridCol w:w="3304"/>
      </w:tblGrid>
      <w:tr w:rsidR="00151B5E" w:rsidRPr="009E5DF3">
        <w:trPr>
          <w:trHeight w:val="246"/>
        </w:trPr>
        <w:tc>
          <w:tcPr>
            <w:tcW w:w="3304" w:type="dxa"/>
          </w:tcPr>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Направление мероприятий </w:t>
            </w:r>
          </w:p>
        </w:tc>
        <w:tc>
          <w:tcPr>
            <w:tcW w:w="3304" w:type="dxa"/>
            <w:gridSpan w:val="2"/>
          </w:tcPr>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Мероприятия </w:t>
            </w:r>
          </w:p>
        </w:tc>
        <w:tc>
          <w:tcPr>
            <w:tcW w:w="3304" w:type="dxa"/>
          </w:tcPr>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b/>
                <w:bCs/>
                <w:color w:val="000000"/>
                <w:sz w:val="24"/>
                <w:szCs w:val="24"/>
                <w:lang w:eastAsia="ru-RU"/>
              </w:rPr>
              <w:t xml:space="preserve">Сроки реализации </w:t>
            </w:r>
          </w:p>
        </w:tc>
      </w:tr>
      <w:tr w:rsidR="00151B5E" w:rsidRPr="009E5DF3">
        <w:trPr>
          <w:trHeight w:val="529"/>
        </w:trPr>
        <w:tc>
          <w:tcPr>
            <w:tcW w:w="3304" w:type="dxa"/>
          </w:tcPr>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I. Нормативное обеспечение введения ФГОС </w:t>
            </w:r>
          </w:p>
        </w:tc>
        <w:tc>
          <w:tcPr>
            <w:tcW w:w="3304" w:type="dxa"/>
            <w:gridSpan w:val="2"/>
          </w:tcPr>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 Наличие решения педагогического совета о введении в образовательном учреждении ФГОС ООО </w:t>
            </w:r>
          </w:p>
        </w:tc>
        <w:tc>
          <w:tcPr>
            <w:tcW w:w="3304" w:type="dxa"/>
          </w:tcPr>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201</w:t>
            </w:r>
            <w:r>
              <w:rPr>
                <w:rFonts w:ascii="Times New Roman" w:hAnsi="Times New Roman" w:cs="Times New Roman"/>
                <w:color w:val="000000"/>
                <w:sz w:val="24"/>
                <w:szCs w:val="24"/>
                <w:lang w:eastAsia="ru-RU"/>
              </w:rPr>
              <w:t>5</w:t>
            </w:r>
            <w:r w:rsidRPr="009E5DF3">
              <w:rPr>
                <w:rFonts w:ascii="Times New Roman" w:hAnsi="Times New Roman" w:cs="Times New Roman"/>
                <w:color w:val="000000"/>
                <w:sz w:val="24"/>
                <w:szCs w:val="24"/>
                <w:lang w:eastAsia="ru-RU"/>
              </w:rPr>
              <w:t xml:space="preserve"> г. </w:t>
            </w:r>
          </w:p>
        </w:tc>
      </w:tr>
      <w:tr w:rsidR="00151B5E" w:rsidRPr="009E5DF3">
        <w:trPr>
          <w:trHeight w:val="248"/>
        </w:trPr>
        <w:tc>
          <w:tcPr>
            <w:tcW w:w="4956" w:type="dxa"/>
            <w:gridSpan w:val="2"/>
          </w:tcPr>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 Внесение изменений и дополнений в Устав образовательного учреждения </w:t>
            </w:r>
          </w:p>
        </w:tc>
        <w:tc>
          <w:tcPr>
            <w:tcW w:w="4956" w:type="dxa"/>
            <w:gridSpan w:val="2"/>
          </w:tcPr>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2016 г. </w:t>
            </w:r>
          </w:p>
        </w:tc>
      </w:tr>
      <w:tr w:rsidR="00151B5E" w:rsidRPr="009E5DF3">
        <w:trPr>
          <w:trHeight w:val="392"/>
        </w:trPr>
        <w:tc>
          <w:tcPr>
            <w:tcW w:w="4956" w:type="dxa"/>
            <w:gridSpan w:val="2"/>
          </w:tcPr>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3. Разработка на основе примерной основной образовательной программы основного общего образования основной образовательной программы образовательного учреждения </w:t>
            </w:r>
          </w:p>
        </w:tc>
        <w:tc>
          <w:tcPr>
            <w:tcW w:w="4956" w:type="dxa"/>
            <w:gridSpan w:val="2"/>
          </w:tcPr>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201</w:t>
            </w:r>
            <w:r>
              <w:rPr>
                <w:rFonts w:ascii="Times New Roman" w:hAnsi="Times New Roman" w:cs="Times New Roman"/>
                <w:color w:val="000000"/>
                <w:sz w:val="24"/>
                <w:szCs w:val="24"/>
                <w:lang w:eastAsia="ru-RU"/>
              </w:rPr>
              <w:t>5</w:t>
            </w:r>
            <w:r w:rsidRPr="009E5DF3">
              <w:rPr>
                <w:rFonts w:ascii="Times New Roman" w:hAnsi="Times New Roman" w:cs="Times New Roman"/>
                <w:color w:val="000000"/>
                <w:sz w:val="24"/>
                <w:szCs w:val="24"/>
                <w:lang w:eastAsia="ru-RU"/>
              </w:rPr>
              <w:t xml:space="preserve"> г. </w:t>
            </w:r>
          </w:p>
        </w:tc>
      </w:tr>
      <w:tr w:rsidR="00151B5E" w:rsidRPr="009E5DF3">
        <w:trPr>
          <w:trHeight w:val="255"/>
        </w:trPr>
        <w:tc>
          <w:tcPr>
            <w:tcW w:w="4956" w:type="dxa"/>
            <w:gridSpan w:val="2"/>
          </w:tcPr>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4. Утверждение основной образовательной программы образовательного учреждения </w:t>
            </w:r>
          </w:p>
        </w:tc>
        <w:tc>
          <w:tcPr>
            <w:tcW w:w="4956" w:type="dxa"/>
            <w:gridSpan w:val="2"/>
          </w:tcPr>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201</w:t>
            </w:r>
            <w:r>
              <w:rPr>
                <w:rFonts w:ascii="Times New Roman" w:hAnsi="Times New Roman" w:cs="Times New Roman"/>
                <w:color w:val="000000"/>
                <w:sz w:val="24"/>
                <w:szCs w:val="24"/>
                <w:lang w:eastAsia="ru-RU"/>
              </w:rPr>
              <w:t>5</w:t>
            </w:r>
            <w:r w:rsidRPr="009E5DF3">
              <w:rPr>
                <w:rFonts w:ascii="Times New Roman" w:hAnsi="Times New Roman" w:cs="Times New Roman"/>
                <w:color w:val="000000"/>
                <w:sz w:val="24"/>
                <w:szCs w:val="24"/>
                <w:lang w:eastAsia="ru-RU"/>
              </w:rPr>
              <w:t xml:space="preserve"> г. </w:t>
            </w:r>
          </w:p>
        </w:tc>
      </w:tr>
      <w:tr w:rsidR="00151B5E" w:rsidRPr="009E5DF3">
        <w:trPr>
          <w:trHeight w:val="248"/>
        </w:trPr>
        <w:tc>
          <w:tcPr>
            <w:tcW w:w="4956" w:type="dxa"/>
            <w:gridSpan w:val="2"/>
          </w:tcPr>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5. Обеспечение соответствия нормативной базы школы требованиям ФГОС </w:t>
            </w:r>
          </w:p>
        </w:tc>
        <w:tc>
          <w:tcPr>
            <w:tcW w:w="4956" w:type="dxa"/>
            <w:gridSpan w:val="2"/>
          </w:tcPr>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201</w:t>
            </w:r>
            <w:r>
              <w:rPr>
                <w:rFonts w:ascii="Times New Roman" w:hAnsi="Times New Roman" w:cs="Times New Roman"/>
                <w:color w:val="000000"/>
                <w:sz w:val="24"/>
                <w:szCs w:val="24"/>
                <w:lang w:eastAsia="ru-RU"/>
              </w:rPr>
              <w:t>5</w:t>
            </w:r>
            <w:r w:rsidRPr="009E5DF3">
              <w:rPr>
                <w:rFonts w:ascii="Times New Roman" w:hAnsi="Times New Roman" w:cs="Times New Roman"/>
                <w:color w:val="000000"/>
                <w:sz w:val="24"/>
                <w:szCs w:val="24"/>
                <w:lang w:eastAsia="ru-RU"/>
              </w:rPr>
              <w:t xml:space="preserve"> г. </w:t>
            </w:r>
          </w:p>
        </w:tc>
      </w:tr>
      <w:tr w:rsidR="00151B5E" w:rsidRPr="009E5DF3">
        <w:trPr>
          <w:trHeight w:val="385"/>
        </w:trPr>
        <w:tc>
          <w:tcPr>
            <w:tcW w:w="4956" w:type="dxa"/>
            <w:gridSpan w:val="2"/>
          </w:tcPr>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6. Приведение должностных инструкций работников школы в соответствие с требованиями ФГОС общего образования и тарифно-квалификационными характеристиками. </w:t>
            </w:r>
          </w:p>
        </w:tc>
        <w:tc>
          <w:tcPr>
            <w:tcW w:w="4956" w:type="dxa"/>
            <w:gridSpan w:val="2"/>
          </w:tcPr>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201</w:t>
            </w:r>
            <w:r>
              <w:rPr>
                <w:rFonts w:ascii="Times New Roman" w:hAnsi="Times New Roman" w:cs="Times New Roman"/>
                <w:color w:val="000000"/>
                <w:sz w:val="24"/>
                <w:szCs w:val="24"/>
                <w:lang w:eastAsia="ru-RU"/>
              </w:rPr>
              <w:t>5</w:t>
            </w:r>
            <w:r w:rsidRPr="009E5DF3">
              <w:rPr>
                <w:rFonts w:ascii="Times New Roman" w:hAnsi="Times New Roman" w:cs="Times New Roman"/>
                <w:color w:val="000000"/>
                <w:sz w:val="24"/>
                <w:szCs w:val="24"/>
                <w:lang w:eastAsia="ru-RU"/>
              </w:rPr>
              <w:t xml:space="preserve"> г. </w:t>
            </w:r>
          </w:p>
        </w:tc>
      </w:tr>
      <w:tr w:rsidR="00151B5E" w:rsidRPr="009E5DF3">
        <w:trPr>
          <w:trHeight w:val="385"/>
        </w:trPr>
        <w:tc>
          <w:tcPr>
            <w:tcW w:w="4956" w:type="dxa"/>
            <w:gridSpan w:val="2"/>
          </w:tcPr>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7</w:t>
            </w:r>
            <w:r w:rsidRPr="009E5DF3">
              <w:rPr>
                <w:rFonts w:ascii="Times New Roman" w:hAnsi="Times New Roman" w:cs="Times New Roman"/>
                <w:color w:val="000000"/>
                <w:sz w:val="24"/>
                <w:szCs w:val="24"/>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 </w:t>
            </w:r>
          </w:p>
        </w:tc>
        <w:tc>
          <w:tcPr>
            <w:tcW w:w="4956" w:type="dxa"/>
            <w:gridSpan w:val="2"/>
          </w:tcPr>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201</w:t>
            </w:r>
            <w:r>
              <w:rPr>
                <w:rFonts w:ascii="Times New Roman" w:hAnsi="Times New Roman" w:cs="Times New Roman"/>
                <w:color w:val="000000"/>
                <w:sz w:val="24"/>
                <w:szCs w:val="24"/>
                <w:lang w:eastAsia="ru-RU"/>
              </w:rPr>
              <w:t>5</w:t>
            </w:r>
            <w:r w:rsidRPr="009E5DF3">
              <w:rPr>
                <w:rFonts w:ascii="Times New Roman" w:hAnsi="Times New Roman" w:cs="Times New Roman"/>
                <w:color w:val="000000"/>
                <w:sz w:val="24"/>
                <w:szCs w:val="24"/>
                <w:lang w:eastAsia="ru-RU"/>
              </w:rPr>
              <w:t xml:space="preserve"> г. </w:t>
            </w:r>
          </w:p>
        </w:tc>
      </w:tr>
      <w:tr w:rsidR="00151B5E" w:rsidRPr="009E5DF3">
        <w:trPr>
          <w:trHeight w:val="521"/>
        </w:trPr>
        <w:tc>
          <w:tcPr>
            <w:tcW w:w="4956" w:type="dxa"/>
            <w:gridSpan w:val="2"/>
          </w:tcPr>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8</w:t>
            </w:r>
            <w:r w:rsidRPr="009E5DF3">
              <w:rPr>
                <w:rFonts w:ascii="Times New Roman" w:hAnsi="Times New Roman" w:cs="Times New Roman"/>
                <w:color w:val="000000"/>
                <w:sz w:val="24"/>
                <w:szCs w:val="24"/>
                <w:lang w:eastAsia="ru-RU"/>
              </w:rPr>
              <w:t>. Разработка локальных актов, устанавливающих требования к различным объектам инфраструктуры образовательного учреждения с уч</w:t>
            </w:r>
            <w:r w:rsidRPr="009E5DF3">
              <w:rPr>
                <w:rFonts w:ascii="Tahoma" w:hAnsi="Tahoma" w:cs="Tahoma"/>
                <w:color w:val="000000"/>
                <w:sz w:val="24"/>
                <w:szCs w:val="24"/>
                <w:lang w:eastAsia="ru-RU"/>
              </w:rPr>
              <w:t>ѐ</w:t>
            </w:r>
            <w:r w:rsidRPr="009E5DF3">
              <w:rPr>
                <w:rFonts w:ascii="Times New Roman" w:hAnsi="Times New Roman" w:cs="Times New Roman"/>
                <w:color w:val="000000"/>
                <w:sz w:val="24"/>
                <w:szCs w:val="24"/>
                <w:lang w:eastAsia="ru-RU"/>
              </w:rPr>
              <w:t>том требований к минимальной оснащ</w:t>
            </w:r>
            <w:r w:rsidRPr="009E5DF3">
              <w:rPr>
                <w:rFonts w:ascii="Tahoma" w:hAnsi="Tahoma" w:cs="Tahoma"/>
                <w:color w:val="000000"/>
                <w:sz w:val="24"/>
                <w:szCs w:val="24"/>
                <w:lang w:eastAsia="ru-RU"/>
              </w:rPr>
              <w:t>ѐ</w:t>
            </w:r>
            <w:r w:rsidRPr="009E5DF3">
              <w:rPr>
                <w:rFonts w:ascii="Times New Roman" w:hAnsi="Times New Roman" w:cs="Times New Roman"/>
                <w:color w:val="000000"/>
                <w:sz w:val="24"/>
                <w:szCs w:val="24"/>
                <w:lang w:eastAsia="ru-RU"/>
              </w:rPr>
              <w:t xml:space="preserve">нности учебного процесса. </w:t>
            </w:r>
          </w:p>
        </w:tc>
        <w:tc>
          <w:tcPr>
            <w:tcW w:w="4956" w:type="dxa"/>
            <w:gridSpan w:val="2"/>
          </w:tcPr>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201</w:t>
            </w:r>
            <w:r>
              <w:rPr>
                <w:rFonts w:ascii="Times New Roman" w:hAnsi="Times New Roman" w:cs="Times New Roman"/>
                <w:color w:val="000000"/>
                <w:sz w:val="24"/>
                <w:szCs w:val="24"/>
                <w:lang w:eastAsia="ru-RU"/>
              </w:rPr>
              <w:t>5</w:t>
            </w:r>
            <w:r w:rsidRPr="009E5DF3">
              <w:rPr>
                <w:rFonts w:ascii="Times New Roman" w:hAnsi="Times New Roman" w:cs="Times New Roman"/>
                <w:color w:val="000000"/>
                <w:sz w:val="24"/>
                <w:szCs w:val="24"/>
                <w:lang w:eastAsia="ru-RU"/>
              </w:rPr>
              <w:t xml:space="preserve"> г. </w:t>
            </w:r>
          </w:p>
        </w:tc>
      </w:tr>
      <w:tr w:rsidR="00151B5E" w:rsidRPr="009E5DF3">
        <w:trPr>
          <w:trHeight w:val="802"/>
        </w:trPr>
        <w:tc>
          <w:tcPr>
            <w:tcW w:w="4956" w:type="dxa"/>
            <w:gridSpan w:val="2"/>
          </w:tcPr>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10. Разработка: </w:t>
            </w:r>
          </w:p>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образовательных программ; </w:t>
            </w:r>
          </w:p>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учебного плана; </w:t>
            </w:r>
          </w:p>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рабочих программ учебных предметов, курсов, дисциплин, модулей; </w:t>
            </w:r>
          </w:p>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годового календарного учебного графика; </w:t>
            </w:r>
          </w:p>
        </w:tc>
        <w:tc>
          <w:tcPr>
            <w:tcW w:w="4956" w:type="dxa"/>
            <w:gridSpan w:val="2"/>
          </w:tcPr>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201</w:t>
            </w:r>
            <w:r>
              <w:rPr>
                <w:rFonts w:ascii="Times New Roman" w:hAnsi="Times New Roman" w:cs="Times New Roman"/>
                <w:color w:val="000000"/>
                <w:sz w:val="24"/>
                <w:szCs w:val="24"/>
                <w:lang w:eastAsia="ru-RU"/>
              </w:rPr>
              <w:t>5</w:t>
            </w:r>
            <w:r w:rsidRPr="009E5DF3">
              <w:rPr>
                <w:rFonts w:ascii="Times New Roman" w:hAnsi="Times New Roman" w:cs="Times New Roman"/>
                <w:color w:val="000000"/>
                <w:sz w:val="24"/>
                <w:szCs w:val="24"/>
                <w:lang w:eastAsia="ru-RU"/>
              </w:rPr>
              <w:t xml:space="preserve"> г. </w:t>
            </w:r>
          </w:p>
        </w:tc>
      </w:tr>
      <w:tr w:rsidR="00151B5E" w:rsidRPr="009E5DF3">
        <w:trPr>
          <w:trHeight w:val="248"/>
        </w:trPr>
        <w:tc>
          <w:tcPr>
            <w:tcW w:w="4956" w:type="dxa"/>
            <w:gridSpan w:val="2"/>
          </w:tcPr>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положений о внеурочной деятельности обучающихся; </w:t>
            </w:r>
          </w:p>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 положения об организации текущей и итоговой оценки </w:t>
            </w:r>
          </w:p>
        </w:tc>
        <w:tc>
          <w:tcPr>
            <w:tcW w:w="4956" w:type="dxa"/>
            <w:gridSpan w:val="2"/>
          </w:tcPr>
          <w:p w:rsidR="00151B5E" w:rsidRPr="009E5DF3" w:rsidRDefault="00151B5E" w:rsidP="009E5DF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right="140"/>
              <w:jc w:val="both"/>
              <w:rPr>
                <w:rFonts w:ascii="Times New Roman" w:hAnsi="Times New Roman" w:cs="Times New Roman"/>
                <w:color w:val="000000"/>
                <w:sz w:val="24"/>
                <w:szCs w:val="24"/>
                <w:lang w:eastAsia="ru-RU"/>
              </w:rPr>
            </w:pPr>
            <w:r w:rsidRPr="009E5DF3">
              <w:rPr>
                <w:rFonts w:ascii="Times New Roman" w:hAnsi="Times New Roman" w:cs="Times New Roman"/>
                <w:color w:val="000000"/>
                <w:sz w:val="24"/>
                <w:szCs w:val="24"/>
                <w:lang w:eastAsia="ru-RU"/>
              </w:rPr>
              <w:t xml:space="preserve">2015 г. </w:t>
            </w:r>
          </w:p>
        </w:tc>
      </w:tr>
    </w:tbl>
    <w:p w:rsidR="00151B5E" w:rsidRPr="009E5DF3" w:rsidRDefault="00151B5E" w:rsidP="009E5DF3">
      <w:pPr>
        <w:tabs>
          <w:tab w:val="left" w:pos="993"/>
        </w:tabs>
        <w:spacing w:line="240" w:lineRule="auto"/>
        <w:ind w:left="708" w:right="140"/>
        <w:jc w:val="both"/>
        <w:rPr>
          <w:rFonts w:ascii="Times New Roman" w:hAnsi="Times New Roman" w:cs="Times New Roman"/>
          <w:sz w:val="24"/>
          <w:szCs w:val="24"/>
        </w:rPr>
      </w:pPr>
    </w:p>
    <w:sectPr w:rsidR="00151B5E" w:rsidRPr="009E5DF3" w:rsidSect="008444C3">
      <w:footerReference w:type="default" r:id="rId23"/>
      <w:pgSz w:w="11906" w:h="16838"/>
      <w:pgMar w:top="1134" w:right="567" w:bottom="1134" w:left="1843" w:header="680" w:footer="567"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5CB" w:rsidRDefault="009B15CB" w:rsidP="00B540EE">
      <w:pPr>
        <w:spacing w:after="0" w:line="240" w:lineRule="auto"/>
      </w:pPr>
      <w:r>
        <w:separator/>
      </w:r>
    </w:p>
  </w:endnote>
  <w:endnote w:type="continuationSeparator" w:id="0">
    <w:p w:rsidR="009B15CB" w:rsidRDefault="009B15CB"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 Pro W3">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CC"/>
    <w:family w:val="swiss"/>
    <w:pitch w:val="variable"/>
    <w:sig w:usb0="00000001"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506020202030204"/>
    <w:charset w:val="CC"/>
    <w:family w:val="swiss"/>
    <w:pitch w:val="variable"/>
    <w:sig w:usb0="00000287" w:usb1="00000800" w:usb2="00000000" w:usb3="00000000" w:csb0="0000009F" w:csb1="00000000"/>
  </w:font>
  <w:font w:name="Times New 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B5E" w:rsidRDefault="00151B5E" w:rsidP="001B30D7">
    <w:pPr>
      <w:pStyle w:val="af"/>
      <w:framePr w:wrap="auto" w:vAnchor="text" w:hAnchor="margin" w:xAlign="right" w:y="1"/>
      <w:rPr>
        <w:rStyle w:val="aff0"/>
      </w:rPr>
    </w:pPr>
    <w:r>
      <w:rPr>
        <w:rStyle w:val="aff0"/>
      </w:rPr>
      <w:fldChar w:fldCharType="begin"/>
    </w:r>
    <w:r>
      <w:rPr>
        <w:rStyle w:val="aff0"/>
      </w:rPr>
      <w:instrText xml:space="preserve">PAGE  </w:instrText>
    </w:r>
    <w:r>
      <w:rPr>
        <w:rStyle w:val="aff0"/>
      </w:rPr>
      <w:fldChar w:fldCharType="separate"/>
    </w:r>
    <w:r w:rsidR="005B566E">
      <w:rPr>
        <w:rStyle w:val="aff0"/>
        <w:noProof/>
      </w:rPr>
      <w:t>2</w:t>
    </w:r>
    <w:r>
      <w:rPr>
        <w:rStyle w:val="aff0"/>
      </w:rPr>
      <w:fldChar w:fldCharType="end"/>
    </w:r>
  </w:p>
  <w:p w:rsidR="00151B5E" w:rsidRDefault="00151B5E" w:rsidP="00C56076">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B5E" w:rsidRDefault="00F61201">
    <w:pPr>
      <w:pStyle w:val="af"/>
      <w:jc w:val="center"/>
    </w:pPr>
    <w:r>
      <w:fldChar w:fldCharType="begin"/>
    </w:r>
    <w:r>
      <w:instrText>PAGE   \* MERGEFORMAT</w:instrText>
    </w:r>
    <w:r>
      <w:fldChar w:fldCharType="separate"/>
    </w:r>
    <w:r w:rsidR="005C4F79">
      <w:rPr>
        <w:noProof/>
      </w:rPr>
      <w:t>137</w:t>
    </w:r>
    <w:r>
      <w:rPr>
        <w:noProof/>
      </w:rPr>
      <w:fldChar w:fldCharType="end"/>
    </w:r>
  </w:p>
  <w:p w:rsidR="00151B5E" w:rsidRDefault="00151B5E">
    <w:pPr>
      <w:pStyle w:val="af"/>
    </w:pPr>
  </w:p>
  <w:p w:rsidR="00151B5E" w:rsidRDefault="00151B5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5CB" w:rsidRDefault="009B15CB" w:rsidP="00B540EE">
      <w:pPr>
        <w:spacing w:after="0" w:line="240" w:lineRule="auto"/>
      </w:pPr>
      <w:r>
        <w:separator/>
      </w:r>
    </w:p>
  </w:footnote>
  <w:footnote w:type="continuationSeparator" w:id="0">
    <w:p w:rsidR="009B15CB" w:rsidRDefault="009B15CB" w:rsidP="00B540EE">
      <w:pPr>
        <w:spacing w:after="0" w:line="240" w:lineRule="auto"/>
      </w:pPr>
      <w:r>
        <w:continuationSeparator/>
      </w:r>
    </w:p>
  </w:footnote>
  <w:footnote w:id="1">
    <w:p w:rsidR="00151B5E" w:rsidRDefault="00151B5E">
      <w:pPr>
        <w:pStyle w:val="af4"/>
      </w:pPr>
      <w:r>
        <w:rPr>
          <w:rStyle w:val="af3"/>
        </w:rPr>
        <w:footnoteRef/>
      </w:r>
      <w:r w:rsidRPr="00B13DC5">
        <w:t>см. Лотман Ю. М. История и типология русской культуры. СПб.: Искусство-СПБ, 2002. С. 16</w:t>
      </w:r>
    </w:p>
  </w:footnote>
  <w:footnote w:id="2">
    <w:p w:rsidR="00151B5E" w:rsidRDefault="00151B5E" w:rsidP="009A2DE7">
      <w:pPr>
        <w:pStyle w:val="afff8"/>
        <w:spacing w:line="240" w:lineRule="auto"/>
        <w:ind w:firstLine="0"/>
        <w:outlineLvl w:val="0"/>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151B5E" w:rsidRDefault="00151B5E"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151B5E" w:rsidRDefault="00151B5E"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151B5E" w:rsidRDefault="00151B5E"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151B5E" w:rsidRDefault="00151B5E"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151B5E" w:rsidRDefault="00151B5E"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151B5E" w:rsidRDefault="00151B5E" w:rsidP="002F5340">
      <w:pPr>
        <w:pStyle w:val="af4"/>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151B5E" w:rsidRDefault="00151B5E"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151B5E" w:rsidRDefault="00151B5E"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151B5E" w:rsidRPr="0012121B" w:rsidRDefault="00151B5E" w:rsidP="0012121B">
      <w:pPr>
        <w:pStyle w:val="afffa"/>
        <w:spacing w:line="240" w:lineRule="auto"/>
        <w:ind w:firstLine="709"/>
        <w:rPr>
          <w:sz w:val="20"/>
          <w:szCs w:val="20"/>
        </w:rPr>
      </w:pPr>
      <w:r>
        <w:rPr>
          <w:rStyle w:val="af3"/>
        </w:rPr>
        <w:footnoteRef/>
      </w:r>
      <w:r w:rsidRPr="0012121B">
        <w:rPr>
          <w:rStyle w:val="dash041e0431044b0447043d044b0439char1"/>
          <w:rFonts w:ascii="Calibri" w:hAnsi="Calibri"/>
          <w:b/>
          <w:bCs/>
          <w:sz w:val="20"/>
          <w:szCs w:val="20"/>
        </w:rPr>
        <w:t xml:space="preserve">Накопленная оценка </w:t>
      </w:r>
      <w:r w:rsidRPr="0012121B">
        <w:rPr>
          <w:rStyle w:val="dash041e0431044b0447043d044b0439char1"/>
          <w:rFonts w:ascii="Calibri" w:hAnsi="Calibri"/>
          <w:sz w:val="20"/>
          <w:szCs w:val="20"/>
        </w:rPr>
        <w:t xml:space="preserve">рассматривается как </w:t>
      </w:r>
      <w:r w:rsidRPr="0012121B">
        <w:rPr>
          <w:rStyle w:val="dash041e0431044b0447043d044b0439char1"/>
          <w:rFonts w:ascii="Calibri" w:hAnsi="Calibri"/>
          <w:b/>
          <w:bCs/>
          <w:sz w:val="20"/>
          <w:szCs w:val="20"/>
        </w:rPr>
        <w:t>способ фиксации освоения учащимся основных умений</w:t>
      </w:r>
      <w:r w:rsidRPr="0012121B">
        <w:rPr>
          <w:rStyle w:val="dash041e0431044b0447043d044b0439char1"/>
          <w:rFonts w:ascii="Calibri" w:hAnsi="Calibri"/>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w:t>
      </w:r>
      <w:r>
        <w:rPr>
          <w:rStyle w:val="dash041e0431044b0447043d044b0439char1"/>
          <w:rFonts w:ascii="Calibri" w:hAnsi="Calibri"/>
          <w:sz w:val="20"/>
          <w:szCs w:val="20"/>
        </w:rPr>
        <w:t>е</w:t>
      </w:r>
      <w:r w:rsidRPr="0012121B">
        <w:rPr>
          <w:rStyle w:val="dash041e0431044b0447043d044b0439char1"/>
          <w:rFonts w:ascii="Calibri" w:hAnsi="Calibri"/>
          <w:sz w:val="20"/>
          <w:szCs w:val="20"/>
        </w:rPr>
        <w:t>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151B5E" w:rsidRDefault="00151B5E" w:rsidP="0012121B">
      <w:pPr>
        <w:pStyle w:val="afffa"/>
        <w:spacing w:line="240" w:lineRule="auto"/>
        <w:ind w:firstLine="709"/>
      </w:pPr>
    </w:p>
  </w:footnote>
  <w:footnote w:id="12">
    <w:p w:rsidR="00151B5E" w:rsidRDefault="00151B5E" w:rsidP="002F5340">
      <w:pPr>
        <w:pStyle w:val="af4"/>
        <w:jc w:val="both"/>
      </w:pPr>
      <w:r w:rsidRPr="00B222AB">
        <w:rPr>
          <w:rStyle w:val="af3"/>
        </w:rPr>
        <w:footnoteRef/>
      </w:r>
      <w:r w:rsidRPr="00B222AB">
        <w:rPr>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C7802308"/>
    <w:lvl w:ilvl="0" w:tplc="FFFFFFFF">
      <w:numFmt w:val="none"/>
      <w:lvlText w:val=""/>
      <w:lvlJc w:val="left"/>
      <w:pPr>
        <w:tabs>
          <w:tab w:val="num" w:pos="360"/>
        </w:tabs>
      </w:pPr>
    </w:lvl>
    <w:lvl w:ilvl="1" w:tplc="FFFFFFFF">
      <w:numFmt w:val="decimal"/>
      <w:lvlText w:val=""/>
      <w:lvlJc w:val="left"/>
    </w:lvl>
    <w:lvl w:ilvl="2" w:tplc="FFFFFFFF">
      <w:numFmt w:val="decimal"/>
      <w:lvlText w:val=""/>
      <w:lvlJc w:val="left"/>
    </w:lvl>
    <w:lvl w:ilvl="3" w:tplc="FFFFFFFF">
      <w:numFmt w:val="none"/>
      <w:lvlText w:val=""/>
      <w:lvlJc w:val="left"/>
      <w:pPr>
        <w:tabs>
          <w:tab w:val="num" w:pos="360"/>
        </w:tabs>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BD03FF"/>
    <w:multiLevelType w:val="hybridMultilevel"/>
    <w:tmpl w:val="1AE4DEE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00CA7A8D"/>
    <w:multiLevelType w:val="hybridMultilevel"/>
    <w:tmpl w:val="A87649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039069B0"/>
    <w:multiLevelType w:val="hybridMultilevel"/>
    <w:tmpl w:val="820C757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05007690"/>
    <w:multiLevelType w:val="hybridMultilevel"/>
    <w:tmpl w:val="7C960FCE"/>
    <w:lvl w:ilvl="0" w:tplc="04190001">
      <w:start w:val="1"/>
      <w:numFmt w:val="bullet"/>
      <w:lvlText w:val=""/>
      <w:lvlJc w:val="left"/>
      <w:pPr>
        <w:ind w:left="1308" w:hanging="360"/>
      </w:pPr>
      <w:rPr>
        <w:rFonts w:ascii="Symbol" w:hAnsi="Symbol" w:cs="Symbol" w:hint="default"/>
      </w:rPr>
    </w:lvl>
    <w:lvl w:ilvl="1" w:tplc="04190003">
      <w:start w:val="1"/>
      <w:numFmt w:val="bullet"/>
      <w:lvlText w:val="o"/>
      <w:lvlJc w:val="left"/>
      <w:pPr>
        <w:ind w:left="2028" w:hanging="360"/>
      </w:pPr>
      <w:rPr>
        <w:rFonts w:ascii="Courier New" w:hAnsi="Courier New" w:cs="Courier New" w:hint="default"/>
      </w:rPr>
    </w:lvl>
    <w:lvl w:ilvl="2" w:tplc="04190005">
      <w:start w:val="1"/>
      <w:numFmt w:val="bullet"/>
      <w:lvlText w:val=""/>
      <w:lvlJc w:val="left"/>
      <w:pPr>
        <w:ind w:left="2748" w:hanging="360"/>
      </w:pPr>
      <w:rPr>
        <w:rFonts w:ascii="Wingdings" w:hAnsi="Wingdings" w:cs="Wingdings" w:hint="default"/>
      </w:rPr>
    </w:lvl>
    <w:lvl w:ilvl="3" w:tplc="04190001">
      <w:start w:val="1"/>
      <w:numFmt w:val="bullet"/>
      <w:lvlText w:val=""/>
      <w:lvlJc w:val="left"/>
      <w:pPr>
        <w:ind w:left="3468" w:hanging="360"/>
      </w:pPr>
      <w:rPr>
        <w:rFonts w:ascii="Symbol" w:hAnsi="Symbol" w:cs="Symbol" w:hint="default"/>
      </w:rPr>
    </w:lvl>
    <w:lvl w:ilvl="4" w:tplc="04190003">
      <w:start w:val="1"/>
      <w:numFmt w:val="bullet"/>
      <w:lvlText w:val="o"/>
      <w:lvlJc w:val="left"/>
      <w:pPr>
        <w:ind w:left="4188" w:hanging="360"/>
      </w:pPr>
      <w:rPr>
        <w:rFonts w:ascii="Courier New" w:hAnsi="Courier New" w:cs="Courier New" w:hint="default"/>
      </w:rPr>
    </w:lvl>
    <w:lvl w:ilvl="5" w:tplc="04190005">
      <w:start w:val="1"/>
      <w:numFmt w:val="bullet"/>
      <w:lvlText w:val=""/>
      <w:lvlJc w:val="left"/>
      <w:pPr>
        <w:ind w:left="4908" w:hanging="360"/>
      </w:pPr>
      <w:rPr>
        <w:rFonts w:ascii="Wingdings" w:hAnsi="Wingdings" w:cs="Wingdings" w:hint="default"/>
      </w:rPr>
    </w:lvl>
    <w:lvl w:ilvl="6" w:tplc="04190001">
      <w:start w:val="1"/>
      <w:numFmt w:val="bullet"/>
      <w:lvlText w:val=""/>
      <w:lvlJc w:val="left"/>
      <w:pPr>
        <w:ind w:left="5628" w:hanging="360"/>
      </w:pPr>
      <w:rPr>
        <w:rFonts w:ascii="Symbol" w:hAnsi="Symbol" w:cs="Symbol" w:hint="default"/>
      </w:rPr>
    </w:lvl>
    <w:lvl w:ilvl="7" w:tplc="04190003">
      <w:start w:val="1"/>
      <w:numFmt w:val="bullet"/>
      <w:lvlText w:val="o"/>
      <w:lvlJc w:val="left"/>
      <w:pPr>
        <w:ind w:left="6348" w:hanging="360"/>
      </w:pPr>
      <w:rPr>
        <w:rFonts w:ascii="Courier New" w:hAnsi="Courier New" w:cs="Courier New" w:hint="default"/>
      </w:rPr>
    </w:lvl>
    <w:lvl w:ilvl="8" w:tplc="04190005">
      <w:start w:val="1"/>
      <w:numFmt w:val="bullet"/>
      <w:lvlText w:val=""/>
      <w:lvlJc w:val="left"/>
      <w:pPr>
        <w:ind w:left="7068" w:hanging="360"/>
      </w:pPr>
      <w:rPr>
        <w:rFonts w:ascii="Wingdings" w:hAnsi="Wingdings" w:cs="Wingdings" w:hint="default"/>
      </w:rPr>
    </w:lvl>
  </w:abstractNum>
  <w:abstractNum w:abstractNumId="6">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cs="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nsid w:val="080B4059"/>
    <w:multiLevelType w:val="hybridMultilevel"/>
    <w:tmpl w:val="42F6218E"/>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8">
    <w:nsid w:val="089F7116"/>
    <w:multiLevelType w:val="hybridMultilevel"/>
    <w:tmpl w:val="2FB0F27E"/>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9">
    <w:nsid w:val="093B50E0"/>
    <w:multiLevelType w:val="multilevel"/>
    <w:tmpl w:val="123CEAD8"/>
    <w:lvl w:ilvl="0">
      <w:start w:val="1"/>
      <w:numFmt w:val="bullet"/>
      <w:lvlText w:val=""/>
      <w:lvlJc w:val="left"/>
      <w:pPr>
        <w:tabs>
          <w:tab w:val="num" w:pos="720"/>
        </w:tabs>
        <w:ind w:left="720" w:hanging="360"/>
      </w:pPr>
      <w:rPr>
        <w:rFonts w:ascii="Symbol" w:hAnsi="Symbol" w:cs="Symbol" w:hint="default"/>
        <w:b w:val="0"/>
        <w:bCs w:val="0"/>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096D5DCB"/>
    <w:multiLevelType w:val="hybridMultilevel"/>
    <w:tmpl w:val="B83C591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1">
    <w:nsid w:val="0A0800C6"/>
    <w:multiLevelType w:val="hybridMultilevel"/>
    <w:tmpl w:val="A1222D0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0A3E183F"/>
    <w:multiLevelType w:val="hybridMultilevel"/>
    <w:tmpl w:val="1EC02C12"/>
    <w:lvl w:ilvl="0" w:tplc="04190001">
      <w:start w:val="1"/>
      <w:numFmt w:val="bullet"/>
      <w:lvlText w:val=""/>
      <w:lvlJc w:val="left"/>
      <w:pPr>
        <w:ind w:left="793" w:hanging="360"/>
      </w:pPr>
      <w:rPr>
        <w:rFonts w:ascii="Symbol" w:hAnsi="Symbol" w:cs="Symbol" w:hint="default"/>
      </w:rPr>
    </w:lvl>
    <w:lvl w:ilvl="1" w:tplc="134472E4">
      <w:numFmt w:val="bullet"/>
      <w:lvlText w:val="-"/>
      <w:lvlJc w:val="left"/>
      <w:pPr>
        <w:ind w:left="1513" w:hanging="360"/>
      </w:pPr>
      <w:rPr>
        <w:rFonts w:ascii="Times New Roman" w:eastAsia="Times New Roman" w:hAnsi="Times New Roman" w:hint="default"/>
      </w:rPr>
    </w:lvl>
    <w:lvl w:ilvl="2" w:tplc="04190005">
      <w:start w:val="1"/>
      <w:numFmt w:val="bullet"/>
      <w:lvlText w:val=""/>
      <w:lvlJc w:val="left"/>
      <w:pPr>
        <w:ind w:left="2233" w:hanging="360"/>
      </w:pPr>
      <w:rPr>
        <w:rFonts w:ascii="Wingdings" w:hAnsi="Wingdings" w:cs="Wingdings" w:hint="default"/>
      </w:rPr>
    </w:lvl>
    <w:lvl w:ilvl="3" w:tplc="04190001">
      <w:start w:val="1"/>
      <w:numFmt w:val="bullet"/>
      <w:lvlText w:val=""/>
      <w:lvlJc w:val="left"/>
      <w:pPr>
        <w:ind w:left="2953" w:hanging="360"/>
      </w:pPr>
      <w:rPr>
        <w:rFonts w:ascii="Symbol" w:hAnsi="Symbol" w:cs="Symbol" w:hint="default"/>
      </w:rPr>
    </w:lvl>
    <w:lvl w:ilvl="4" w:tplc="04190003">
      <w:start w:val="1"/>
      <w:numFmt w:val="bullet"/>
      <w:lvlText w:val="o"/>
      <w:lvlJc w:val="left"/>
      <w:pPr>
        <w:ind w:left="3673" w:hanging="360"/>
      </w:pPr>
      <w:rPr>
        <w:rFonts w:ascii="Courier New" w:hAnsi="Courier New" w:cs="Courier New" w:hint="default"/>
      </w:rPr>
    </w:lvl>
    <w:lvl w:ilvl="5" w:tplc="04190005">
      <w:start w:val="1"/>
      <w:numFmt w:val="bullet"/>
      <w:lvlText w:val=""/>
      <w:lvlJc w:val="left"/>
      <w:pPr>
        <w:ind w:left="4393" w:hanging="360"/>
      </w:pPr>
      <w:rPr>
        <w:rFonts w:ascii="Wingdings" w:hAnsi="Wingdings" w:cs="Wingdings" w:hint="default"/>
      </w:rPr>
    </w:lvl>
    <w:lvl w:ilvl="6" w:tplc="04190001">
      <w:start w:val="1"/>
      <w:numFmt w:val="bullet"/>
      <w:lvlText w:val=""/>
      <w:lvlJc w:val="left"/>
      <w:pPr>
        <w:ind w:left="5113" w:hanging="360"/>
      </w:pPr>
      <w:rPr>
        <w:rFonts w:ascii="Symbol" w:hAnsi="Symbol" w:cs="Symbol" w:hint="default"/>
      </w:rPr>
    </w:lvl>
    <w:lvl w:ilvl="7" w:tplc="04190003">
      <w:start w:val="1"/>
      <w:numFmt w:val="bullet"/>
      <w:lvlText w:val="o"/>
      <w:lvlJc w:val="left"/>
      <w:pPr>
        <w:ind w:left="5833" w:hanging="360"/>
      </w:pPr>
      <w:rPr>
        <w:rFonts w:ascii="Courier New" w:hAnsi="Courier New" w:cs="Courier New" w:hint="default"/>
      </w:rPr>
    </w:lvl>
    <w:lvl w:ilvl="8" w:tplc="04190005">
      <w:start w:val="1"/>
      <w:numFmt w:val="bullet"/>
      <w:lvlText w:val=""/>
      <w:lvlJc w:val="left"/>
      <w:pPr>
        <w:ind w:left="6553" w:hanging="360"/>
      </w:pPr>
      <w:rPr>
        <w:rFonts w:ascii="Wingdings" w:hAnsi="Wingdings" w:cs="Wingdings" w:hint="default"/>
      </w:rPr>
    </w:lvl>
  </w:abstractNum>
  <w:abstractNum w:abstractNumId="13">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0F8C2548"/>
    <w:multiLevelType w:val="multilevel"/>
    <w:tmpl w:val="08948FC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107207BC"/>
    <w:multiLevelType w:val="hybridMultilevel"/>
    <w:tmpl w:val="D2C0CC0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108910C3"/>
    <w:multiLevelType w:val="hybridMultilevel"/>
    <w:tmpl w:val="9DE6EA2A"/>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
    <w:nsid w:val="10A111E1"/>
    <w:multiLevelType w:val="hybridMultilevel"/>
    <w:tmpl w:val="2DE2BC4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11EE0DD5"/>
    <w:multiLevelType w:val="hybridMultilevel"/>
    <w:tmpl w:val="9348CA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13097563"/>
    <w:multiLevelType w:val="multilevel"/>
    <w:tmpl w:val="75E0700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153A0290"/>
    <w:multiLevelType w:val="hybridMultilevel"/>
    <w:tmpl w:val="0120A75A"/>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1">
    <w:nsid w:val="18BB7B20"/>
    <w:multiLevelType w:val="multilevel"/>
    <w:tmpl w:val="198EC28C"/>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ind w:left="1440" w:hanging="360"/>
      </w:pPr>
      <w:rPr>
        <w:rFonts w:hint="default"/>
        <w:b w:val="0"/>
        <w:bCs w:val="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19A62CB3"/>
    <w:multiLevelType w:val="multilevel"/>
    <w:tmpl w:val="0028687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1BAC5D0A"/>
    <w:multiLevelType w:val="hybridMultilevel"/>
    <w:tmpl w:val="E904C964"/>
    <w:lvl w:ilvl="0" w:tplc="B302E1FA">
      <w:start w:val="1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4">
    <w:nsid w:val="1C0B7CFC"/>
    <w:multiLevelType w:val="hybridMultilevel"/>
    <w:tmpl w:val="BF187C7E"/>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1C714931"/>
    <w:multiLevelType w:val="hybridMultilevel"/>
    <w:tmpl w:val="1ED4235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1D3833D5"/>
    <w:multiLevelType w:val="multilevel"/>
    <w:tmpl w:val="3AAC3B0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1D39531F"/>
    <w:multiLevelType w:val="hybridMultilevel"/>
    <w:tmpl w:val="C06C777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nsid w:val="1D811956"/>
    <w:multiLevelType w:val="hybridMultilevel"/>
    <w:tmpl w:val="72DCE592"/>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9">
    <w:nsid w:val="1D9C26E4"/>
    <w:multiLevelType w:val="hybridMultilevel"/>
    <w:tmpl w:val="7A8E406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nsid w:val="1E9025B0"/>
    <w:multiLevelType w:val="hybridMultilevel"/>
    <w:tmpl w:val="20A4803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nsid w:val="1EF264A5"/>
    <w:multiLevelType w:val="hybridMultilevel"/>
    <w:tmpl w:val="BB52ABF8"/>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32">
    <w:nsid w:val="1F4F3EE8"/>
    <w:multiLevelType w:val="multilevel"/>
    <w:tmpl w:val="07A6C054"/>
    <w:lvl w:ilvl="0">
      <w:start w:val="1"/>
      <w:numFmt w:val="bullet"/>
      <w:lvlText w:val="‒"/>
      <w:lvlJc w:val="left"/>
      <w:pPr>
        <w:tabs>
          <w:tab w:val="num" w:pos="720"/>
        </w:tabs>
        <w:ind w:left="720" w:hanging="360"/>
      </w:pPr>
      <w:rPr>
        <w:rFonts w:ascii="Times New Roman" w:hAnsi="Times New Roman" w:cs="Times New Roman"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nsid w:val="20120C62"/>
    <w:multiLevelType w:val="hybridMultilevel"/>
    <w:tmpl w:val="6F707DD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4">
    <w:nsid w:val="20547E03"/>
    <w:multiLevelType w:val="hybridMultilevel"/>
    <w:tmpl w:val="0D9A264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nsid w:val="20D554DA"/>
    <w:multiLevelType w:val="hybridMultilevel"/>
    <w:tmpl w:val="CFE890F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nsid w:val="220308D3"/>
    <w:multiLevelType w:val="multilevel"/>
    <w:tmpl w:val="4A668B8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7">
    <w:nsid w:val="24E93E8A"/>
    <w:multiLevelType w:val="hybridMultilevel"/>
    <w:tmpl w:val="F5ECEF62"/>
    <w:lvl w:ilvl="0" w:tplc="CDEC9144">
      <w:start w:val="1"/>
      <w:numFmt w:val="bullet"/>
      <w:lvlText w:val=""/>
      <w:lvlJc w:val="left"/>
      <w:pPr>
        <w:tabs>
          <w:tab w:val="num" w:pos="1287"/>
        </w:tabs>
        <w:ind w:left="1287" w:hanging="360"/>
      </w:pPr>
      <w:rPr>
        <w:rFonts w:ascii="Symbol" w:hAnsi="Symbol" w:cs="Symbol" w:hint="default"/>
        <w:color w:val="auto"/>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38">
    <w:nsid w:val="26EC5F12"/>
    <w:multiLevelType w:val="hybridMultilevel"/>
    <w:tmpl w:val="DEE82D42"/>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9">
    <w:nsid w:val="276166C3"/>
    <w:multiLevelType w:val="hybridMultilevel"/>
    <w:tmpl w:val="143A6550"/>
    <w:lvl w:ilvl="0" w:tplc="04190001">
      <w:start w:val="1"/>
      <w:numFmt w:val="bullet"/>
      <w:lvlText w:val=""/>
      <w:lvlJc w:val="left"/>
      <w:pPr>
        <w:ind w:left="369" w:hanging="360"/>
      </w:pPr>
      <w:rPr>
        <w:rFonts w:ascii="Symbol" w:hAnsi="Symbol" w:cs="Symbol" w:hint="default"/>
      </w:rPr>
    </w:lvl>
    <w:lvl w:ilvl="1" w:tplc="04190003">
      <w:start w:val="1"/>
      <w:numFmt w:val="bullet"/>
      <w:lvlText w:val="o"/>
      <w:lvlJc w:val="left"/>
      <w:pPr>
        <w:ind w:left="1089" w:hanging="360"/>
      </w:pPr>
      <w:rPr>
        <w:rFonts w:ascii="Courier New" w:hAnsi="Courier New" w:cs="Courier New" w:hint="default"/>
      </w:rPr>
    </w:lvl>
    <w:lvl w:ilvl="2" w:tplc="04190005">
      <w:start w:val="1"/>
      <w:numFmt w:val="bullet"/>
      <w:lvlText w:val=""/>
      <w:lvlJc w:val="left"/>
      <w:pPr>
        <w:ind w:left="1809" w:hanging="360"/>
      </w:pPr>
      <w:rPr>
        <w:rFonts w:ascii="Wingdings" w:hAnsi="Wingdings" w:cs="Wingdings" w:hint="default"/>
      </w:rPr>
    </w:lvl>
    <w:lvl w:ilvl="3" w:tplc="04190001">
      <w:start w:val="1"/>
      <w:numFmt w:val="bullet"/>
      <w:lvlText w:val=""/>
      <w:lvlJc w:val="left"/>
      <w:pPr>
        <w:ind w:left="2529" w:hanging="360"/>
      </w:pPr>
      <w:rPr>
        <w:rFonts w:ascii="Symbol" w:hAnsi="Symbol" w:cs="Symbol" w:hint="default"/>
      </w:rPr>
    </w:lvl>
    <w:lvl w:ilvl="4" w:tplc="04190003">
      <w:start w:val="1"/>
      <w:numFmt w:val="bullet"/>
      <w:lvlText w:val="o"/>
      <w:lvlJc w:val="left"/>
      <w:pPr>
        <w:ind w:left="3249" w:hanging="360"/>
      </w:pPr>
      <w:rPr>
        <w:rFonts w:ascii="Courier New" w:hAnsi="Courier New" w:cs="Courier New" w:hint="default"/>
      </w:rPr>
    </w:lvl>
    <w:lvl w:ilvl="5" w:tplc="04190005">
      <w:start w:val="1"/>
      <w:numFmt w:val="bullet"/>
      <w:lvlText w:val=""/>
      <w:lvlJc w:val="left"/>
      <w:pPr>
        <w:ind w:left="3969" w:hanging="360"/>
      </w:pPr>
      <w:rPr>
        <w:rFonts w:ascii="Wingdings" w:hAnsi="Wingdings" w:cs="Wingdings" w:hint="default"/>
      </w:rPr>
    </w:lvl>
    <w:lvl w:ilvl="6" w:tplc="04190001">
      <w:start w:val="1"/>
      <w:numFmt w:val="bullet"/>
      <w:lvlText w:val=""/>
      <w:lvlJc w:val="left"/>
      <w:pPr>
        <w:ind w:left="4689" w:hanging="360"/>
      </w:pPr>
      <w:rPr>
        <w:rFonts w:ascii="Symbol" w:hAnsi="Symbol" w:cs="Symbol" w:hint="default"/>
      </w:rPr>
    </w:lvl>
    <w:lvl w:ilvl="7" w:tplc="04190003">
      <w:start w:val="1"/>
      <w:numFmt w:val="bullet"/>
      <w:lvlText w:val="o"/>
      <w:lvlJc w:val="left"/>
      <w:pPr>
        <w:ind w:left="5409" w:hanging="360"/>
      </w:pPr>
      <w:rPr>
        <w:rFonts w:ascii="Courier New" w:hAnsi="Courier New" w:cs="Courier New" w:hint="default"/>
      </w:rPr>
    </w:lvl>
    <w:lvl w:ilvl="8" w:tplc="04190005">
      <w:start w:val="1"/>
      <w:numFmt w:val="bullet"/>
      <w:lvlText w:val=""/>
      <w:lvlJc w:val="left"/>
      <w:pPr>
        <w:ind w:left="6129" w:hanging="360"/>
      </w:pPr>
      <w:rPr>
        <w:rFonts w:ascii="Wingdings" w:hAnsi="Wingdings" w:cs="Wingdings" w:hint="default"/>
      </w:rPr>
    </w:lvl>
  </w:abstractNum>
  <w:abstractNum w:abstractNumId="40">
    <w:nsid w:val="27C85A32"/>
    <w:multiLevelType w:val="hybridMultilevel"/>
    <w:tmpl w:val="3C1A195E"/>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1">
    <w:nsid w:val="27DC4CF6"/>
    <w:multiLevelType w:val="hybridMultilevel"/>
    <w:tmpl w:val="B9A2F6A6"/>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42">
    <w:nsid w:val="29C22A6E"/>
    <w:multiLevelType w:val="hybridMultilevel"/>
    <w:tmpl w:val="5E7C3518"/>
    <w:lvl w:ilvl="0" w:tplc="04190001">
      <w:start w:val="1"/>
      <w:numFmt w:val="bullet"/>
      <w:lvlText w:val=""/>
      <w:lvlJc w:val="left"/>
      <w:pPr>
        <w:ind w:left="644"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3">
    <w:nsid w:val="2B4F3600"/>
    <w:multiLevelType w:val="hybridMultilevel"/>
    <w:tmpl w:val="CCBE4670"/>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44">
    <w:nsid w:val="2BE8139D"/>
    <w:multiLevelType w:val="hybridMultilevel"/>
    <w:tmpl w:val="53622D2E"/>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45">
    <w:nsid w:val="2C587840"/>
    <w:multiLevelType w:val="hybridMultilevel"/>
    <w:tmpl w:val="4C44565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6">
    <w:nsid w:val="2D31710E"/>
    <w:multiLevelType w:val="hybridMultilevel"/>
    <w:tmpl w:val="A1E8C01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7">
    <w:nsid w:val="2F7D7F1E"/>
    <w:multiLevelType w:val="hybridMultilevel"/>
    <w:tmpl w:val="EB8C173A"/>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8">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cs="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9">
    <w:nsid w:val="31C93090"/>
    <w:multiLevelType w:val="hybridMultilevel"/>
    <w:tmpl w:val="6EC035C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0">
    <w:nsid w:val="3348196D"/>
    <w:multiLevelType w:val="hybridMultilevel"/>
    <w:tmpl w:val="53E6F01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1">
    <w:nsid w:val="34A14F67"/>
    <w:multiLevelType w:val="hybridMultilevel"/>
    <w:tmpl w:val="E45A032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2">
    <w:nsid w:val="350B2F91"/>
    <w:multiLevelType w:val="hybridMultilevel"/>
    <w:tmpl w:val="AB9AE5A8"/>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53">
    <w:nsid w:val="36BA4C27"/>
    <w:multiLevelType w:val="hybridMultilevel"/>
    <w:tmpl w:val="CAB8959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4">
    <w:nsid w:val="37730689"/>
    <w:multiLevelType w:val="hybridMultilevel"/>
    <w:tmpl w:val="DFEE4BA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5">
    <w:nsid w:val="378410B9"/>
    <w:multiLevelType w:val="hybridMultilevel"/>
    <w:tmpl w:val="2A22E7D6"/>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6">
    <w:nsid w:val="37A9051F"/>
    <w:multiLevelType w:val="hybridMultilevel"/>
    <w:tmpl w:val="4DD447AA"/>
    <w:lvl w:ilvl="0" w:tplc="04090001">
      <w:start w:val="1"/>
      <w:numFmt w:val="bullet"/>
      <w:lvlText w:val=""/>
      <w:lvlJc w:val="left"/>
      <w:pPr>
        <w:ind w:left="1080" w:hanging="360"/>
      </w:pPr>
      <w:rPr>
        <w:rFonts w:ascii="Symbol" w:hAnsi="Symbol" w:cs="Symbol" w:hint="default"/>
        <w:color w:val="auto"/>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57">
    <w:nsid w:val="37B37AFB"/>
    <w:multiLevelType w:val="hybridMultilevel"/>
    <w:tmpl w:val="7F4617A2"/>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58">
    <w:nsid w:val="399F4197"/>
    <w:multiLevelType w:val="hybridMultilevel"/>
    <w:tmpl w:val="1B3ADAEE"/>
    <w:lvl w:ilvl="0" w:tplc="04190001">
      <w:start w:val="1"/>
      <w:numFmt w:val="bullet"/>
      <w:lvlText w:val=""/>
      <w:lvlJc w:val="left"/>
      <w:pPr>
        <w:ind w:left="829" w:hanging="360"/>
      </w:pPr>
      <w:rPr>
        <w:rFonts w:ascii="Symbol" w:hAnsi="Symbol" w:cs="Symbol" w:hint="default"/>
      </w:rPr>
    </w:lvl>
    <w:lvl w:ilvl="1" w:tplc="04190003">
      <w:start w:val="1"/>
      <w:numFmt w:val="bullet"/>
      <w:lvlText w:val="o"/>
      <w:lvlJc w:val="left"/>
      <w:pPr>
        <w:ind w:left="1549" w:hanging="360"/>
      </w:pPr>
      <w:rPr>
        <w:rFonts w:ascii="Courier New" w:hAnsi="Courier New" w:cs="Courier New" w:hint="default"/>
      </w:rPr>
    </w:lvl>
    <w:lvl w:ilvl="2" w:tplc="04190005">
      <w:start w:val="1"/>
      <w:numFmt w:val="bullet"/>
      <w:lvlText w:val=""/>
      <w:lvlJc w:val="left"/>
      <w:pPr>
        <w:ind w:left="2269" w:hanging="360"/>
      </w:pPr>
      <w:rPr>
        <w:rFonts w:ascii="Wingdings" w:hAnsi="Wingdings" w:cs="Wingdings" w:hint="default"/>
      </w:rPr>
    </w:lvl>
    <w:lvl w:ilvl="3" w:tplc="04190001">
      <w:start w:val="1"/>
      <w:numFmt w:val="bullet"/>
      <w:lvlText w:val=""/>
      <w:lvlJc w:val="left"/>
      <w:pPr>
        <w:ind w:left="2989" w:hanging="360"/>
      </w:pPr>
      <w:rPr>
        <w:rFonts w:ascii="Symbol" w:hAnsi="Symbol" w:cs="Symbol" w:hint="default"/>
      </w:rPr>
    </w:lvl>
    <w:lvl w:ilvl="4" w:tplc="04190003">
      <w:start w:val="1"/>
      <w:numFmt w:val="bullet"/>
      <w:lvlText w:val="o"/>
      <w:lvlJc w:val="left"/>
      <w:pPr>
        <w:ind w:left="3709" w:hanging="360"/>
      </w:pPr>
      <w:rPr>
        <w:rFonts w:ascii="Courier New" w:hAnsi="Courier New" w:cs="Courier New" w:hint="default"/>
      </w:rPr>
    </w:lvl>
    <w:lvl w:ilvl="5" w:tplc="04190005">
      <w:start w:val="1"/>
      <w:numFmt w:val="bullet"/>
      <w:lvlText w:val=""/>
      <w:lvlJc w:val="left"/>
      <w:pPr>
        <w:ind w:left="4429" w:hanging="360"/>
      </w:pPr>
      <w:rPr>
        <w:rFonts w:ascii="Wingdings" w:hAnsi="Wingdings" w:cs="Wingdings" w:hint="default"/>
      </w:rPr>
    </w:lvl>
    <w:lvl w:ilvl="6" w:tplc="04190001">
      <w:start w:val="1"/>
      <w:numFmt w:val="bullet"/>
      <w:lvlText w:val=""/>
      <w:lvlJc w:val="left"/>
      <w:pPr>
        <w:ind w:left="5149" w:hanging="360"/>
      </w:pPr>
      <w:rPr>
        <w:rFonts w:ascii="Symbol" w:hAnsi="Symbol" w:cs="Symbol" w:hint="default"/>
      </w:rPr>
    </w:lvl>
    <w:lvl w:ilvl="7" w:tplc="04190003">
      <w:start w:val="1"/>
      <w:numFmt w:val="bullet"/>
      <w:lvlText w:val="o"/>
      <w:lvlJc w:val="left"/>
      <w:pPr>
        <w:ind w:left="5869" w:hanging="360"/>
      </w:pPr>
      <w:rPr>
        <w:rFonts w:ascii="Courier New" w:hAnsi="Courier New" w:cs="Courier New" w:hint="default"/>
      </w:rPr>
    </w:lvl>
    <w:lvl w:ilvl="8" w:tplc="04190005">
      <w:start w:val="1"/>
      <w:numFmt w:val="bullet"/>
      <w:lvlText w:val=""/>
      <w:lvlJc w:val="left"/>
      <w:pPr>
        <w:ind w:left="6589" w:hanging="360"/>
      </w:pPr>
      <w:rPr>
        <w:rFonts w:ascii="Wingdings" w:hAnsi="Wingdings" w:cs="Wingdings" w:hint="default"/>
      </w:rPr>
    </w:lvl>
  </w:abstractNum>
  <w:abstractNum w:abstractNumId="59">
    <w:nsid w:val="3A934AAC"/>
    <w:multiLevelType w:val="multilevel"/>
    <w:tmpl w:val="FB7AFCA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3B8A5BD6"/>
    <w:multiLevelType w:val="hybridMultilevel"/>
    <w:tmpl w:val="E6F85A94"/>
    <w:lvl w:ilvl="0" w:tplc="3BEAD834">
      <w:start w:val="1"/>
      <w:numFmt w:val="bullet"/>
      <w:lvlText w:val=""/>
      <w:lvlJc w:val="left"/>
      <w:pPr>
        <w:ind w:left="1571" w:hanging="360"/>
      </w:pPr>
      <w:rPr>
        <w:rFonts w:ascii="Symbol" w:hAnsi="Symbol" w:cs="Symbol"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cs="Wingdings" w:hint="default"/>
      </w:rPr>
    </w:lvl>
    <w:lvl w:ilvl="3" w:tplc="04090001">
      <w:start w:val="1"/>
      <w:numFmt w:val="bullet"/>
      <w:lvlText w:val=""/>
      <w:lvlJc w:val="left"/>
      <w:pPr>
        <w:ind w:left="3731" w:hanging="360"/>
      </w:pPr>
      <w:rPr>
        <w:rFonts w:ascii="Symbol" w:hAnsi="Symbol" w:cs="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cs="Wingdings" w:hint="default"/>
      </w:rPr>
    </w:lvl>
    <w:lvl w:ilvl="6" w:tplc="04090001">
      <w:start w:val="1"/>
      <w:numFmt w:val="bullet"/>
      <w:lvlText w:val=""/>
      <w:lvlJc w:val="left"/>
      <w:pPr>
        <w:ind w:left="5891" w:hanging="360"/>
      </w:pPr>
      <w:rPr>
        <w:rFonts w:ascii="Symbol" w:hAnsi="Symbol" w:cs="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cs="Wingdings" w:hint="default"/>
      </w:rPr>
    </w:lvl>
  </w:abstractNum>
  <w:abstractNum w:abstractNumId="61">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bCs/>
        <w:i w:val="0"/>
        <w:iCs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2">
    <w:nsid w:val="3BE8696A"/>
    <w:multiLevelType w:val="hybridMultilevel"/>
    <w:tmpl w:val="9BF6AC02"/>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3">
    <w:nsid w:val="3C7C2133"/>
    <w:multiLevelType w:val="hybridMultilevel"/>
    <w:tmpl w:val="64F476FE"/>
    <w:lvl w:ilvl="0" w:tplc="B6E61AC6">
      <w:start w:val="1"/>
      <w:numFmt w:val="decimal"/>
      <w:pStyle w:val="a"/>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
    <w:nsid w:val="3D3736F3"/>
    <w:multiLevelType w:val="multilevel"/>
    <w:tmpl w:val="A1A480CA"/>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5">
    <w:nsid w:val="3D69361C"/>
    <w:multiLevelType w:val="hybridMultilevel"/>
    <w:tmpl w:val="08D652B0"/>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66">
    <w:nsid w:val="3DB46478"/>
    <w:multiLevelType w:val="hybridMultilevel"/>
    <w:tmpl w:val="193092E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7">
    <w:nsid w:val="3E5808A8"/>
    <w:multiLevelType w:val="hybridMultilevel"/>
    <w:tmpl w:val="C574B0BA"/>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68">
    <w:nsid w:val="3E993F2E"/>
    <w:multiLevelType w:val="hybridMultilevel"/>
    <w:tmpl w:val="9B128464"/>
    <w:lvl w:ilvl="0" w:tplc="04190001">
      <w:start w:val="1"/>
      <w:numFmt w:val="bullet"/>
      <w:lvlText w:val=""/>
      <w:lvlJc w:val="left"/>
      <w:pPr>
        <w:ind w:left="360" w:hanging="360"/>
      </w:pPr>
      <w:rPr>
        <w:rFonts w:ascii="Symbol" w:hAnsi="Symbol" w:cs="Symbol"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9">
    <w:nsid w:val="3EED425D"/>
    <w:multiLevelType w:val="hybridMultilevel"/>
    <w:tmpl w:val="56D8050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0">
    <w:nsid w:val="3EEF2329"/>
    <w:multiLevelType w:val="hybridMultilevel"/>
    <w:tmpl w:val="4B823CF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1">
    <w:nsid w:val="3F7E0ECF"/>
    <w:multiLevelType w:val="hybridMultilevel"/>
    <w:tmpl w:val="C37CF478"/>
    <w:lvl w:ilvl="0" w:tplc="04190001">
      <w:start w:val="1"/>
      <w:numFmt w:val="bullet"/>
      <w:lvlText w:val=""/>
      <w:lvlJc w:val="left"/>
      <w:pPr>
        <w:ind w:left="1068" w:hanging="360"/>
      </w:pPr>
      <w:rPr>
        <w:rFonts w:ascii="Symbol" w:hAnsi="Symbol" w:cs="Symbol" w:hint="default"/>
        <w:b w:val="0"/>
        <w:bCs w:val="0"/>
        <w:i w:val="0"/>
        <w:iCs w:val="0"/>
        <w:strike w:val="0"/>
        <w:dstrike w:val="0"/>
        <w:color w:val="000000"/>
        <w:sz w:val="28"/>
        <w:szCs w:val="28"/>
        <w:u w:val="none"/>
        <w:vertAlign w:val="baseline"/>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72">
    <w:nsid w:val="40291BB1"/>
    <w:multiLevelType w:val="hybridMultilevel"/>
    <w:tmpl w:val="F584873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3">
    <w:nsid w:val="4122791B"/>
    <w:multiLevelType w:val="hybridMultilevel"/>
    <w:tmpl w:val="B74A1E0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4">
    <w:nsid w:val="42574DBE"/>
    <w:multiLevelType w:val="hybridMultilevel"/>
    <w:tmpl w:val="894EF57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5">
    <w:nsid w:val="428D58C5"/>
    <w:multiLevelType w:val="hybridMultilevel"/>
    <w:tmpl w:val="B282C9CC"/>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76">
    <w:nsid w:val="429624EB"/>
    <w:multiLevelType w:val="hybridMultilevel"/>
    <w:tmpl w:val="6D5E1E8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7">
    <w:nsid w:val="42AF7A27"/>
    <w:multiLevelType w:val="hybridMultilevel"/>
    <w:tmpl w:val="DACC837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8">
    <w:nsid w:val="42DC413D"/>
    <w:multiLevelType w:val="hybridMultilevel"/>
    <w:tmpl w:val="FA74FEA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9">
    <w:nsid w:val="432E798E"/>
    <w:multiLevelType w:val="hybridMultilevel"/>
    <w:tmpl w:val="16040FA2"/>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80">
    <w:nsid w:val="459F31AE"/>
    <w:multiLevelType w:val="hybridMultilevel"/>
    <w:tmpl w:val="6F30043A"/>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81">
    <w:nsid w:val="46B845CA"/>
    <w:multiLevelType w:val="multilevel"/>
    <w:tmpl w:val="3A206F04"/>
    <w:lvl w:ilvl="0">
      <w:start w:val="3"/>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2">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cs="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3">
    <w:nsid w:val="478E53A7"/>
    <w:multiLevelType w:val="hybridMultilevel"/>
    <w:tmpl w:val="06AAE4B6"/>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84">
    <w:nsid w:val="480C334F"/>
    <w:multiLevelType w:val="hybridMultilevel"/>
    <w:tmpl w:val="2F38D02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5">
    <w:nsid w:val="488F6CEF"/>
    <w:multiLevelType w:val="hybridMultilevel"/>
    <w:tmpl w:val="5F28F404"/>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6">
    <w:nsid w:val="48D843BE"/>
    <w:multiLevelType w:val="multilevel"/>
    <w:tmpl w:val="2460F214"/>
    <w:lvl w:ilvl="0">
      <w:start w:val="1"/>
      <w:numFmt w:val="decimal"/>
      <w:lvlText w:val="%1."/>
      <w:lvlJc w:val="left"/>
      <w:pPr>
        <w:ind w:left="1069" w:hanging="360"/>
      </w:pPr>
      <w:rPr>
        <w:rFonts w:hint="default"/>
        <w:b w:val="0"/>
        <w:bCs w:val="0"/>
      </w:rPr>
    </w:lvl>
    <w:lvl w:ilvl="1">
      <w:start w:val="1"/>
      <w:numFmt w:val="decimal"/>
      <w:isLgl/>
      <w:lvlText w:val="%1.%2"/>
      <w:lvlJc w:val="left"/>
      <w:pPr>
        <w:ind w:left="1444" w:hanging="735"/>
      </w:pPr>
      <w:rPr>
        <w:rFonts w:hint="default"/>
        <w:b/>
        <w:bCs/>
      </w:rPr>
    </w:lvl>
    <w:lvl w:ilvl="2">
      <w:start w:val="1"/>
      <w:numFmt w:val="decimal"/>
      <w:isLgl/>
      <w:lvlText w:val="%1.%2.%3"/>
      <w:lvlJc w:val="left"/>
      <w:pPr>
        <w:ind w:left="1444" w:hanging="735"/>
      </w:pPr>
      <w:rPr>
        <w:rFonts w:hint="default"/>
        <w:b/>
        <w:bCs/>
      </w:rPr>
    </w:lvl>
    <w:lvl w:ilvl="3">
      <w:start w:val="1"/>
      <w:numFmt w:val="decimal"/>
      <w:isLgl/>
      <w:lvlText w:val="%1.%2.%3.%4"/>
      <w:lvlJc w:val="left"/>
      <w:pPr>
        <w:ind w:left="1789" w:hanging="1080"/>
      </w:pPr>
      <w:rPr>
        <w:rFonts w:hint="default"/>
        <w:b/>
        <w:bCs/>
      </w:rPr>
    </w:lvl>
    <w:lvl w:ilvl="4">
      <w:start w:val="1"/>
      <w:numFmt w:val="decimal"/>
      <w:isLgl/>
      <w:lvlText w:val="%1.%2.%3.%4.%5"/>
      <w:lvlJc w:val="left"/>
      <w:pPr>
        <w:ind w:left="1789" w:hanging="1080"/>
      </w:pPr>
      <w:rPr>
        <w:rFonts w:hint="default"/>
        <w:b/>
        <w:bCs/>
      </w:rPr>
    </w:lvl>
    <w:lvl w:ilvl="5">
      <w:start w:val="1"/>
      <w:numFmt w:val="decimal"/>
      <w:isLgl/>
      <w:lvlText w:val="%1.%2.%3.%4.%5.%6"/>
      <w:lvlJc w:val="left"/>
      <w:pPr>
        <w:ind w:left="2149" w:hanging="1440"/>
      </w:pPr>
      <w:rPr>
        <w:rFonts w:hint="default"/>
        <w:b/>
        <w:bCs/>
      </w:rPr>
    </w:lvl>
    <w:lvl w:ilvl="6">
      <w:start w:val="1"/>
      <w:numFmt w:val="decimal"/>
      <w:isLgl/>
      <w:lvlText w:val="%1.%2.%3.%4.%5.%6.%7"/>
      <w:lvlJc w:val="left"/>
      <w:pPr>
        <w:ind w:left="2149" w:hanging="1440"/>
      </w:pPr>
      <w:rPr>
        <w:rFonts w:hint="default"/>
        <w:b/>
        <w:bCs/>
      </w:rPr>
    </w:lvl>
    <w:lvl w:ilvl="7">
      <w:start w:val="1"/>
      <w:numFmt w:val="decimal"/>
      <w:isLgl/>
      <w:lvlText w:val="%1.%2.%3.%4.%5.%6.%7.%8"/>
      <w:lvlJc w:val="left"/>
      <w:pPr>
        <w:ind w:left="2509" w:hanging="1800"/>
      </w:pPr>
      <w:rPr>
        <w:rFonts w:hint="default"/>
        <w:b/>
        <w:bCs/>
      </w:rPr>
    </w:lvl>
    <w:lvl w:ilvl="8">
      <w:start w:val="1"/>
      <w:numFmt w:val="decimal"/>
      <w:isLgl/>
      <w:lvlText w:val="%1.%2.%3.%4.%5.%6.%7.%8.%9"/>
      <w:lvlJc w:val="left"/>
      <w:pPr>
        <w:ind w:left="2869" w:hanging="2160"/>
      </w:pPr>
      <w:rPr>
        <w:rFonts w:hint="default"/>
        <w:b/>
        <w:bCs/>
      </w:rPr>
    </w:lvl>
  </w:abstractNum>
  <w:abstractNum w:abstractNumId="87">
    <w:nsid w:val="49D817AD"/>
    <w:multiLevelType w:val="hybridMultilevel"/>
    <w:tmpl w:val="FE86E51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88">
    <w:nsid w:val="49D83886"/>
    <w:multiLevelType w:val="hybridMultilevel"/>
    <w:tmpl w:val="4AECC04E"/>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89">
    <w:nsid w:val="4A4632F6"/>
    <w:multiLevelType w:val="hybridMultilevel"/>
    <w:tmpl w:val="74787C0E"/>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90">
    <w:nsid w:val="4A7236D2"/>
    <w:multiLevelType w:val="hybridMultilevel"/>
    <w:tmpl w:val="C3FC10B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1">
    <w:nsid w:val="4AAA0E19"/>
    <w:multiLevelType w:val="hybridMultilevel"/>
    <w:tmpl w:val="1A0215CE"/>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2">
    <w:nsid w:val="4B9E26D7"/>
    <w:multiLevelType w:val="hybridMultilevel"/>
    <w:tmpl w:val="AC7A42C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3">
    <w:nsid w:val="4BF00CA9"/>
    <w:multiLevelType w:val="hybridMultilevel"/>
    <w:tmpl w:val="CCCE7EB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4">
    <w:nsid w:val="4BFC3F91"/>
    <w:multiLevelType w:val="hybridMultilevel"/>
    <w:tmpl w:val="AB02EE16"/>
    <w:lvl w:ilvl="0" w:tplc="0419000F">
      <w:start w:val="1"/>
      <w:numFmt w:val="decimal"/>
      <w:lvlText w:val="%1."/>
      <w:lvlJc w:val="left"/>
      <w:pPr>
        <w:tabs>
          <w:tab w:val="num" w:pos="720"/>
        </w:tabs>
        <w:ind w:left="720" w:hanging="360"/>
      </w:pPr>
    </w:lvl>
    <w:lvl w:ilvl="1" w:tplc="0419000B">
      <w:start w:val="1"/>
      <w:numFmt w:val="bullet"/>
      <w:lvlText w:val=""/>
      <w:lvlJc w:val="left"/>
      <w:pPr>
        <w:tabs>
          <w:tab w:val="num" w:pos="1440"/>
        </w:tabs>
        <w:ind w:left="1440" w:hanging="360"/>
      </w:pPr>
      <w:rPr>
        <w:rFonts w:ascii="Wingdings" w:hAnsi="Wingdings" w:cs="Wingdings" w:hint="default"/>
      </w:rPr>
    </w:lvl>
    <w:lvl w:ilvl="2" w:tplc="6BBC76CE">
      <w:start w:val="4"/>
      <w:numFmt w:val="bullet"/>
      <w:lvlText w:val="-"/>
      <w:lvlJc w:val="left"/>
      <w:pPr>
        <w:tabs>
          <w:tab w:val="num" w:pos="2340"/>
        </w:tabs>
        <w:ind w:left="2340" w:hanging="360"/>
      </w:pPr>
      <w:rPr>
        <w:rFonts w:ascii="Times New Roman" w:eastAsia="Times New Roman" w:hAnsi="Times New Roman"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5">
    <w:nsid w:val="4C407A3C"/>
    <w:multiLevelType w:val="hybridMultilevel"/>
    <w:tmpl w:val="472E3D00"/>
    <w:lvl w:ilvl="0" w:tplc="04190001">
      <w:start w:val="1"/>
      <w:numFmt w:val="bullet"/>
      <w:lvlText w:val=""/>
      <w:lvlJc w:val="left"/>
      <w:pPr>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6">
    <w:nsid w:val="4DE80897"/>
    <w:multiLevelType w:val="hybridMultilevel"/>
    <w:tmpl w:val="427E4440"/>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97">
    <w:nsid w:val="4EE61815"/>
    <w:multiLevelType w:val="hybridMultilevel"/>
    <w:tmpl w:val="2CD2ECFA"/>
    <w:lvl w:ilvl="0" w:tplc="04190001">
      <w:start w:val="1"/>
      <w:numFmt w:val="bullet"/>
      <w:lvlText w:val=""/>
      <w:lvlJc w:val="left"/>
      <w:pPr>
        <w:ind w:firstLine="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8">
    <w:nsid w:val="50D82A36"/>
    <w:multiLevelType w:val="hybridMultilevel"/>
    <w:tmpl w:val="8D9AC68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9">
    <w:nsid w:val="51FB412C"/>
    <w:multiLevelType w:val="hybridMultilevel"/>
    <w:tmpl w:val="A0066FB0"/>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0">
    <w:nsid w:val="52B003BE"/>
    <w:multiLevelType w:val="hybridMultilevel"/>
    <w:tmpl w:val="6B0C4D16"/>
    <w:lvl w:ilvl="0" w:tplc="04090001">
      <w:start w:val="1"/>
      <w:numFmt w:val="bullet"/>
      <w:lvlText w:val=""/>
      <w:lvlJc w:val="left"/>
      <w:pPr>
        <w:ind w:left="1080" w:hanging="360"/>
      </w:pPr>
      <w:rPr>
        <w:rFonts w:ascii="Symbol" w:hAnsi="Symbol" w:cs="Symbol" w:hint="default"/>
        <w:color w:val="auto"/>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01">
    <w:nsid w:val="53175BDC"/>
    <w:multiLevelType w:val="hybridMultilevel"/>
    <w:tmpl w:val="87B22A1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2">
    <w:nsid w:val="539E1F5B"/>
    <w:multiLevelType w:val="hybridMultilevel"/>
    <w:tmpl w:val="40FC5F3C"/>
    <w:lvl w:ilvl="0" w:tplc="04190001">
      <w:start w:val="1"/>
      <w:numFmt w:val="bullet"/>
      <w:lvlText w:val=""/>
      <w:lvlJc w:val="left"/>
      <w:pPr>
        <w:ind w:left="1070" w:hanging="360"/>
      </w:pPr>
      <w:rPr>
        <w:rFonts w:ascii="Symbol" w:hAnsi="Symbol" w:cs="Symbol" w:hint="default"/>
        <w:b w:val="0"/>
        <w:bCs w:val="0"/>
        <w:i w:val="0"/>
        <w:iCs w:val="0"/>
        <w:strike w:val="0"/>
        <w:dstrike w:val="0"/>
        <w:color w:val="000000"/>
        <w:sz w:val="28"/>
        <w:szCs w:val="28"/>
        <w:u w:val="none"/>
        <w:vertAlign w:val="baseline"/>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cs="Wingdings" w:hint="default"/>
      </w:rPr>
    </w:lvl>
    <w:lvl w:ilvl="3" w:tplc="04190001">
      <w:start w:val="1"/>
      <w:numFmt w:val="bullet"/>
      <w:lvlText w:val=""/>
      <w:lvlJc w:val="left"/>
      <w:pPr>
        <w:ind w:left="3230" w:hanging="360"/>
      </w:pPr>
      <w:rPr>
        <w:rFonts w:ascii="Symbol" w:hAnsi="Symbol" w:cs="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cs="Wingdings" w:hint="default"/>
      </w:rPr>
    </w:lvl>
    <w:lvl w:ilvl="6" w:tplc="04190001">
      <w:start w:val="1"/>
      <w:numFmt w:val="bullet"/>
      <w:lvlText w:val=""/>
      <w:lvlJc w:val="left"/>
      <w:pPr>
        <w:ind w:left="5390" w:hanging="360"/>
      </w:pPr>
      <w:rPr>
        <w:rFonts w:ascii="Symbol" w:hAnsi="Symbol" w:cs="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cs="Wingdings" w:hint="default"/>
      </w:rPr>
    </w:lvl>
  </w:abstractNum>
  <w:abstractNum w:abstractNumId="103">
    <w:nsid w:val="53D6724F"/>
    <w:multiLevelType w:val="multilevel"/>
    <w:tmpl w:val="3A760F3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4">
    <w:nsid w:val="557D5FAA"/>
    <w:multiLevelType w:val="hybridMultilevel"/>
    <w:tmpl w:val="A04044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5">
    <w:nsid w:val="557D6558"/>
    <w:multiLevelType w:val="hybridMultilevel"/>
    <w:tmpl w:val="FAD8F9D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6">
    <w:nsid w:val="56DA3AD3"/>
    <w:multiLevelType w:val="hybridMultilevel"/>
    <w:tmpl w:val="D472CCC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07">
    <w:nsid w:val="572A353E"/>
    <w:multiLevelType w:val="hybridMultilevel"/>
    <w:tmpl w:val="A7EA326A"/>
    <w:lvl w:ilvl="0" w:tplc="04190001">
      <w:start w:val="1"/>
      <w:numFmt w:val="bullet"/>
      <w:lvlText w:val=""/>
      <w:lvlJc w:val="left"/>
      <w:pPr>
        <w:ind w:left="-94" w:hanging="360"/>
      </w:pPr>
      <w:rPr>
        <w:rFonts w:ascii="Symbol" w:hAnsi="Symbol" w:cs="Symbol" w:hint="default"/>
      </w:rPr>
    </w:lvl>
    <w:lvl w:ilvl="1" w:tplc="04190003">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cs="Symbol" w:hint="default"/>
      </w:rPr>
    </w:lvl>
    <w:lvl w:ilvl="3" w:tplc="04190001">
      <w:start w:val="1"/>
      <w:numFmt w:val="bullet"/>
      <w:lvlText w:val=""/>
      <w:lvlJc w:val="left"/>
      <w:pPr>
        <w:ind w:left="2066" w:hanging="360"/>
      </w:pPr>
      <w:rPr>
        <w:rFonts w:ascii="Symbol" w:hAnsi="Symbol" w:cs="Symbol" w:hint="default"/>
      </w:rPr>
    </w:lvl>
    <w:lvl w:ilvl="4" w:tplc="04190003">
      <w:start w:val="1"/>
      <w:numFmt w:val="bullet"/>
      <w:lvlText w:val="o"/>
      <w:lvlJc w:val="left"/>
      <w:pPr>
        <w:ind w:left="2786" w:hanging="360"/>
      </w:pPr>
      <w:rPr>
        <w:rFonts w:ascii="Courier New" w:hAnsi="Courier New" w:cs="Courier New" w:hint="default"/>
      </w:rPr>
    </w:lvl>
    <w:lvl w:ilvl="5" w:tplc="04190005">
      <w:start w:val="1"/>
      <w:numFmt w:val="bullet"/>
      <w:lvlText w:val=""/>
      <w:lvlJc w:val="left"/>
      <w:pPr>
        <w:ind w:left="3506" w:hanging="360"/>
      </w:pPr>
      <w:rPr>
        <w:rFonts w:ascii="Wingdings" w:hAnsi="Wingdings" w:cs="Wingdings" w:hint="default"/>
      </w:rPr>
    </w:lvl>
    <w:lvl w:ilvl="6" w:tplc="04190001">
      <w:start w:val="1"/>
      <w:numFmt w:val="bullet"/>
      <w:lvlText w:val=""/>
      <w:lvlJc w:val="left"/>
      <w:pPr>
        <w:ind w:left="4226" w:hanging="360"/>
      </w:pPr>
      <w:rPr>
        <w:rFonts w:ascii="Symbol" w:hAnsi="Symbol" w:cs="Symbol" w:hint="default"/>
      </w:rPr>
    </w:lvl>
    <w:lvl w:ilvl="7" w:tplc="04190003">
      <w:start w:val="1"/>
      <w:numFmt w:val="bullet"/>
      <w:lvlText w:val="o"/>
      <w:lvlJc w:val="left"/>
      <w:pPr>
        <w:ind w:left="4946" w:hanging="360"/>
      </w:pPr>
      <w:rPr>
        <w:rFonts w:ascii="Courier New" w:hAnsi="Courier New" w:cs="Courier New" w:hint="default"/>
      </w:rPr>
    </w:lvl>
    <w:lvl w:ilvl="8" w:tplc="04190005">
      <w:start w:val="1"/>
      <w:numFmt w:val="bullet"/>
      <w:lvlText w:val=""/>
      <w:lvlJc w:val="left"/>
      <w:pPr>
        <w:ind w:left="5666" w:hanging="360"/>
      </w:pPr>
      <w:rPr>
        <w:rFonts w:ascii="Wingdings" w:hAnsi="Wingdings" w:cs="Wingdings" w:hint="default"/>
      </w:rPr>
    </w:lvl>
  </w:abstractNum>
  <w:abstractNum w:abstractNumId="108">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cs="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9">
    <w:nsid w:val="59084ABF"/>
    <w:multiLevelType w:val="hybridMultilevel"/>
    <w:tmpl w:val="29D09AD8"/>
    <w:lvl w:ilvl="0" w:tplc="04190001">
      <w:start w:val="1"/>
      <w:numFmt w:val="bullet"/>
      <w:lvlText w:val=""/>
      <w:lvlJc w:val="left"/>
      <w:pPr>
        <w:ind w:left="793" w:hanging="360"/>
      </w:pPr>
      <w:rPr>
        <w:rFonts w:ascii="Symbol" w:hAnsi="Symbol" w:cs="Symbol" w:hint="default"/>
      </w:rPr>
    </w:lvl>
    <w:lvl w:ilvl="1" w:tplc="04190003">
      <w:start w:val="1"/>
      <w:numFmt w:val="bullet"/>
      <w:lvlText w:val="o"/>
      <w:lvlJc w:val="left"/>
      <w:pPr>
        <w:ind w:left="1513" w:hanging="360"/>
      </w:pPr>
      <w:rPr>
        <w:rFonts w:ascii="Courier New" w:hAnsi="Courier New" w:cs="Courier New" w:hint="default"/>
      </w:rPr>
    </w:lvl>
    <w:lvl w:ilvl="2" w:tplc="04190005">
      <w:start w:val="1"/>
      <w:numFmt w:val="bullet"/>
      <w:lvlText w:val=""/>
      <w:lvlJc w:val="left"/>
      <w:pPr>
        <w:ind w:left="2233" w:hanging="360"/>
      </w:pPr>
      <w:rPr>
        <w:rFonts w:ascii="Wingdings" w:hAnsi="Wingdings" w:cs="Wingdings" w:hint="default"/>
      </w:rPr>
    </w:lvl>
    <w:lvl w:ilvl="3" w:tplc="04190001">
      <w:start w:val="1"/>
      <w:numFmt w:val="bullet"/>
      <w:lvlText w:val=""/>
      <w:lvlJc w:val="left"/>
      <w:pPr>
        <w:ind w:left="2953" w:hanging="360"/>
      </w:pPr>
      <w:rPr>
        <w:rFonts w:ascii="Symbol" w:hAnsi="Symbol" w:cs="Symbol" w:hint="default"/>
      </w:rPr>
    </w:lvl>
    <w:lvl w:ilvl="4" w:tplc="04190003">
      <w:start w:val="1"/>
      <w:numFmt w:val="bullet"/>
      <w:lvlText w:val="o"/>
      <w:lvlJc w:val="left"/>
      <w:pPr>
        <w:ind w:left="3673" w:hanging="360"/>
      </w:pPr>
      <w:rPr>
        <w:rFonts w:ascii="Courier New" w:hAnsi="Courier New" w:cs="Courier New" w:hint="default"/>
      </w:rPr>
    </w:lvl>
    <w:lvl w:ilvl="5" w:tplc="04190005">
      <w:start w:val="1"/>
      <w:numFmt w:val="bullet"/>
      <w:lvlText w:val=""/>
      <w:lvlJc w:val="left"/>
      <w:pPr>
        <w:ind w:left="4393" w:hanging="360"/>
      </w:pPr>
      <w:rPr>
        <w:rFonts w:ascii="Wingdings" w:hAnsi="Wingdings" w:cs="Wingdings" w:hint="default"/>
      </w:rPr>
    </w:lvl>
    <w:lvl w:ilvl="6" w:tplc="04190001">
      <w:start w:val="1"/>
      <w:numFmt w:val="bullet"/>
      <w:lvlText w:val=""/>
      <w:lvlJc w:val="left"/>
      <w:pPr>
        <w:ind w:left="5113" w:hanging="360"/>
      </w:pPr>
      <w:rPr>
        <w:rFonts w:ascii="Symbol" w:hAnsi="Symbol" w:cs="Symbol" w:hint="default"/>
      </w:rPr>
    </w:lvl>
    <w:lvl w:ilvl="7" w:tplc="04190003">
      <w:start w:val="1"/>
      <w:numFmt w:val="bullet"/>
      <w:lvlText w:val="o"/>
      <w:lvlJc w:val="left"/>
      <w:pPr>
        <w:ind w:left="5833" w:hanging="360"/>
      </w:pPr>
      <w:rPr>
        <w:rFonts w:ascii="Courier New" w:hAnsi="Courier New" w:cs="Courier New" w:hint="default"/>
      </w:rPr>
    </w:lvl>
    <w:lvl w:ilvl="8" w:tplc="04190005">
      <w:start w:val="1"/>
      <w:numFmt w:val="bullet"/>
      <w:lvlText w:val=""/>
      <w:lvlJc w:val="left"/>
      <w:pPr>
        <w:ind w:left="6553" w:hanging="360"/>
      </w:pPr>
      <w:rPr>
        <w:rFonts w:ascii="Wingdings" w:hAnsi="Wingdings" w:cs="Wingdings" w:hint="default"/>
      </w:rPr>
    </w:lvl>
  </w:abstractNum>
  <w:abstractNum w:abstractNumId="110">
    <w:nsid w:val="5986260C"/>
    <w:multiLevelType w:val="hybridMultilevel"/>
    <w:tmpl w:val="562E921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1">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12">
    <w:nsid w:val="5ABC27C4"/>
    <w:multiLevelType w:val="hybridMultilevel"/>
    <w:tmpl w:val="831662F2"/>
    <w:lvl w:ilvl="0" w:tplc="04090001">
      <w:start w:val="1"/>
      <w:numFmt w:val="bullet"/>
      <w:lvlText w:val=""/>
      <w:lvlJc w:val="left"/>
      <w:pPr>
        <w:ind w:left="1384"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3">
    <w:nsid w:val="5BD53C3C"/>
    <w:multiLevelType w:val="hybridMultilevel"/>
    <w:tmpl w:val="F2CC30D8"/>
    <w:lvl w:ilvl="0" w:tplc="04190001">
      <w:start w:val="1"/>
      <w:numFmt w:val="bullet"/>
      <w:lvlText w:val=""/>
      <w:lvlJc w:val="left"/>
      <w:pPr>
        <w:ind w:left="829" w:hanging="360"/>
      </w:pPr>
      <w:rPr>
        <w:rFonts w:ascii="Symbol" w:hAnsi="Symbol" w:cs="Symbol" w:hint="default"/>
      </w:rPr>
    </w:lvl>
    <w:lvl w:ilvl="1" w:tplc="04190003">
      <w:start w:val="1"/>
      <w:numFmt w:val="bullet"/>
      <w:lvlText w:val="o"/>
      <w:lvlJc w:val="left"/>
      <w:pPr>
        <w:ind w:left="1549" w:hanging="360"/>
      </w:pPr>
      <w:rPr>
        <w:rFonts w:ascii="Courier New" w:hAnsi="Courier New" w:cs="Courier New" w:hint="default"/>
      </w:rPr>
    </w:lvl>
    <w:lvl w:ilvl="2" w:tplc="04190005">
      <w:start w:val="1"/>
      <w:numFmt w:val="bullet"/>
      <w:lvlText w:val=""/>
      <w:lvlJc w:val="left"/>
      <w:pPr>
        <w:ind w:left="2269" w:hanging="360"/>
      </w:pPr>
      <w:rPr>
        <w:rFonts w:ascii="Wingdings" w:hAnsi="Wingdings" w:cs="Wingdings" w:hint="default"/>
      </w:rPr>
    </w:lvl>
    <w:lvl w:ilvl="3" w:tplc="04190001">
      <w:start w:val="1"/>
      <w:numFmt w:val="bullet"/>
      <w:lvlText w:val=""/>
      <w:lvlJc w:val="left"/>
      <w:pPr>
        <w:ind w:left="2989" w:hanging="360"/>
      </w:pPr>
      <w:rPr>
        <w:rFonts w:ascii="Symbol" w:hAnsi="Symbol" w:cs="Symbol" w:hint="default"/>
      </w:rPr>
    </w:lvl>
    <w:lvl w:ilvl="4" w:tplc="04190003">
      <w:start w:val="1"/>
      <w:numFmt w:val="bullet"/>
      <w:lvlText w:val="o"/>
      <w:lvlJc w:val="left"/>
      <w:pPr>
        <w:ind w:left="3709" w:hanging="360"/>
      </w:pPr>
      <w:rPr>
        <w:rFonts w:ascii="Courier New" w:hAnsi="Courier New" w:cs="Courier New" w:hint="default"/>
      </w:rPr>
    </w:lvl>
    <w:lvl w:ilvl="5" w:tplc="04190005">
      <w:start w:val="1"/>
      <w:numFmt w:val="bullet"/>
      <w:lvlText w:val=""/>
      <w:lvlJc w:val="left"/>
      <w:pPr>
        <w:ind w:left="4429" w:hanging="360"/>
      </w:pPr>
      <w:rPr>
        <w:rFonts w:ascii="Wingdings" w:hAnsi="Wingdings" w:cs="Wingdings" w:hint="default"/>
      </w:rPr>
    </w:lvl>
    <w:lvl w:ilvl="6" w:tplc="04190001">
      <w:start w:val="1"/>
      <w:numFmt w:val="bullet"/>
      <w:lvlText w:val=""/>
      <w:lvlJc w:val="left"/>
      <w:pPr>
        <w:ind w:left="5149" w:hanging="360"/>
      </w:pPr>
      <w:rPr>
        <w:rFonts w:ascii="Symbol" w:hAnsi="Symbol" w:cs="Symbol" w:hint="default"/>
      </w:rPr>
    </w:lvl>
    <w:lvl w:ilvl="7" w:tplc="04190003">
      <w:start w:val="1"/>
      <w:numFmt w:val="bullet"/>
      <w:lvlText w:val="o"/>
      <w:lvlJc w:val="left"/>
      <w:pPr>
        <w:ind w:left="5869" w:hanging="360"/>
      </w:pPr>
      <w:rPr>
        <w:rFonts w:ascii="Courier New" w:hAnsi="Courier New" w:cs="Courier New" w:hint="default"/>
      </w:rPr>
    </w:lvl>
    <w:lvl w:ilvl="8" w:tplc="04190005">
      <w:start w:val="1"/>
      <w:numFmt w:val="bullet"/>
      <w:lvlText w:val=""/>
      <w:lvlJc w:val="left"/>
      <w:pPr>
        <w:ind w:left="6589" w:hanging="360"/>
      </w:pPr>
      <w:rPr>
        <w:rFonts w:ascii="Wingdings" w:hAnsi="Wingdings" w:cs="Wingdings" w:hint="default"/>
      </w:rPr>
    </w:lvl>
  </w:abstractNum>
  <w:abstractNum w:abstractNumId="114">
    <w:nsid w:val="5D431CD8"/>
    <w:multiLevelType w:val="hybridMultilevel"/>
    <w:tmpl w:val="6A2473A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5">
    <w:nsid w:val="5D721C70"/>
    <w:multiLevelType w:val="hybridMultilevel"/>
    <w:tmpl w:val="631A72DC"/>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16">
    <w:nsid w:val="5EDA12CD"/>
    <w:multiLevelType w:val="hybridMultilevel"/>
    <w:tmpl w:val="2C84466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17">
    <w:nsid w:val="5F6C0782"/>
    <w:multiLevelType w:val="hybridMultilevel"/>
    <w:tmpl w:val="64E04BD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8">
    <w:nsid w:val="5F9E04F4"/>
    <w:multiLevelType w:val="hybridMultilevel"/>
    <w:tmpl w:val="6FD00C9A"/>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19">
    <w:nsid w:val="5FD25304"/>
    <w:multiLevelType w:val="hybridMultilevel"/>
    <w:tmpl w:val="F2F2CDD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0">
    <w:nsid w:val="5FEA660E"/>
    <w:multiLevelType w:val="hybridMultilevel"/>
    <w:tmpl w:val="4F0A9506"/>
    <w:lvl w:ilvl="0" w:tplc="04190001">
      <w:start w:val="1"/>
      <w:numFmt w:val="bullet"/>
      <w:lvlText w:val=""/>
      <w:lvlJc w:val="left"/>
      <w:pPr>
        <w:ind w:left="786" w:hanging="360"/>
      </w:pPr>
      <w:rPr>
        <w:rFonts w:ascii="Symbol" w:hAnsi="Symbol" w:cs="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121">
    <w:nsid w:val="602074F3"/>
    <w:multiLevelType w:val="hybridMultilevel"/>
    <w:tmpl w:val="652A5332"/>
    <w:lvl w:ilvl="0" w:tplc="04190001">
      <w:start w:val="1"/>
      <w:numFmt w:val="bullet"/>
      <w:lvlText w:val=""/>
      <w:lvlJc w:val="left"/>
      <w:pPr>
        <w:ind w:left="1069" w:hanging="360"/>
      </w:pPr>
      <w:rPr>
        <w:rFonts w:ascii="Symbol" w:hAnsi="Symbol" w:cs="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22">
    <w:nsid w:val="60364E72"/>
    <w:multiLevelType w:val="hybridMultilevel"/>
    <w:tmpl w:val="7670264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23">
    <w:nsid w:val="612A6288"/>
    <w:multiLevelType w:val="hybridMultilevel"/>
    <w:tmpl w:val="70C48E9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4">
    <w:nsid w:val="61D74531"/>
    <w:multiLevelType w:val="multilevel"/>
    <w:tmpl w:val="7274320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5">
    <w:nsid w:val="626B5FC3"/>
    <w:multiLevelType w:val="hybridMultilevel"/>
    <w:tmpl w:val="2B385F5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6">
    <w:nsid w:val="63B56743"/>
    <w:multiLevelType w:val="hybridMultilevel"/>
    <w:tmpl w:val="70FC17F0"/>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27">
    <w:nsid w:val="64AF6A65"/>
    <w:multiLevelType w:val="hybridMultilevel"/>
    <w:tmpl w:val="7916B92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8">
    <w:nsid w:val="65651728"/>
    <w:multiLevelType w:val="hybridMultilevel"/>
    <w:tmpl w:val="0A7A30FC"/>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29">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30">
    <w:nsid w:val="666C0768"/>
    <w:multiLevelType w:val="hybridMultilevel"/>
    <w:tmpl w:val="AB9856DC"/>
    <w:lvl w:ilvl="0" w:tplc="04190001">
      <w:start w:val="1"/>
      <w:numFmt w:val="bullet"/>
      <w:lvlText w:val=""/>
      <w:lvlJc w:val="left"/>
      <w:pPr>
        <w:ind w:left="1174" w:hanging="360"/>
      </w:pPr>
      <w:rPr>
        <w:rFonts w:ascii="Symbol" w:hAnsi="Symbol" w:cs="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cs="Wingdings" w:hint="default"/>
      </w:rPr>
    </w:lvl>
    <w:lvl w:ilvl="3" w:tplc="04190001">
      <w:start w:val="1"/>
      <w:numFmt w:val="bullet"/>
      <w:lvlText w:val=""/>
      <w:lvlJc w:val="left"/>
      <w:pPr>
        <w:ind w:left="3334" w:hanging="360"/>
      </w:pPr>
      <w:rPr>
        <w:rFonts w:ascii="Symbol" w:hAnsi="Symbol" w:cs="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cs="Wingdings" w:hint="default"/>
      </w:rPr>
    </w:lvl>
    <w:lvl w:ilvl="6" w:tplc="04190001">
      <w:start w:val="1"/>
      <w:numFmt w:val="bullet"/>
      <w:lvlText w:val=""/>
      <w:lvlJc w:val="left"/>
      <w:pPr>
        <w:ind w:left="5494" w:hanging="360"/>
      </w:pPr>
      <w:rPr>
        <w:rFonts w:ascii="Symbol" w:hAnsi="Symbol" w:cs="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cs="Wingdings" w:hint="default"/>
      </w:rPr>
    </w:lvl>
  </w:abstractNum>
  <w:abstractNum w:abstractNumId="131">
    <w:nsid w:val="681665A2"/>
    <w:multiLevelType w:val="hybridMultilevel"/>
    <w:tmpl w:val="994677B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32">
    <w:nsid w:val="6956549E"/>
    <w:multiLevelType w:val="hybridMultilevel"/>
    <w:tmpl w:val="13ACE9F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3">
    <w:nsid w:val="69C74197"/>
    <w:multiLevelType w:val="hybridMultilevel"/>
    <w:tmpl w:val="17DCD7F2"/>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34">
    <w:nsid w:val="6A620E19"/>
    <w:multiLevelType w:val="hybridMultilevel"/>
    <w:tmpl w:val="F6EC709C"/>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35">
    <w:nsid w:val="6AFC1459"/>
    <w:multiLevelType w:val="hybridMultilevel"/>
    <w:tmpl w:val="8B76B1F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6">
    <w:nsid w:val="6B21239C"/>
    <w:multiLevelType w:val="hybridMultilevel"/>
    <w:tmpl w:val="A150EA3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7">
    <w:nsid w:val="6CD03190"/>
    <w:multiLevelType w:val="hybridMultilevel"/>
    <w:tmpl w:val="27184C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8">
    <w:nsid w:val="6D006E2B"/>
    <w:multiLevelType w:val="hybridMultilevel"/>
    <w:tmpl w:val="68BA0F1C"/>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39">
    <w:nsid w:val="6E476FD2"/>
    <w:multiLevelType w:val="hybridMultilevel"/>
    <w:tmpl w:val="53DC7160"/>
    <w:lvl w:ilvl="0" w:tplc="E37A4490">
      <w:start w:val="1"/>
      <w:numFmt w:val="bullet"/>
      <w:lvlText w:val=""/>
      <w:lvlJc w:val="left"/>
      <w:pPr>
        <w:ind w:left="1245" w:hanging="360"/>
      </w:pPr>
      <w:rPr>
        <w:rFonts w:ascii="Symbol" w:hAnsi="Symbol" w:cs="Symbol" w:hint="default"/>
      </w:rPr>
    </w:lvl>
    <w:lvl w:ilvl="1" w:tplc="04190003">
      <w:start w:val="1"/>
      <w:numFmt w:val="bullet"/>
      <w:lvlText w:val="o"/>
      <w:lvlJc w:val="left"/>
      <w:pPr>
        <w:ind w:left="1965" w:hanging="360"/>
      </w:pPr>
      <w:rPr>
        <w:rFonts w:ascii="Courier New" w:hAnsi="Courier New" w:cs="Courier New" w:hint="default"/>
      </w:rPr>
    </w:lvl>
    <w:lvl w:ilvl="2" w:tplc="04190005">
      <w:start w:val="1"/>
      <w:numFmt w:val="bullet"/>
      <w:lvlText w:val=""/>
      <w:lvlJc w:val="left"/>
      <w:pPr>
        <w:ind w:left="2685" w:hanging="360"/>
      </w:pPr>
      <w:rPr>
        <w:rFonts w:ascii="Wingdings" w:hAnsi="Wingdings" w:cs="Wingdings" w:hint="default"/>
      </w:rPr>
    </w:lvl>
    <w:lvl w:ilvl="3" w:tplc="04190001">
      <w:start w:val="1"/>
      <w:numFmt w:val="bullet"/>
      <w:lvlText w:val=""/>
      <w:lvlJc w:val="left"/>
      <w:pPr>
        <w:ind w:left="3405" w:hanging="360"/>
      </w:pPr>
      <w:rPr>
        <w:rFonts w:ascii="Symbol" w:hAnsi="Symbol" w:cs="Symbol" w:hint="default"/>
      </w:rPr>
    </w:lvl>
    <w:lvl w:ilvl="4" w:tplc="04190003">
      <w:start w:val="1"/>
      <w:numFmt w:val="bullet"/>
      <w:lvlText w:val="o"/>
      <w:lvlJc w:val="left"/>
      <w:pPr>
        <w:ind w:left="4125" w:hanging="360"/>
      </w:pPr>
      <w:rPr>
        <w:rFonts w:ascii="Courier New" w:hAnsi="Courier New" w:cs="Courier New" w:hint="default"/>
      </w:rPr>
    </w:lvl>
    <w:lvl w:ilvl="5" w:tplc="04190005">
      <w:start w:val="1"/>
      <w:numFmt w:val="bullet"/>
      <w:lvlText w:val=""/>
      <w:lvlJc w:val="left"/>
      <w:pPr>
        <w:ind w:left="4845" w:hanging="360"/>
      </w:pPr>
      <w:rPr>
        <w:rFonts w:ascii="Wingdings" w:hAnsi="Wingdings" w:cs="Wingdings" w:hint="default"/>
      </w:rPr>
    </w:lvl>
    <w:lvl w:ilvl="6" w:tplc="04190001">
      <w:start w:val="1"/>
      <w:numFmt w:val="bullet"/>
      <w:lvlText w:val=""/>
      <w:lvlJc w:val="left"/>
      <w:pPr>
        <w:ind w:left="5565" w:hanging="360"/>
      </w:pPr>
      <w:rPr>
        <w:rFonts w:ascii="Symbol" w:hAnsi="Symbol" w:cs="Symbol" w:hint="default"/>
      </w:rPr>
    </w:lvl>
    <w:lvl w:ilvl="7" w:tplc="04190003">
      <w:start w:val="1"/>
      <w:numFmt w:val="bullet"/>
      <w:lvlText w:val="o"/>
      <w:lvlJc w:val="left"/>
      <w:pPr>
        <w:ind w:left="6285" w:hanging="360"/>
      </w:pPr>
      <w:rPr>
        <w:rFonts w:ascii="Courier New" w:hAnsi="Courier New" w:cs="Courier New" w:hint="default"/>
      </w:rPr>
    </w:lvl>
    <w:lvl w:ilvl="8" w:tplc="04190005">
      <w:start w:val="1"/>
      <w:numFmt w:val="bullet"/>
      <w:lvlText w:val=""/>
      <w:lvlJc w:val="left"/>
      <w:pPr>
        <w:ind w:left="7005" w:hanging="360"/>
      </w:pPr>
      <w:rPr>
        <w:rFonts w:ascii="Wingdings" w:hAnsi="Wingdings" w:cs="Wingdings" w:hint="default"/>
      </w:rPr>
    </w:lvl>
  </w:abstractNum>
  <w:abstractNum w:abstractNumId="140">
    <w:nsid w:val="6FA97DF9"/>
    <w:multiLevelType w:val="hybridMultilevel"/>
    <w:tmpl w:val="3AB227B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41">
    <w:nsid w:val="71D07FE6"/>
    <w:multiLevelType w:val="hybridMultilevel"/>
    <w:tmpl w:val="BAEC6EB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2">
    <w:nsid w:val="73781D4C"/>
    <w:multiLevelType w:val="hybridMultilevel"/>
    <w:tmpl w:val="69926B4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3">
    <w:nsid w:val="73AD7FF6"/>
    <w:multiLevelType w:val="hybridMultilevel"/>
    <w:tmpl w:val="AA1A5BB0"/>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44">
    <w:nsid w:val="73DC1583"/>
    <w:multiLevelType w:val="hybridMultilevel"/>
    <w:tmpl w:val="C9EACBB4"/>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5">
    <w:nsid w:val="74925E4F"/>
    <w:multiLevelType w:val="hybridMultilevel"/>
    <w:tmpl w:val="76CE17D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6">
    <w:nsid w:val="75E34682"/>
    <w:multiLevelType w:val="hybridMultilevel"/>
    <w:tmpl w:val="EE0CE6E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7">
    <w:nsid w:val="768E67BB"/>
    <w:multiLevelType w:val="multilevel"/>
    <w:tmpl w:val="7FCAE2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8">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cs="Wingdings" w:hint="default"/>
      </w:rPr>
    </w:lvl>
    <w:lvl w:ilvl="3" w:tplc="04090001">
      <w:start w:val="1"/>
      <w:numFmt w:val="bullet"/>
      <w:lvlText w:val=""/>
      <w:lvlJc w:val="left"/>
      <w:pPr>
        <w:ind w:left="3589" w:hanging="360"/>
      </w:pPr>
      <w:rPr>
        <w:rFonts w:ascii="Symbol" w:hAnsi="Symbol" w:cs="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cs="Wingdings" w:hint="default"/>
      </w:rPr>
    </w:lvl>
    <w:lvl w:ilvl="6" w:tplc="04090001">
      <w:start w:val="1"/>
      <w:numFmt w:val="bullet"/>
      <w:lvlText w:val=""/>
      <w:lvlJc w:val="left"/>
      <w:pPr>
        <w:ind w:left="5749" w:hanging="360"/>
      </w:pPr>
      <w:rPr>
        <w:rFonts w:ascii="Symbol" w:hAnsi="Symbol" w:cs="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cs="Wingdings" w:hint="default"/>
      </w:rPr>
    </w:lvl>
  </w:abstractNum>
  <w:abstractNum w:abstractNumId="149">
    <w:nsid w:val="77D03A9D"/>
    <w:multiLevelType w:val="hybridMultilevel"/>
    <w:tmpl w:val="9642C65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0">
    <w:nsid w:val="789D6A85"/>
    <w:multiLevelType w:val="hybridMultilevel"/>
    <w:tmpl w:val="20A269C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1">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52">
    <w:nsid w:val="78AF1A31"/>
    <w:multiLevelType w:val="hybridMultilevel"/>
    <w:tmpl w:val="ABD81E2A"/>
    <w:lvl w:ilvl="0" w:tplc="04190001">
      <w:start w:val="1"/>
      <w:numFmt w:val="bullet"/>
      <w:lvlText w:val=""/>
      <w:lvlJc w:val="left"/>
      <w:pPr>
        <w:ind w:left="793" w:hanging="360"/>
      </w:pPr>
      <w:rPr>
        <w:rFonts w:ascii="Symbol" w:hAnsi="Symbol" w:cs="Symbol" w:hint="default"/>
      </w:rPr>
    </w:lvl>
    <w:lvl w:ilvl="1" w:tplc="04190003">
      <w:start w:val="1"/>
      <w:numFmt w:val="bullet"/>
      <w:lvlText w:val="o"/>
      <w:lvlJc w:val="left"/>
      <w:pPr>
        <w:ind w:left="1513" w:hanging="360"/>
      </w:pPr>
      <w:rPr>
        <w:rFonts w:ascii="Courier New" w:hAnsi="Courier New" w:cs="Courier New" w:hint="default"/>
      </w:rPr>
    </w:lvl>
    <w:lvl w:ilvl="2" w:tplc="04190005">
      <w:start w:val="1"/>
      <w:numFmt w:val="bullet"/>
      <w:lvlText w:val=""/>
      <w:lvlJc w:val="left"/>
      <w:pPr>
        <w:ind w:left="2233" w:hanging="360"/>
      </w:pPr>
      <w:rPr>
        <w:rFonts w:ascii="Wingdings" w:hAnsi="Wingdings" w:cs="Wingdings" w:hint="default"/>
      </w:rPr>
    </w:lvl>
    <w:lvl w:ilvl="3" w:tplc="04190001">
      <w:start w:val="1"/>
      <w:numFmt w:val="bullet"/>
      <w:lvlText w:val=""/>
      <w:lvlJc w:val="left"/>
      <w:pPr>
        <w:ind w:left="2953" w:hanging="360"/>
      </w:pPr>
      <w:rPr>
        <w:rFonts w:ascii="Symbol" w:hAnsi="Symbol" w:cs="Symbol" w:hint="default"/>
      </w:rPr>
    </w:lvl>
    <w:lvl w:ilvl="4" w:tplc="04190003">
      <w:start w:val="1"/>
      <w:numFmt w:val="bullet"/>
      <w:lvlText w:val="o"/>
      <w:lvlJc w:val="left"/>
      <w:pPr>
        <w:ind w:left="3673" w:hanging="360"/>
      </w:pPr>
      <w:rPr>
        <w:rFonts w:ascii="Courier New" w:hAnsi="Courier New" w:cs="Courier New" w:hint="default"/>
      </w:rPr>
    </w:lvl>
    <w:lvl w:ilvl="5" w:tplc="04190005">
      <w:start w:val="1"/>
      <w:numFmt w:val="bullet"/>
      <w:lvlText w:val=""/>
      <w:lvlJc w:val="left"/>
      <w:pPr>
        <w:ind w:left="4393" w:hanging="360"/>
      </w:pPr>
      <w:rPr>
        <w:rFonts w:ascii="Wingdings" w:hAnsi="Wingdings" w:cs="Wingdings" w:hint="default"/>
      </w:rPr>
    </w:lvl>
    <w:lvl w:ilvl="6" w:tplc="04190001">
      <w:start w:val="1"/>
      <w:numFmt w:val="bullet"/>
      <w:lvlText w:val=""/>
      <w:lvlJc w:val="left"/>
      <w:pPr>
        <w:ind w:left="5113" w:hanging="360"/>
      </w:pPr>
      <w:rPr>
        <w:rFonts w:ascii="Symbol" w:hAnsi="Symbol" w:cs="Symbol" w:hint="default"/>
      </w:rPr>
    </w:lvl>
    <w:lvl w:ilvl="7" w:tplc="04190003">
      <w:start w:val="1"/>
      <w:numFmt w:val="bullet"/>
      <w:lvlText w:val="o"/>
      <w:lvlJc w:val="left"/>
      <w:pPr>
        <w:ind w:left="5833" w:hanging="360"/>
      </w:pPr>
      <w:rPr>
        <w:rFonts w:ascii="Courier New" w:hAnsi="Courier New" w:cs="Courier New" w:hint="default"/>
      </w:rPr>
    </w:lvl>
    <w:lvl w:ilvl="8" w:tplc="04190005">
      <w:start w:val="1"/>
      <w:numFmt w:val="bullet"/>
      <w:lvlText w:val=""/>
      <w:lvlJc w:val="left"/>
      <w:pPr>
        <w:ind w:left="6553" w:hanging="360"/>
      </w:pPr>
      <w:rPr>
        <w:rFonts w:ascii="Wingdings" w:hAnsi="Wingdings" w:cs="Wingdings" w:hint="default"/>
      </w:rPr>
    </w:lvl>
  </w:abstractNum>
  <w:abstractNum w:abstractNumId="153">
    <w:nsid w:val="795E6FE0"/>
    <w:multiLevelType w:val="hybridMultilevel"/>
    <w:tmpl w:val="68061DC8"/>
    <w:lvl w:ilvl="0" w:tplc="082614D2">
      <w:start w:val="1"/>
      <w:numFmt w:val="bullet"/>
      <w:lvlText w:val=""/>
      <w:lvlJc w:val="left"/>
      <w:pPr>
        <w:ind w:left="2520" w:hanging="360"/>
      </w:pPr>
      <w:rPr>
        <w:rFonts w:ascii="Symbol" w:hAnsi="Symbol" w:cs="Symbol" w:hint="default"/>
      </w:rPr>
    </w:lvl>
    <w:lvl w:ilvl="1" w:tplc="A2ECEA02">
      <w:start w:val="1"/>
      <w:numFmt w:val="bullet"/>
      <w:lvlText w:val=""/>
      <w:lvlJc w:val="left"/>
      <w:pPr>
        <w:ind w:left="1080" w:hanging="360"/>
      </w:pPr>
      <w:rPr>
        <w:rFonts w:ascii="Symbol" w:hAnsi="Symbol" w:cs="Symbol"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4">
    <w:nsid w:val="7ADA5168"/>
    <w:multiLevelType w:val="hybridMultilevel"/>
    <w:tmpl w:val="A3ECFC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5">
    <w:nsid w:val="7B413F5A"/>
    <w:multiLevelType w:val="multilevel"/>
    <w:tmpl w:val="06928E9A"/>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ind w:left="1440" w:hanging="360"/>
      </w:pPr>
      <w:rPr>
        <w:rFonts w:hint="default"/>
        <w:b w:val="0"/>
        <w:bCs w:val="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6">
    <w:nsid w:val="7BCA4AB2"/>
    <w:multiLevelType w:val="hybridMultilevel"/>
    <w:tmpl w:val="904C4362"/>
    <w:lvl w:ilvl="0" w:tplc="082614D2">
      <w:start w:val="1"/>
      <w:numFmt w:val="bullet"/>
      <w:lvlText w:val=""/>
      <w:lvlJc w:val="left"/>
      <w:pPr>
        <w:ind w:left="2520" w:hanging="360"/>
      </w:pPr>
      <w:rPr>
        <w:rFonts w:ascii="Symbol" w:hAnsi="Symbol" w:cs="Symbol" w:hint="default"/>
      </w:rPr>
    </w:lvl>
    <w:lvl w:ilvl="1" w:tplc="6D8C3704">
      <w:start w:val="1"/>
      <w:numFmt w:val="bullet"/>
      <w:lvlText w:val="‒"/>
      <w:lvlJc w:val="left"/>
      <w:pPr>
        <w:ind w:left="1080" w:hanging="360"/>
      </w:pPr>
      <w:rPr>
        <w:rFonts w:ascii="Times New Roman" w:hAnsi="Times New Roman" w:cs="Times New Roman"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7">
    <w:nsid w:val="7CAB1072"/>
    <w:multiLevelType w:val="hybridMultilevel"/>
    <w:tmpl w:val="F648F3EE"/>
    <w:lvl w:ilvl="0" w:tplc="04190001">
      <w:start w:val="1"/>
      <w:numFmt w:val="bullet"/>
      <w:lvlText w:val=""/>
      <w:lvlJc w:val="left"/>
      <w:pPr>
        <w:ind w:left="393" w:hanging="360"/>
      </w:pPr>
      <w:rPr>
        <w:rFonts w:ascii="Symbol" w:hAnsi="Symbol" w:cs="Symbol" w:hint="default"/>
      </w:rPr>
    </w:lvl>
    <w:lvl w:ilvl="1" w:tplc="04190003">
      <w:start w:val="1"/>
      <w:numFmt w:val="bullet"/>
      <w:lvlText w:val="o"/>
      <w:lvlJc w:val="left"/>
      <w:pPr>
        <w:ind w:left="1473" w:hanging="360"/>
      </w:pPr>
      <w:rPr>
        <w:rFonts w:ascii="Courier New" w:hAnsi="Courier New" w:cs="Courier New" w:hint="default"/>
      </w:rPr>
    </w:lvl>
    <w:lvl w:ilvl="2" w:tplc="04190005">
      <w:start w:val="1"/>
      <w:numFmt w:val="bullet"/>
      <w:lvlText w:val=""/>
      <w:lvlJc w:val="left"/>
      <w:pPr>
        <w:ind w:left="2193" w:hanging="360"/>
      </w:pPr>
      <w:rPr>
        <w:rFonts w:ascii="Wingdings" w:hAnsi="Wingdings" w:cs="Wingdings" w:hint="default"/>
      </w:rPr>
    </w:lvl>
    <w:lvl w:ilvl="3" w:tplc="04190001">
      <w:start w:val="1"/>
      <w:numFmt w:val="bullet"/>
      <w:lvlText w:val=""/>
      <w:lvlJc w:val="left"/>
      <w:pPr>
        <w:ind w:left="2913" w:hanging="360"/>
      </w:pPr>
      <w:rPr>
        <w:rFonts w:ascii="Symbol" w:hAnsi="Symbol" w:cs="Symbol" w:hint="default"/>
      </w:rPr>
    </w:lvl>
    <w:lvl w:ilvl="4" w:tplc="04190003">
      <w:start w:val="1"/>
      <w:numFmt w:val="bullet"/>
      <w:lvlText w:val="o"/>
      <w:lvlJc w:val="left"/>
      <w:pPr>
        <w:ind w:left="3633" w:hanging="360"/>
      </w:pPr>
      <w:rPr>
        <w:rFonts w:ascii="Courier New" w:hAnsi="Courier New" w:cs="Courier New" w:hint="default"/>
      </w:rPr>
    </w:lvl>
    <w:lvl w:ilvl="5" w:tplc="04190005">
      <w:start w:val="1"/>
      <w:numFmt w:val="bullet"/>
      <w:lvlText w:val=""/>
      <w:lvlJc w:val="left"/>
      <w:pPr>
        <w:ind w:left="4353" w:hanging="360"/>
      </w:pPr>
      <w:rPr>
        <w:rFonts w:ascii="Wingdings" w:hAnsi="Wingdings" w:cs="Wingdings" w:hint="default"/>
      </w:rPr>
    </w:lvl>
    <w:lvl w:ilvl="6" w:tplc="04190001">
      <w:start w:val="1"/>
      <w:numFmt w:val="bullet"/>
      <w:lvlText w:val=""/>
      <w:lvlJc w:val="left"/>
      <w:pPr>
        <w:ind w:left="5073" w:hanging="360"/>
      </w:pPr>
      <w:rPr>
        <w:rFonts w:ascii="Symbol" w:hAnsi="Symbol" w:cs="Symbol" w:hint="default"/>
      </w:rPr>
    </w:lvl>
    <w:lvl w:ilvl="7" w:tplc="04190003">
      <w:start w:val="1"/>
      <w:numFmt w:val="bullet"/>
      <w:lvlText w:val="o"/>
      <w:lvlJc w:val="left"/>
      <w:pPr>
        <w:ind w:left="5793" w:hanging="360"/>
      </w:pPr>
      <w:rPr>
        <w:rFonts w:ascii="Courier New" w:hAnsi="Courier New" w:cs="Courier New" w:hint="default"/>
      </w:rPr>
    </w:lvl>
    <w:lvl w:ilvl="8" w:tplc="04190005">
      <w:start w:val="1"/>
      <w:numFmt w:val="bullet"/>
      <w:lvlText w:val=""/>
      <w:lvlJc w:val="left"/>
      <w:pPr>
        <w:ind w:left="6513" w:hanging="360"/>
      </w:pPr>
      <w:rPr>
        <w:rFonts w:ascii="Wingdings" w:hAnsi="Wingdings" w:cs="Wingdings" w:hint="default"/>
      </w:rPr>
    </w:lvl>
  </w:abstractNum>
  <w:abstractNum w:abstractNumId="158">
    <w:nsid w:val="7CCF656E"/>
    <w:multiLevelType w:val="hybridMultilevel"/>
    <w:tmpl w:val="8C40154A"/>
    <w:lvl w:ilvl="0" w:tplc="04190001">
      <w:start w:val="1"/>
      <w:numFmt w:val="bullet"/>
      <w:lvlText w:val=""/>
      <w:lvlJc w:val="left"/>
      <w:pPr>
        <w:ind w:left="793" w:hanging="360"/>
      </w:pPr>
      <w:rPr>
        <w:rFonts w:ascii="Symbol" w:hAnsi="Symbol" w:cs="Symbol" w:hint="default"/>
      </w:rPr>
    </w:lvl>
    <w:lvl w:ilvl="1" w:tplc="04190003">
      <w:start w:val="1"/>
      <w:numFmt w:val="bullet"/>
      <w:lvlText w:val="o"/>
      <w:lvlJc w:val="left"/>
      <w:pPr>
        <w:ind w:left="1513" w:hanging="360"/>
      </w:pPr>
      <w:rPr>
        <w:rFonts w:ascii="Courier New" w:hAnsi="Courier New" w:cs="Courier New" w:hint="default"/>
      </w:rPr>
    </w:lvl>
    <w:lvl w:ilvl="2" w:tplc="04190005">
      <w:start w:val="1"/>
      <w:numFmt w:val="bullet"/>
      <w:lvlText w:val=""/>
      <w:lvlJc w:val="left"/>
      <w:pPr>
        <w:ind w:left="2233" w:hanging="360"/>
      </w:pPr>
      <w:rPr>
        <w:rFonts w:ascii="Wingdings" w:hAnsi="Wingdings" w:cs="Wingdings" w:hint="default"/>
      </w:rPr>
    </w:lvl>
    <w:lvl w:ilvl="3" w:tplc="04190001">
      <w:start w:val="1"/>
      <w:numFmt w:val="bullet"/>
      <w:lvlText w:val=""/>
      <w:lvlJc w:val="left"/>
      <w:pPr>
        <w:ind w:left="2953" w:hanging="360"/>
      </w:pPr>
      <w:rPr>
        <w:rFonts w:ascii="Symbol" w:hAnsi="Symbol" w:cs="Symbol" w:hint="default"/>
      </w:rPr>
    </w:lvl>
    <w:lvl w:ilvl="4" w:tplc="04190003">
      <w:start w:val="1"/>
      <w:numFmt w:val="bullet"/>
      <w:lvlText w:val="o"/>
      <w:lvlJc w:val="left"/>
      <w:pPr>
        <w:ind w:left="3673" w:hanging="360"/>
      </w:pPr>
      <w:rPr>
        <w:rFonts w:ascii="Courier New" w:hAnsi="Courier New" w:cs="Courier New" w:hint="default"/>
      </w:rPr>
    </w:lvl>
    <w:lvl w:ilvl="5" w:tplc="04190005">
      <w:start w:val="1"/>
      <w:numFmt w:val="bullet"/>
      <w:lvlText w:val=""/>
      <w:lvlJc w:val="left"/>
      <w:pPr>
        <w:ind w:left="4393" w:hanging="360"/>
      </w:pPr>
      <w:rPr>
        <w:rFonts w:ascii="Wingdings" w:hAnsi="Wingdings" w:cs="Wingdings" w:hint="default"/>
      </w:rPr>
    </w:lvl>
    <w:lvl w:ilvl="6" w:tplc="04190001">
      <w:start w:val="1"/>
      <w:numFmt w:val="bullet"/>
      <w:lvlText w:val=""/>
      <w:lvlJc w:val="left"/>
      <w:pPr>
        <w:ind w:left="5113" w:hanging="360"/>
      </w:pPr>
      <w:rPr>
        <w:rFonts w:ascii="Symbol" w:hAnsi="Symbol" w:cs="Symbol" w:hint="default"/>
      </w:rPr>
    </w:lvl>
    <w:lvl w:ilvl="7" w:tplc="04190003">
      <w:start w:val="1"/>
      <w:numFmt w:val="bullet"/>
      <w:lvlText w:val="o"/>
      <w:lvlJc w:val="left"/>
      <w:pPr>
        <w:ind w:left="5833" w:hanging="360"/>
      </w:pPr>
      <w:rPr>
        <w:rFonts w:ascii="Courier New" w:hAnsi="Courier New" w:cs="Courier New" w:hint="default"/>
      </w:rPr>
    </w:lvl>
    <w:lvl w:ilvl="8" w:tplc="04190005">
      <w:start w:val="1"/>
      <w:numFmt w:val="bullet"/>
      <w:lvlText w:val=""/>
      <w:lvlJc w:val="left"/>
      <w:pPr>
        <w:ind w:left="6553" w:hanging="360"/>
      </w:pPr>
      <w:rPr>
        <w:rFonts w:ascii="Wingdings" w:hAnsi="Wingdings" w:cs="Wingdings" w:hint="default"/>
      </w:rPr>
    </w:lvl>
  </w:abstractNum>
  <w:abstractNum w:abstractNumId="159">
    <w:nsid w:val="7CF76EC2"/>
    <w:multiLevelType w:val="hybridMultilevel"/>
    <w:tmpl w:val="BAE4351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0">
    <w:nsid w:val="7D462D6C"/>
    <w:multiLevelType w:val="hybridMultilevel"/>
    <w:tmpl w:val="646ACA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1">
    <w:nsid w:val="7EFA1B1E"/>
    <w:multiLevelType w:val="hybridMultilevel"/>
    <w:tmpl w:val="FA400FC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62">
    <w:nsid w:val="7FB174BD"/>
    <w:multiLevelType w:val="multilevel"/>
    <w:tmpl w:val="7444BBF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3"/>
  </w:num>
  <w:num w:numId="2">
    <w:abstractNumId w:val="13"/>
  </w:num>
  <w:num w:numId="3">
    <w:abstractNumId w:val="21"/>
  </w:num>
  <w:num w:numId="4">
    <w:abstractNumId w:val="155"/>
  </w:num>
  <w:num w:numId="5">
    <w:abstractNumId w:val="9"/>
  </w:num>
  <w:num w:numId="6">
    <w:abstractNumId w:val="32"/>
  </w:num>
  <w:num w:numId="7">
    <w:abstractNumId w:val="36"/>
  </w:num>
  <w:num w:numId="8">
    <w:abstractNumId w:val="22"/>
  </w:num>
  <w:num w:numId="9">
    <w:abstractNumId w:val="140"/>
  </w:num>
  <w:num w:numId="10">
    <w:abstractNumId w:val="64"/>
  </w:num>
  <w:num w:numId="11">
    <w:abstractNumId w:val="130"/>
  </w:num>
  <w:num w:numId="12">
    <w:abstractNumId w:val="128"/>
  </w:num>
  <w:num w:numId="13">
    <w:abstractNumId w:val="101"/>
  </w:num>
  <w:num w:numId="14">
    <w:abstractNumId w:val="86"/>
  </w:num>
  <w:num w:numId="15">
    <w:abstractNumId w:val="118"/>
  </w:num>
  <w:num w:numId="16">
    <w:abstractNumId w:val="134"/>
  </w:num>
  <w:num w:numId="17">
    <w:abstractNumId w:val="2"/>
  </w:num>
  <w:num w:numId="18">
    <w:abstractNumId w:val="37"/>
  </w:num>
  <w:num w:numId="19">
    <w:abstractNumId w:val="79"/>
  </w:num>
  <w:num w:numId="20">
    <w:abstractNumId w:val="29"/>
  </w:num>
  <w:num w:numId="21">
    <w:abstractNumId w:val="56"/>
  </w:num>
  <w:num w:numId="22">
    <w:abstractNumId w:val="30"/>
  </w:num>
  <w:num w:numId="23">
    <w:abstractNumId w:val="42"/>
  </w:num>
  <w:num w:numId="24">
    <w:abstractNumId w:val="110"/>
  </w:num>
  <w:num w:numId="25">
    <w:abstractNumId w:val="27"/>
  </w:num>
  <w:num w:numId="26">
    <w:abstractNumId w:val="50"/>
  </w:num>
  <w:num w:numId="27">
    <w:abstractNumId w:val="160"/>
  </w:num>
  <w:num w:numId="28">
    <w:abstractNumId w:val="69"/>
  </w:num>
  <w:num w:numId="29">
    <w:abstractNumId w:val="135"/>
  </w:num>
  <w:num w:numId="30">
    <w:abstractNumId w:val="46"/>
  </w:num>
  <w:num w:numId="31">
    <w:abstractNumId w:val="123"/>
  </w:num>
  <w:num w:numId="32">
    <w:abstractNumId w:val="95"/>
  </w:num>
  <w:num w:numId="33">
    <w:abstractNumId w:val="146"/>
  </w:num>
  <w:num w:numId="34">
    <w:abstractNumId w:val="4"/>
  </w:num>
  <w:num w:numId="35">
    <w:abstractNumId w:val="136"/>
  </w:num>
  <w:num w:numId="36">
    <w:abstractNumId w:val="150"/>
  </w:num>
  <w:num w:numId="37">
    <w:abstractNumId w:val="119"/>
  </w:num>
  <w:num w:numId="38">
    <w:abstractNumId w:val="109"/>
  </w:num>
  <w:num w:numId="39">
    <w:abstractNumId w:val="72"/>
  </w:num>
  <w:num w:numId="40">
    <w:abstractNumId w:val="11"/>
  </w:num>
  <w:num w:numId="41">
    <w:abstractNumId w:val="12"/>
  </w:num>
  <w:num w:numId="42">
    <w:abstractNumId w:val="152"/>
  </w:num>
  <w:num w:numId="43">
    <w:abstractNumId w:val="158"/>
  </w:num>
  <w:num w:numId="44">
    <w:abstractNumId w:val="96"/>
  </w:num>
  <w:num w:numId="45">
    <w:abstractNumId w:val="6"/>
  </w:num>
  <w:num w:numId="46">
    <w:abstractNumId w:val="20"/>
  </w:num>
  <w:num w:numId="47">
    <w:abstractNumId w:val="82"/>
  </w:num>
  <w:num w:numId="48">
    <w:abstractNumId w:val="48"/>
  </w:num>
  <w:num w:numId="49">
    <w:abstractNumId w:val="108"/>
  </w:num>
  <w:num w:numId="50">
    <w:abstractNumId w:val="1"/>
  </w:num>
  <w:num w:numId="51">
    <w:abstractNumId w:val="104"/>
  </w:num>
  <w:num w:numId="52">
    <w:abstractNumId w:val="137"/>
  </w:num>
  <w:num w:numId="53">
    <w:abstractNumId w:val="60"/>
  </w:num>
  <w:num w:numId="54">
    <w:abstractNumId w:val="153"/>
  </w:num>
  <w:num w:numId="55">
    <w:abstractNumId w:val="93"/>
  </w:num>
  <w:num w:numId="56">
    <w:abstractNumId w:val="125"/>
  </w:num>
  <w:num w:numId="57">
    <w:abstractNumId w:val="49"/>
  </w:num>
  <w:num w:numId="58">
    <w:abstractNumId w:val="154"/>
  </w:num>
  <w:num w:numId="59">
    <w:abstractNumId w:val="145"/>
  </w:num>
  <w:num w:numId="60">
    <w:abstractNumId w:val="132"/>
  </w:num>
  <w:num w:numId="61">
    <w:abstractNumId w:val="3"/>
  </w:num>
  <w:num w:numId="62">
    <w:abstractNumId w:val="53"/>
  </w:num>
  <w:num w:numId="63">
    <w:abstractNumId w:val="73"/>
  </w:num>
  <w:num w:numId="64">
    <w:abstractNumId w:val="18"/>
  </w:num>
  <w:num w:numId="65">
    <w:abstractNumId w:val="90"/>
  </w:num>
  <w:num w:numId="66">
    <w:abstractNumId w:val="114"/>
  </w:num>
  <w:num w:numId="67">
    <w:abstractNumId w:val="25"/>
  </w:num>
  <w:num w:numId="68">
    <w:abstractNumId w:val="33"/>
  </w:num>
  <w:num w:numId="69">
    <w:abstractNumId w:val="15"/>
  </w:num>
  <w:num w:numId="70">
    <w:abstractNumId w:val="149"/>
  </w:num>
  <w:num w:numId="71">
    <w:abstractNumId w:val="66"/>
  </w:num>
  <w:num w:numId="72">
    <w:abstractNumId w:val="78"/>
  </w:num>
  <w:num w:numId="73">
    <w:abstractNumId w:val="142"/>
  </w:num>
  <w:num w:numId="74">
    <w:abstractNumId w:val="141"/>
  </w:num>
  <w:num w:numId="75">
    <w:abstractNumId w:val="117"/>
  </w:num>
  <w:num w:numId="76">
    <w:abstractNumId w:val="84"/>
  </w:num>
  <w:num w:numId="77">
    <w:abstractNumId w:val="54"/>
  </w:num>
  <w:num w:numId="78">
    <w:abstractNumId w:val="98"/>
  </w:num>
  <w:num w:numId="79">
    <w:abstractNumId w:val="35"/>
  </w:num>
  <w:num w:numId="80">
    <w:abstractNumId w:val="44"/>
  </w:num>
  <w:num w:numId="81">
    <w:abstractNumId w:val="107"/>
  </w:num>
  <w:num w:numId="82">
    <w:abstractNumId w:val="51"/>
  </w:num>
  <w:num w:numId="83">
    <w:abstractNumId w:val="74"/>
  </w:num>
  <w:num w:numId="84">
    <w:abstractNumId w:val="77"/>
  </w:num>
  <w:num w:numId="85">
    <w:abstractNumId w:val="17"/>
  </w:num>
  <w:num w:numId="86">
    <w:abstractNumId w:val="70"/>
  </w:num>
  <w:num w:numId="87">
    <w:abstractNumId w:val="113"/>
  </w:num>
  <w:num w:numId="88">
    <w:abstractNumId w:val="58"/>
  </w:num>
  <w:num w:numId="89">
    <w:abstractNumId w:val="71"/>
  </w:num>
  <w:num w:numId="90">
    <w:abstractNumId w:val="102"/>
  </w:num>
  <w:num w:numId="91">
    <w:abstractNumId w:val="127"/>
  </w:num>
  <w:num w:numId="92">
    <w:abstractNumId w:val="120"/>
  </w:num>
  <w:num w:numId="93">
    <w:abstractNumId w:val="92"/>
  </w:num>
  <w:num w:numId="94">
    <w:abstractNumId w:val="45"/>
  </w:num>
  <w:num w:numId="95">
    <w:abstractNumId w:val="34"/>
  </w:num>
  <w:num w:numId="96">
    <w:abstractNumId w:val="121"/>
  </w:num>
  <w:num w:numId="97">
    <w:abstractNumId w:val="61"/>
  </w:num>
  <w:num w:numId="98">
    <w:abstractNumId w:val="97"/>
  </w:num>
  <w:num w:numId="99">
    <w:abstractNumId w:val="129"/>
  </w:num>
  <w:num w:numId="100">
    <w:abstractNumId w:val="156"/>
  </w:num>
  <w:num w:numId="101">
    <w:abstractNumId w:val="63"/>
    <w:lvlOverride w:ilvl="0">
      <w:startOverride w:val="1"/>
    </w:lvlOverride>
  </w:num>
  <w:num w:numId="102">
    <w:abstractNumId w:val="131"/>
  </w:num>
  <w:num w:numId="103">
    <w:abstractNumId w:val="85"/>
  </w:num>
  <w:num w:numId="104">
    <w:abstractNumId w:val="52"/>
  </w:num>
  <w:num w:numId="105">
    <w:abstractNumId w:val="65"/>
  </w:num>
  <w:num w:numId="106">
    <w:abstractNumId w:val="116"/>
  </w:num>
  <w:num w:numId="107">
    <w:abstractNumId w:val="10"/>
  </w:num>
  <w:num w:numId="108">
    <w:abstractNumId w:val="67"/>
  </w:num>
  <w:num w:numId="109">
    <w:abstractNumId w:val="55"/>
  </w:num>
  <w:num w:numId="110">
    <w:abstractNumId w:val="157"/>
  </w:num>
  <w:num w:numId="111">
    <w:abstractNumId w:val="40"/>
  </w:num>
  <w:num w:numId="112">
    <w:abstractNumId w:val="41"/>
  </w:num>
  <w:num w:numId="113">
    <w:abstractNumId w:val="76"/>
  </w:num>
  <w:num w:numId="114">
    <w:abstractNumId w:val="80"/>
  </w:num>
  <w:num w:numId="115">
    <w:abstractNumId w:val="7"/>
  </w:num>
  <w:num w:numId="116">
    <w:abstractNumId w:val="99"/>
  </w:num>
  <w:num w:numId="117">
    <w:abstractNumId w:val="24"/>
  </w:num>
  <w:num w:numId="118">
    <w:abstractNumId w:val="68"/>
  </w:num>
  <w:num w:numId="119">
    <w:abstractNumId w:val="87"/>
  </w:num>
  <w:num w:numId="120">
    <w:abstractNumId w:val="39"/>
  </w:num>
  <w:num w:numId="121">
    <w:abstractNumId w:val="23"/>
  </w:num>
  <w:num w:numId="122">
    <w:abstractNumId w:val="111"/>
  </w:num>
  <w:num w:numId="123">
    <w:abstractNumId w:val="5"/>
  </w:num>
  <w:num w:numId="124">
    <w:abstractNumId w:val="139"/>
  </w:num>
  <w:num w:numId="125">
    <w:abstractNumId w:val="115"/>
  </w:num>
  <w:num w:numId="126">
    <w:abstractNumId w:val="138"/>
  </w:num>
  <w:num w:numId="127">
    <w:abstractNumId w:val="89"/>
  </w:num>
  <w:num w:numId="128">
    <w:abstractNumId w:val="31"/>
  </w:num>
  <w:num w:numId="129">
    <w:abstractNumId w:val="28"/>
  </w:num>
  <w:num w:numId="130">
    <w:abstractNumId w:val="75"/>
  </w:num>
  <w:num w:numId="131">
    <w:abstractNumId w:val="133"/>
  </w:num>
  <w:num w:numId="132">
    <w:abstractNumId w:val="100"/>
  </w:num>
  <w:num w:numId="133">
    <w:abstractNumId w:val="112"/>
  </w:num>
  <w:num w:numId="134">
    <w:abstractNumId w:val="91"/>
  </w:num>
  <w:num w:numId="135">
    <w:abstractNumId w:val="143"/>
  </w:num>
  <w:num w:numId="136">
    <w:abstractNumId w:val="57"/>
  </w:num>
  <w:num w:numId="137">
    <w:abstractNumId w:val="43"/>
  </w:num>
  <w:num w:numId="138">
    <w:abstractNumId w:val="38"/>
  </w:num>
  <w:num w:numId="139">
    <w:abstractNumId w:val="16"/>
  </w:num>
  <w:num w:numId="140">
    <w:abstractNumId w:val="122"/>
  </w:num>
  <w:num w:numId="141">
    <w:abstractNumId w:val="144"/>
  </w:num>
  <w:num w:numId="142">
    <w:abstractNumId w:val="8"/>
  </w:num>
  <w:num w:numId="143">
    <w:abstractNumId w:val="106"/>
  </w:num>
  <w:num w:numId="144">
    <w:abstractNumId w:val="83"/>
  </w:num>
  <w:num w:numId="145">
    <w:abstractNumId w:val="126"/>
  </w:num>
  <w:num w:numId="146">
    <w:abstractNumId w:val="62"/>
  </w:num>
  <w:num w:numId="147">
    <w:abstractNumId w:val="88"/>
  </w:num>
  <w:num w:numId="148">
    <w:abstractNumId w:val="47"/>
  </w:num>
  <w:num w:numId="149">
    <w:abstractNumId w:val="159"/>
  </w:num>
  <w:num w:numId="150">
    <w:abstractNumId w:val="81"/>
  </w:num>
  <w:num w:numId="151">
    <w:abstractNumId w:val="161"/>
  </w:num>
  <w:num w:numId="152">
    <w:abstractNumId w:val="105"/>
  </w:num>
  <w:num w:numId="153">
    <w:abstractNumId w:val="148"/>
  </w:num>
  <w:num w:numId="154">
    <w:abstractNumId w:val="151"/>
  </w:num>
  <w:num w:numId="155">
    <w:abstractNumId w:val="0"/>
  </w:num>
  <w:num w:numId="156">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6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5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9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5344"/>
    <w:rsid w:val="00004970"/>
    <w:rsid w:val="00007D82"/>
    <w:rsid w:val="0002076A"/>
    <w:rsid w:val="0002260B"/>
    <w:rsid w:val="00023C18"/>
    <w:rsid w:val="00025D75"/>
    <w:rsid w:val="00026BC9"/>
    <w:rsid w:val="00027367"/>
    <w:rsid w:val="000313D7"/>
    <w:rsid w:val="0004126E"/>
    <w:rsid w:val="0004145B"/>
    <w:rsid w:val="00042445"/>
    <w:rsid w:val="0004371E"/>
    <w:rsid w:val="00043962"/>
    <w:rsid w:val="0005174D"/>
    <w:rsid w:val="00052204"/>
    <w:rsid w:val="000527FE"/>
    <w:rsid w:val="000541DA"/>
    <w:rsid w:val="0005656B"/>
    <w:rsid w:val="00056684"/>
    <w:rsid w:val="00064403"/>
    <w:rsid w:val="00065FDD"/>
    <w:rsid w:val="00076DE5"/>
    <w:rsid w:val="000778F8"/>
    <w:rsid w:val="000855F2"/>
    <w:rsid w:val="000862D9"/>
    <w:rsid w:val="00086BF2"/>
    <w:rsid w:val="00086D62"/>
    <w:rsid w:val="00087B13"/>
    <w:rsid w:val="0009461B"/>
    <w:rsid w:val="00094911"/>
    <w:rsid w:val="00095746"/>
    <w:rsid w:val="0009746A"/>
    <w:rsid w:val="000A10C6"/>
    <w:rsid w:val="000A2456"/>
    <w:rsid w:val="000A364A"/>
    <w:rsid w:val="000A400B"/>
    <w:rsid w:val="000A6C91"/>
    <w:rsid w:val="000A7509"/>
    <w:rsid w:val="000B0072"/>
    <w:rsid w:val="000B4F9B"/>
    <w:rsid w:val="000B698C"/>
    <w:rsid w:val="000B7959"/>
    <w:rsid w:val="000C4138"/>
    <w:rsid w:val="000C470D"/>
    <w:rsid w:val="000D18F7"/>
    <w:rsid w:val="000D2CAC"/>
    <w:rsid w:val="000D4F24"/>
    <w:rsid w:val="000D5085"/>
    <w:rsid w:val="000D6F3F"/>
    <w:rsid w:val="000E2D31"/>
    <w:rsid w:val="000E2DB0"/>
    <w:rsid w:val="000E7267"/>
    <w:rsid w:val="000F4324"/>
    <w:rsid w:val="000F4EE3"/>
    <w:rsid w:val="000F55DA"/>
    <w:rsid w:val="0010197D"/>
    <w:rsid w:val="001036C6"/>
    <w:rsid w:val="00104104"/>
    <w:rsid w:val="00104484"/>
    <w:rsid w:val="00105119"/>
    <w:rsid w:val="00106F6C"/>
    <w:rsid w:val="00107A90"/>
    <w:rsid w:val="00117308"/>
    <w:rsid w:val="0011766B"/>
    <w:rsid w:val="0012022C"/>
    <w:rsid w:val="0012121B"/>
    <w:rsid w:val="001225ED"/>
    <w:rsid w:val="00126FD2"/>
    <w:rsid w:val="00130476"/>
    <w:rsid w:val="00133A00"/>
    <w:rsid w:val="001341D0"/>
    <w:rsid w:val="00135359"/>
    <w:rsid w:val="00137599"/>
    <w:rsid w:val="00137D91"/>
    <w:rsid w:val="00140CF3"/>
    <w:rsid w:val="001415B6"/>
    <w:rsid w:val="00147EDA"/>
    <w:rsid w:val="00150EE8"/>
    <w:rsid w:val="00151B5E"/>
    <w:rsid w:val="00152BA1"/>
    <w:rsid w:val="001546F0"/>
    <w:rsid w:val="00155853"/>
    <w:rsid w:val="00155B8F"/>
    <w:rsid w:val="001570E4"/>
    <w:rsid w:val="001631FD"/>
    <w:rsid w:val="001665A0"/>
    <w:rsid w:val="00171AC2"/>
    <w:rsid w:val="001726DC"/>
    <w:rsid w:val="00175DBF"/>
    <w:rsid w:val="001761B5"/>
    <w:rsid w:val="00180CC0"/>
    <w:rsid w:val="00182AC2"/>
    <w:rsid w:val="00185AF1"/>
    <w:rsid w:val="001865E5"/>
    <w:rsid w:val="00186E59"/>
    <w:rsid w:val="001917AA"/>
    <w:rsid w:val="00192736"/>
    <w:rsid w:val="001937F7"/>
    <w:rsid w:val="00194CEC"/>
    <w:rsid w:val="001A0618"/>
    <w:rsid w:val="001A3544"/>
    <w:rsid w:val="001A3908"/>
    <w:rsid w:val="001A41D8"/>
    <w:rsid w:val="001A54F7"/>
    <w:rsid w:val="001B16E6"/>
    <w:rsid w:val="001B2D5B"/>
    <w:rsid w:val="001B30D7"/>
    <w:rsid w:val="001B41F4"/>
    <w:rsid w:val="001B698B"/>
    <w:rsid w:val="001B6A1C"/>
    <w:rsid w:val="001C5D45"/>
    <w:rsid w:val="001C6419"/>
    <w:rsid w:val="001C65B2"/>
    <w:rsid w:val="001D19FB"/>
    <w:rsid w:val="001D4ABD"/>
    <w:rsid w:val="001D63D1"/>
    <w:rsid w:val="001E021F"/>
    <w:rsid w:val="001E1B4A"/>
    <w:rsid w:val="001E2A07"/>
    <w:rsid w:val="001E5C7E"/>
    <w:rsid w:val="001E5F33"/>
    <w:rsid w:val="001F00F6"/>
    <w:rsid w:val="001F05FB"/>
    <w:rsid w:val="001F2AF3"/>
    <w:rsid w:val="001F42F3"/>
    <w:rsid w:val="001F4CBF"/>
    <w:rsid w:val="001F5C73"/>
    <w:rsid w:val="00201777"/>
    <w:rsid w:val="002034DD"/>
    <w:rsid w:val="00203C06"/>
    <w:rsid w:val="0020404B"/>
    <w:rsid w:val="0020423C"/>
    <w:rsid w:val="002051EA"/>
    <w:rsid w:val="00206F7F"/>
    <w:rsid w:val="00213C05"/>
    <w:rsid w:val="0021451B"/>
    <w:rsid w:val="00215CF9"/>
    <w:rsid w:val="00216A64"/>
    <w:rsid w:val="0021740F"/>
    <w:rsid w:val="0022038C"/>
    <w:rsid w:val="002231DE"/>
    <w:rsid w:val="00230191"/>
    <w:rsid w:val="00230229"/>
    <w:rsid w:val="00230A5D"/>
    <w:rsid w:val="00235CF8"/>
    <w:rsid w:val="002364B5"/>
    <w:rsid w:val="00240807"/>
    <w:rsid w:val="00242CED"/>
    <w:rsid w:val="00243496"/>
    <w:rsid w:val="00243C14"/>
    <w:rsid w:val="002455AC"/>
    <w:rsid w:val="00245C76"/>
    <w:rsid w:val="00245F1D"/>
    <w:rsid w:val="0024776D"/>
    <w:rsid w:val="0025452F"/>
    <w:rsid w:val="00257FAF"/>
    <w:rsid w:val="002615EC"/>
    <w:rsid w:val="002626F3"/>
    <w:rsid w:val="00265811"/>
    <w:rsid w:val="002658F5"/>
    <w:rsid w:val="002703AE"/>
    <w:rsid w:val="00276013"/>
    <w:rsid w:val="00277366"/>
    <w:rsid w:val="00280649"/>
    <w:rsid w:val="002818BE"/>
    <w:rsid w:val="00282434"/>
    <w:rsid w:val="002838FE"/>
    <w:rsid w:val="00283B5A"/>
    <w:rsid w:val="00283F1F"/>
    <w:rsid w:val="00284E8C"/>
    <w:rsid w:val="0028720C"/>
    <w:rsid w:val="00291BAB"/>
    <w:rsid w:val="00292DD6"/>
    <w:rsid w:val="00293218"/>
    <w:rsid w:val="00297DD4"/>
    <w:rsid w:val="002B12F6"/>
    <w:rsid w:val="002B3133"/>
    <w:rsid w:val="002B4028"/>
    <w:rsid w:val="002C3C71"/>
    <w:rsid w:val="002C4D3C"/>
    <w:rsid w:val="002C6CAC"/>
    <w:rsid w:val="002C6EB2"/>
    <w:rsid w:val="002C72F0"/>
    <w:rsid w:val="002C79B9"/>
    <w:rsid w:val="002C7FA0"/>
    <w:rsid w:val="002D2CBD"/>
    <w:rsid w:val="002D332C"/>
    <w:rsid w:val="002E6BD0"/>
    <w:rsid w:val="002F41E9"/>
    <w:rsid w:val="002F42E8"/>
    <w:rsid w:val="002F5340"/>
    <w:rsid w:val="002F66EA"/>
    <w:rsid w:val="00301DC9"/>
    <w:rsid w:val="003033F2"/>
    <w:rsid w:val="0030367C"/>
    <w:rsid w:val="00304C98"/>
    <w:rsid w:val="00307772"/>
    <w:rsid w:val="003117B7"/>
    <w:rsid w:val="003134E9"/>
    <w:rsid w:val="00313A40"/>
    <w:rsid w:val="00314F0F"/>
    <w:rsid w:val="00317BBB"/>
    <w:rsid w:val="00321A8B"/>
    <w:rsid w:val="0032277D"/>
    <w:rsid w:val="003231F1"/>
    <w:rsid w:val="00323A58"/>
    <w:rsid w:val="00331F3D"/>
    <w:rsid w:val="00334558"/>
    <w:rsid w:val="00334BAC"/>
    <w:rsid w:val="00337D47"/>
    <w:rsid w:val="00344FFD"/>
    <w:rsid w:val="00353142"/>
    <w:rsid w:val="00353937"/>
    <w:rsid w:val="00353CAF"/>
    <w:rsid w:val="00355FDF"/>
    <w:rsid w:val="00356107"/>
    <w:rsid w:val="00357C6D"/>
    <w:rsid w:val="0036168A"/>
    <w:rsid w:val="0036263B"/>
    <w:rsid w:val="00364D5C"/>
    <w:rsid w:val="003669BC"/>
    <w:rsid w:val="003726A0"/>
    <w:rsid w:val="003753EE"/>
    <w:rsid w:val="00375955"/>
    <w:rsid w:val="00380679"/>
    <w:rsid w:val="00382905"/>
    <w:rsid w:val="0038753A"/>
    <w:rsid w:val="00387BEC"/>
    <w:rsid w:val="003A03EC"/>
    <w:rsid w:val="003A2BB4"/>
    <w:rsid w:val="003A5128"/>
    <w:rsid w:val="003B3426"/>
    <w:rsid w:val="003B5AC2"/>
    <w:rsid w:val="003C1C81"/>
    <w:rsid w:val="003C1F55"/>
    <w:rsid w:val="003D1399"/>
    <w:rsid w:val="003D2480"/>
    <w:rsid w:val="003D2B75"/>
    <w:rsid w:val="003D4330"/>
    <w:rsid w:val="003D7FE8"/>
    <w:rsid w:val="003E1723"/>
    <w:rsid w:val="003E2FF0"/>
    <w:rsid w:val="003E6976"/>
    <w:rsid w:val="003E719B"/>
    <w:rsid w:val="003E7F3F"/>
    <w:rsid w:val="003F1B35"/>
    <w:rsid w:val="003F277B"/>
    <w:rsid w:val="003F3D78"/>
    <w:rsid w:val="003F3EA2"/>
    <w:rsid w:val="003F4F73"/>
    <w:rsid w:val="003F6F38"/>
    <w:rsid w:val="00400075"/>
    <w:rsid w:val="0040362A"/>
    <w:rsid w:val="00403DD3"/>
    <w:rsid w:val="00404622"/>
    <w:rsid w:val="00404B05"/>
    <w:rsid w:val="004100EF"/>
    <w:rsid w:val="004116FD"/>
    <w:rsid w:val="004152B9"/>
    <w:rsid w:val="0042291A"/>
    <w:rsid w:val="00423926"/>
    <w:rsid w:val="00425344"/>
    <w:rsid w:val="00425570"/>
    <w:rsid w:val="00432006"/>
    <w:rsid w:val="00436EB5"/>
    <w:rsid w:val="0043702F"/>
    <w:rsid w:val="00437180"/>
    <w:rsid w:val="00442630"/>
    <w:rsid w:val="004433DF"/>
    <w:rsid w:val="0044444C"/>
    <w:rsid w:val="00444D8D"/>
    <w:rsid w:val="00447CA6"/>
    <w:rsid w:val="00450FB7"/>
    <w:rsid w:val="00451AC4"/>
    <w:rsid w:val="00452C5F"/>
    <w:rsid w:val="004546F8"/>
    <w:rsid w:val="00463891"/>
    <w:rsid w:val="00465674"/>
    <w:rsid w:val="00465A4E"/>
    <w:rsid w:val="00465EEE"/>
    <w:rsid w:val="0046773F"/>
    <w:rsid w:val="004701A4"/>
    <w:rsid w:val="00470866"/>
    <w:rsid w:val="00470DC3"/>
    <w:rsid w:val="00471AF9"/>
    <w:rsid w:val="00473F65"/>
    <w:rsid w:val="00475353"/>
    <w:rsid w:val="004758E0"/>
    <w:rsid w:val="00477646"/>
    <w:rsid w:val="0048158A"/>
    <w:rsid w:val="004874DE"/>
    <w:rsid w:val="00487EE9"/>
    <w:rsid w:val="00490724"/>
    <w:rsid w:val="00490A9E"/>
    <w:rsid w:val="004931DE"/>
    <w:rsid w:val="00496B51"/>
    <w:rsid w:val="00496ECF"/>
    <w:rsid w:val="00497DC9"/>
    <w:rsid w:val="004A1E43"/>
    <w:rsid w:val="004A5C87"/>
    <w:rsid w:val="004A6043"/>
    <w:rsid w:val="004A67A6"/>
    <w:rsid w:val="004B140D"/>
    <w:rsid w:val="004B34BF"/>
    <w:rsid w:val="004B450E"/>
    <w:rsid w:val="004B6D86"/>
    <w:rsid w:val="004C21D1"/>
    <w:rsid w:val="004C3A4C"/>
    <w:rsid w:val="004C5224"/>
    <w:rsid w:val="004C67AD"/>
    <w:rsid w:val="004D4386"/>
    <w:rsid w:val="004D5819"/>
    <w:rsid w:val="004D5C6E"/>
    <w:rsid w:val="004D6611"/>
    <w:rsid w:val="004D77C0"/>
    <w:rsid w:val="004E048F"/>
    <w:rsid w:val="004E267A"/>
    <w:rsid w:val="004E4B89"/>
    <w:rsid w:val="004E5FBC"/>
    <w:rsid w:val="004E6158"/>
    <w:rsid w:val="004E6316"/>
    <w:rsid w:val="004F1EB8"/>
    <w:rsid w:val="004F3883"/>
    <w:rsid w:val="004F3F12"/>
    <w:rsid w:val="004F4AEB"/>
    <w:rsid w:val="004F5737"/>
    <w:rsid w:val="00502631"/>
    <w:rsid w:val="00503A6E"/>
    <w:rsid w:val="00505673"/>
    <w:rsid w:val="00505B4A"/>
    <w:rsid w:val="005063AC"/>
    <w:rsid w:val="005068C0"/>
    <w:rsid w:val="00510EE9"/>
    <w:rsid w:val="005114E3"/>
    <w:rsid w:val="0051284D"/>
    <w:rsid w:val="0051321E"/>
    <w:rsid w:val="005202DD"/>
    <w:rsid w:val="00520CAD"/>
    <w:rsid w:val="00521B35"/>
    <w:rsid w:val="00523440"/>
    <w:rsid w:val="00523BF1"/>
    <w:rsid w:val="0052580C"/>
    <w:rsid w:val="00525A43"/>
    <w:rsid w:val="00525B70"/>
    <w:rsid w:val="00532C2C"/>
    <w:rsid w:val="00532FA9"/>
    <w:rsid w:val="00533ABE"/>
    <w:rsid w:val="005348F8"/>
    <w:rsid w:val="00537109"/>
    <w:rsid w:val="005442ED"/>
    <w:rsid w:val="00546D9F"/>
    <w:rsid w:val="0055194B"/>
    <w:rsid w:val="005519D0"/>
    <w:rsid w:val="00556039"/>
    <w:rsid w:val="00565E7E"/>
    <w:rsid w:val="005666EB"/>
    <w:rsid w:val="00567204"/>
    <w:rsid w:val="00571A66"/>
    <w:rsid w:val="00572237"/>
    <w:rsid w:val="00572C2A"/>
    <w:rsid w:val="005731AE"/>
    <w:rsid w:val="0057391A"/>
    <w:rsid w:val="00573C79"/>
    <w:rsid w:val="0058009A"/>
    <w:rsid w:val="00585A2D"/>
    <w:rsid w:val="00587979"/>
    <w:rsid w:val="005945A1"/>
    <w:rsid w:val="005955BA"/>
    <w:rsid w:val="00597840"/>
    <w:rsid w:val="005A0FD2"/>
    <w:rsid w:val="005A2659"/>
    <w:rsid w:val="005A401E"/>
    <w:rsid w:val="005A6FB8"/>
    <w:rsid w:val="005B0297"/>
    <w:rsid w:val="005B02AF"/>
    <w:rsid w:val="005B178C"/>
    <w:rsid w:val="005B3328"/>
    <w:rsid w:val="005B46CD"/>
    <w:rsid w:val="005B481D"/>
    <w:rsid w:val="005B566E"/>
    <w:rsid w:val="005B681D"/>
    <w:rsid w:val="005C1EE4"/>
    <w:rsid w:val="005C4F79"/>
    <w:rsid w:val="005C6C27"/>
    <w:rsid w:val="005D0B6D"/>
    <w:rsid w:val="005D0ECB"/>
    <w:rsid w:val="005D39F5"/>
    <w:rsid w:val="005D5B28"/>
    <w:rsid w:val="005D5F24"/>
    <w:rsid w:val="005D64CA"/>
    <w:rsid w:val="005F0DC9"/>
    <w:rsid w:val="005F3E1D"/>
    <w:rsid w:val="005F4975"/>
    <w:rsid w:val="005F5408"/>
    <w:rsid w:val="005F5F3E"/>
    <w:rsid w:val="0060150E"/>
    <w:rsid w:val="00601979"/>
    <w:rsid w:val="00601D93"/>
    <w:rsid w:val="00603E10"/>
    <w:rsid w:val="0060466B"/>
    <w:rsid w:val="00605966"/>
    <w:rsid w:val="00607749"/>
    <w:rsid w:val="00622153"/>
    <w:rsid w:val="006255B6"/>
    <w:rsid w:val="00637DFA"/>
    <w:rsid w:val="006402BD"/>
    <w:rsid w:val="00641D1F"/>
    <w:rsid w:val="006460EB"/>
    <w:rsid w:val="00646A25"/>
    <w:rsid w:val="00647DEE"/>
    <w:rsid w:val="00650F52"/>
    <w:rsid w:val="006549A3"/>
    <w:rsid w:val="00665190"/>
    <w:rsid w:val="006658DB"/>
    <w:rsid w:val="006660A3"/>
    <w:rsid w:val="00666B2A"/>
    <w:rsid w:val="00667765"/>
    <w:rsid w:val="00667803"/>
    <w:rsid w:val="00671A48"/>
    <w:rsid w:val="00672440"/>
    <w:rsid w:val="006732BE"/>
    <w:rsid w:val="00674456"/>
    <w:rsid w:val="00676271"/>
    <w:rsid w:val="00676B2F"/>
    <w:rsid w:val="006772B9"/>
    <w:rsid w:val="006827E0"/>
    <w:rsid w:val="00687182"/>
    <w:rsid w:val="00687972"/>
    <w:rsid w:val="00687FC6"/>
    <w:rsid w:val="006940DA"/>
    <w:rsid w:val="006969DC"/>
    <w:rsid w:val="00696CEE"/>
    <w:rsid w:val="006A21EA"/>
    <w:rsid w:val="006A5C7B"/>
    <w:rsid w:val="006A6E27"/>
    <w:rsid w:val="006B0423"/>
    <w:rsid w:val="006B0560"/>
    <w:rsid w:val="006B6A8C"/>
    <w:rsid w:val="006C430F"/>
    <w:rsid w:val="006C643D"/>
    <w:rsid w:val="006C67F9"/>
    <w:rsid w:val="006C6E8B"/>
    <w:rsid w:val="006C7538"/>
    <w:rsid w:val="006D0AEA"/>
    <w:rsid w:val="006D14D7"/>
    <w:rsid w:val="006D283A"/>
    <w:rsid w:val="006D29DC"/>
    <w:rsid w:val="006D3412"/>
    <w:rsid w:val="006D472B"/>
    <w:rsid w:val="006D47C6"/>
    <w:rsid w:val="006D5B7D"/>
    <w:rsid w:val="006D6CC8"/>
    <w:rsid w:val="006D726C"/>
    <w:rsid w:val="006E1EE0"/>
    <w:rsid w:val="006E2761"/>
    <w:rsid w:val="006E3DCD"/>
    <w:rsid w:val="006E54D0"/>
    <w:rsid w:val="006E6575"/>
    <w:rsid w:val="006E794E"/>
    <w:rsid w:val="006F1150"/>
    <w:rsid w:val="006F3B39"/>
    <w:rsid w:val="006F4D9F"/>
    <w:rsid w:val="006F777F"/>
    <w:rsid w:val="00701DD8"/>
    <w:rsid w:val="007116EB"/>
    <w:rsid w:val="00715FA7"/>
    <w:rsid w:val="007173EE"/>
    <w:rsid w:val="00720CA7"/>
    <w:rsid w:val="007229BC"/>
    <w:rsid w:val="00723512"/>
    <w:rsid w:val="007242D1"/>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67462"/>
    <w:rsid w:val="007708D1"/>
    <w:rsid w:val="007750FB"/>
    <w:rsid w:val="00775BAD"/>
    <w:rsid w:val="00776C10"/>
    <w:rsid w:val="00780D94"/>
    <w:rsid w:val="00782464"/>
    <w:rsid w:val="00783FEF"/>
    <w:rsid w:val="00787E5B"/>
    <w:rsid w:val="007929B5"/>
    <w:rsid w:val="007946FD"/>
    <w:rsid w:val="007A1E4C"/>
    <w:rsid w:val="007A1ECF"/>
    <w:rsid w:val="007A4063"/>
    <w:rsid w:val="007A41C0"/>
    <w:rsid w:val="007A4A2C"/>
    <w:rsid w:val="007B2A05"/>
    <w:rsid w:val="007B37F7"/>
    <w:rsid w:val="007B3D17"/>
    <w:rsid w:val="007B3E78"/>
    <w:rsid w:val="007B4927"/>
    <w:rsid w:val="007B584E"/>
    <w:rsid w:val="007B5F28"/>
    <w:rsid w:val="007B74DD"/>
    <w:rsid w:val="007C1A16"/>
    <w:rsid w:val="007C3BBA"/>
    <w:rsid w:val="007C4191"/>
    <w:rsid w:val="007C53BF"/>
    <w:rsid w:val="007C5AE5"/>
    <w:rsid w:val="007C6E2A"/>
    <w:rsid w:val="007D0F60"/>
    <w:rsid w:val="007D3294"/>
    <w:rsid w:val="007D62DE"/>
    <w:rsid w:val="007D785A"/>
    <w:rsid w:val="007E5994"/>
    <w:rsid w:val="007E631D"/>
    <w:rsid w:val="007E6E5F"/>
    <w:rsid w:val="007E7BA5"/>
    <w:rsid w:val="007F1502"/>
    <w:rsid w:val="007F2269"/>
    <w:rsid w:val="007F2F64"/>
    <w:rsid w:val="007F44A2"/>
    <w:rsid w:val="007F474E"/>
    <w:rsid w:val="007F4A4F"/>
    <w:rsid w:val="00800607"/>
    <w:rsid w:val="00802A74"/>
    <w:rsid w:val="00810D2D"/>
    <w:rsid w:val="00812D39"/>
    <w:rsid w:val="00813C2D"/>
    <w:rsid w:val="0081481A"/>
    <w:rsid w:val="00814B02"/>
    <w:rsid w:val="00815183"/>
    <w:rsid w:val="00821D24"/>
    <w:rsid w:val="0082206B"/>
    <w:rsid w:val="00822099"/>
    <w:rsid w:val="00823A1C"/>
    <w:rsid w:val="008241B4"/>
    <w:rsid w:val="00825E20"/>
    <w:rsid w:val="00830CCB"/>
    <w:rsid w:val="0083282A"/>
    <w:rsid w:val="00833D36"/>
    <w:rsid w:val="00834238"/>
    <w:rsid w:val="00836829"/>
    <w:rsid w:val="008375B5"/>
    <w:rsid w:val="008403B2"/>
    <w:rsid w:val="00842107"/>
    <w:rsid w:val="008444C3"/>
    <w:rsid w:val="00844567"/>
    <w:rsid w:val="0085144F"/>
    <w:rsid w:val="0085207C"/>
    <w:rsid w:val="0085567C"/>
    <w:rsid w:val="00860EAC"/>
    <w:rsid w:val="00862723"/>
    <w:rsid w:val="0087209D"/>
    <w:rsid w:val="008720E1"/>
    <w:rsid w:val="00880044"/>
    <w:rsid w:val="00883CFB"/>
    <w:rsid w:val="00884F75"/>
    <w:rsid w:val="00885C54"/>
    <w:rsid w:val="00886104"/>
    <w:rsid w:val="008914DC"/>
    <w:rsid w:val="00891514"/>
    <w:rsid w:val="00892DBA"/>
    <w:rsid w:val="00892DDA"/>
    <w:rsid w:val="00893830"/>
    <w:rsid w:val="008A39FC"/>
    <w:rsid w:val="008A6CA4"/>
    <w:rsid w:val="008A79CA"/>
    <w:rsid w:val="008B20BB"/>
    <w:rsid w:val="008B2999"/>
    <w:rsid w:val="008C053C"/>
    <w:rsid w:val="008C26AB"/>
    <w:rsid w:val="008D26EB"/>
    <w:rsid w:val="008D29FE"/>
    <w:rsid w:val="008D75ED"/>
    <w:rsid w:val="008E08E2"/>
    <w:rsid w:val="008E46E5"/>
    <w:rsid w:val="008E46FF"/>
    <w:rsid w:val="008E7CA7"/>
    <w:rsid w:val="008F111A"/>
    <w:rsid w:val="008F5461"/>
    <w:rsid w:val="008F6420"/>
    <w:rsid w:val="008F7666"/>
    <w:rsid w:val="00900E75"/>
    <w:rsid w:val="00902E25"/>
    <w:rsid w:val="009052DC"/>
    <w:rsid w:val="00906E95"/>
    <w:rsid w:val="009114D7"/>
    <w:rsid w:val="00913573"/>
    <w:rsid w:val="00916611"/>
    <w:rsid w:val="00922047"/>
    <w:rsid w:val="00922AD4"/>
    <w:rsid w:val="00922C1F"/>
    <w:rsid w:val="00923922"/>
    <w:rsid w:val="00923C7B"/>
    <w:rsid w:val="00923D42"/>
    <w:rsid w:val="00924759"/>
    <w:rsid w:val="0092521A"/>
    <w:rsid w:val="0092557B"/>
    <w:rsid w:val="009267C9"/>
    <w:rsid w:val="009302C9"/>
    <w:rsid w:val="00930F7B"/>
    <w:rsid w:val="00933260"/>
    <w:rsid w:val="0093548C"/>
    <w:rsid w:val="009360F3"/>
    <w:rsid w:val="00936E7E"/>
    <w:rsid w:val="00940641"/>
    <w:rsid w:val="00940668"/>
    <w:rsid w:val="00941C6C"/>
    <w:rsid w:val="0095261D"/>
    <w:rsid w:val="0095315B"/>
    <w:rsid w:val="009564A0"/>
    <w:rsid w:val="009670A3"/>
    <w:rsid w:val="00970A4E"/>
    <w:rsid w:val="00974D0F"/>
    <w:rsid w:val="00977AF7"/>
    <w:rsid w:val="00980C1E"/>
    <w:rsid w:val="009817A1"/>
    <w:rsid w:val="00982D7D"/>
    <w:rsid w:val="00990DC4"/>
    <w:rsid w:val="00991E84"/>
    <w:rsid w:val="00994D34"/>
    <w:rsid w:val="00996271"/>
    <w:rsid w:val="00996FE2"/>
    <w:rsid w:val="009A01D5"/>
    <w:rsid w:val="009A2DE7"/>
    <w:rsid w:val="009A328F"/>
    <w:rsid w:val="009A3F5F"/>
    <w:rsid w:val="009A4EC6"/>
    <w:rsid w:val="009A5A04"/>
    <w:rsid w:val="009A6CBC"/>
    <w:rsid w:val="009A7E13"/>
    <w:rsid w:val="009B15CB"/>
    <w:rsid w:val="009B5292"/>
    <w:rsid w:val="009B6B54"/>
    <w:rsid w:val="009B7B86"/>
    <w:rsid w:val="009C0478"/>
    <w:rsid w:val="009C48A8"/>
    <w:rsid w:val="009C54A3"/>
    <w:rsid w:val="009C58E9"/>
    <w:rsid w:val="009C59CB"/>
    <w:rsid w:val="009D0837"/>
    <w:rsid w:val="009D1460"/>
    <w:rsid w:val="009D2C8F"/>
    <w:rsid w:val="009D3152"/>
    <w:rsid w:val="009D39F4"/>
    <w:rsid w:val="009D46A4"/>
    <w:rsid w:val="009D55F4"/>
    <w:rsid w:val="009D6E34"/>
    <w:rsid w:val="009E075F"/>
    <w:rsid w:val="009E1073"/>
    <w:rsid w:val="009E1255"/>
    <w:rsid w:val="009E3A2F"/>
    <w:rsid w:val="009E5AD3"/>
    <w:rsid w:val="009E5DF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B5"/>
    <w:rsid w:val="00A23AF6"/>
    <w:rsid w:val="00A2432E"/>
    <w:rsid w:val="00A25744"/>
    <w:rsid w:val="00A25B35"/>
    <w:rsid w:val="00A274AB"/>
    <w:rsid w:val="00A27BA4"/>
    <w:rsid w:val="00A309E2"/>
    <w:rsid w:val="00A339D1"/>
    <w:rsid w:val="00A34B02"/>
    <w:rsid w:val="00A36EF2"/>
    <w:rsid w:val="00A37E59"/>
    <w:rsid w:val="00A40444"/>
    <w:rsid w:val="00A404B2"/>
    <w:rsid w:val="00A41B22"/>
    <w:rsid w:val="00A42504"/>
    <w:rsid w:val="00A428B9"/>
    <w:rsid w:val="00A45C4D"/>
    <w:rsid w:val="00A50ED3"/>
    <w:rsid w:val="00A51045"/>
    <w:rsid w:val="00A5172D"/>
    <w:rsid w:val="00A52363"/>
    <w:rsid w:val="00A536FB"/>
    <w:rsid w:val="00A550FC"/>
    <w:rsid w:val="00A56B3C"/>
    <w:rsid w:val="00A61E55"/>
    <w:rsid w:val="00A62DF2"/>
    <w:rsid w:val="00A66109"/>
    <w:rsid w:val="00A72827"/>
    <w:rsid w:val="00A73ABE"/>
    <w:rsid w:val="00A73DD8"/>
    <w:rsid w:val="00A75A9E"/>
    <w:rsid w:val="00A779F5"/>
    <w:rsid w:val="00A800F3"/>
    <w:rsid w:val="00A80510"/>
    <w:rsid w:val="00A81159"/>
    <w:rsid w:val="00A91E7B"/>
    <w:rsid w:val="00A92B69"/>
    <w:rsid w:val="00A96AE6"/>
    <w:rsid w:val="00AA1567"/>
    <w:rsid w:val="00AA3622"/>
    <w:rsid w:val="00AA456A"/>
    <w:rsid w:val="00AA5786"/>
    <w:rsid w:val="00AA6EC3"/>
    <w:rsid w:val="00AB0A45"/>
    <w:rsid w:val="00AB0D2A"/>
    <w:rsid w:val="00AB455B"/>
    <w:rsid w:val="00AB475B"/>
    <w:rsid w:val="00AB7055"/>
    <w:rsid w:val="00AC10E9"/>
    <w:rsid w:val="00AC2389"/>
    <w:rsid w:val="00AC2503"/>
    <w:rsid w:val="00AC5FC7"/>
    <w:rsid w:val="00AC7420"/>
    <w:rsid w:val="00AD26DC"/>
    <w:rsid w:val="00AD272E"/>
    <w:rsid w:val="00AD5FB9"/>
    <w:rsid w:val="00AD617F"/>
    <w:rsid w:val="00AE0A36"/>
    <w:rsid w:val="00AE165E"/>
    <w:rsid w:val="00AE4EA3"/>
    <w:rsid w:val="00AF4254"/>
    <w:rsid w:val="00B028EF"/>
    <w:rsid w:val="00B12AF3"/>
    <w:rsid w:val="00B13C98"/>
    <w:rsid w:val="00B13DC5"/>
    <w:rsid w:val="00B16EE7"/>
    <w:rsid w:val="00B179DB"/>
    <w:rsid w:val="00B2173A"/>
    <w:rsid w:val="00B222AB"/>
    <w:rsid w:val="00B22612"/>
    <w:rsid w:val="00B22FE9"/>
    <w:rsid w:val="00B25168"/>
    <w:rsid w:val="00B26895"/>
    <w:rsid w:val="00B26FFC"/>
    <w:rsid w:val="00B2767C"/>
    <w:rsid w:val="00B30F8B"/>
    <w:rsid w:val="00B3105B"/>
    <w:rsid w:val="00B327FE"/>
    <w:rsid w:val="00B33E3F"/>
    <w:rsid w:val="00B35C9A"/>
    <w:rsid w:val="00B3695E"/>
    <w:rsid w:val="00B379E6"/>
    <w:rsid w:val="00B40836"/>
    <w:rsid w:val="00B4180A"/>
    <w:rsid w:val="00B451DC"/>
    <w:rsid w:val="00B46327"/>
    <w:rsid w:val="00B46520"/>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033"/>
    <w:rsid w:val="00B74657"/>
    <w:rsid w:val="00B76965"/>
    <w:rsid w:val="00B817E7"/>
    <w:rsid w:val="00B83074"/>
    <w:rsid w:val="00B849D1"/>
    <w:rsid w:val="00B91398"/>
    <w:rsid w:val="00B92AEB"/>
    <w:rsid w:val="00B970C6"/>
    <w:rsid w:val="00BA27BB"/>
    <w:rsid w:val="00BA3770"/>
    <w:rsid w:val="00BA73B4"/>
    <w:rsid w:val="00BB0671"/>
    <w:rsid w:val="00BB0AD5"/>
    <w:rsid w:val="00BB1915"/>
    <w:rsid w:val="00BB62D2"/>
    <w:rsid w:val="00BD0525"/>
    <w:rsid w:val="00BD05DF"/>
    <w:rsid w:val="00BD43A2"/>
    <w:rsid w:val="00BD6194"/>
    <w:rsid w:val="00BE0FC4"/>
    <w:rsid w:val="00BE176C"/>
    <w:rsid w:val="00BE4A33"/>
    <w:rsid w:val="00BE627F"/>
    <w:rsid w:val="00BE7224"/>
    <w:rsid w:val="00BE7673"/>
    <w:rsid w:val="00BF0BED"/>
    <w:rsid w:val="00BF13F8"/>
    <w:rsid w:val="00BF26A2"/>
    <w:rsid w:val="00BF27A5"/>
    <w:rsid w:val="00BF7AD9"/>
    <w:rsid w:val="00C10F9F"/>
    <w:rsid w:val="00C12019"/>
    <w:rsid w:val="00C17595"/>
    <w:rsid w:val="00C17DB8"/>
    <w:rsid w:val="00C23FCF"/>
    <w:rsid w:val="00C255C0"/>
    <w:rsid w:val="00C25AB4"/>
    <w:rsid w:val="00C26BFF"/>
    <w:rsid w:val="00C31256"/>
    <w:rsid w:val="00C31261"/>
    <w:rsid w:val="00C35054"/>
    <w:rsid w:val="00C35852"/>
    <w:rsid w:val="00C35F3F"/>
    <w:rsid w:val="00C40BE2"/>
    <w:rsid w:val="00C40E35"/>
    <w:rsid w:val="00C42A64"/>
    <w:rsid w:val="00C43CEE"/>
    <w:rsid w:val="00C4557A"/>
    <w:rsid w:val="00C45A7A"/>
    <w:rsid w:val="00C47010"/>
    <w:rsid w:val="00C5393F"/>
    <w:rsid w:val="00C55790"/>
    <w:rsid w:val="00C56076"/>
    <w:rsid w:val="00C56832"/>
    <w:rsid w:val="00C57891"/>
    <w:rsid w:val="00C60B50"/>
    <w:rsid w:val="00C611B5"/>
    <w:rsid w:val="00C66CE5"/>
    <w:rsid w:val="00C66EAE"/>
    <w:rsid w:val="00C672F2"/>
    <w:rsid w:val="00C71ED1"/>
    <w:rsid w:val="00C72DE0"/>
    <w:rsid w:val="00C751B9"/>
    <w:rsid w:val="00C8308D"/>
    <w:rsid w:val="00C83F0A"/>
    <w:rsid w:val="00C8496F"/>
    <w:rsid w:val="00C90812"/>
    <w:rsid w:val="00C92A67"/>
    <w:rsid w:val="00C92E8E"/>
    <w:rsid w:val="00C94452"/>
    <w:rsid w:val="00C94E37"/>
    <w:rsid w:val="00C950DD"/>
    <w:rsid w:val="00C953A7"/>
    <w:rsid w:val="00C954E2"/>
    <w:rsid w:val="00C958A1"/>
    <w:rsid w:val="00C96B19"/>
    <w:rsid w:val="00C96E55"/>
    <w:rsid w:val="00CA3B1A"/>
    <w:rsid w:val="00CA3CC2"/>
    <w:rsid w:val="00CA5315"/>
    <w:rsid w:val="00CA5BD6"/>
    <w:rsid w:val="00CB0F88"/>
    <w:rsid w:val="00CB1A08"/>
    <w:rsid w:val="00CB1BD0"/>
    <w:rsid w:val="00CB234B"/>
    <w:rsid w:val="00CB2AC7"/>
    <w:rsid w:val="00CB2E36"/>
    <w:rsid w:val="00CB50A3"/>
    <w:rsid w:val="00CB7527"/>
    <w:rsid w:val="00CB7715"/>
    <w:rsid w:val="00CC04DD"/>
    <w:rsid w:val="00CC2B62"/>
    <w:rsid w:val="00CC6674"/>
    <w:rsid w:val="00CC7536"/>
    <w:rsid w:val="00CD16C4"/>
    <w:rsid w:val="00CD367E"/>
    <w:rsid w:val="00CD428E"/>
    <w:rsid w:val="00CD6A00"/>
    <w:rsid w:val="00CE20E9"/>
    <w:rsid w:val="00CE4358"/>
    <w:rsid w:val="00CE4A6B"/>
    <w:rsid w:val="00CE5404"/>
    <w:rsid w:val="00CE7866"/>
    <w:rsid w:val="00CE79C8"/>
    <w:rsid w:val="00CF0178"/>
    <w:rsid w:val="00CF0D68"/>
    <w:rsid w:val="00CF1889"/>
    <w:rsid w:val="00CF1EA1"/>
    <w:rsid w:val="00CF61AC"/>
    <w:rsid w:val="00D00BF9"/>
    <w:rsid w:val="00D011CF"/>
    <w:rsid w:val="00D027A8"/>
    <w:rsid w:val="00D051E4"/>
    <w:rsid w:val="00D11E29"/>
    <w:rsid w:val="00D13BEC"/>
    <w:rsid w:val="00D14C2C"/>
    <w:rsid w:val="00D20553"/>
    <w:rsid w:val="00D20C93"/>
    <w:rsid w:val="00D21562"/>
    <w:rsid w:val="00D23249"/>
    <w:rsid w:val="00D2339C"/>
    <w:rsid w:val="00D23ADF"/>
    <w:rsid w:val="00D23B3D"/>
    <w:rsid w:val="00D2425F"/>
    <w:rsid w:val="00D272D2"/>
    <w:rsid w:val="00D27BDD"/>
    <w:rsid w:val="00D32726"/>
    <w:rsid w:val="00D358B0"/>
    <w:rsid w:val="00D40BEE"/>
    <w:rsid w:val="00D46213"/>
    <w:rsid w:val="00D50E0C"/>
    <w:rsid w:val="00D539F0"/>
    <w:rsid w:val="00D56A0F"/>
    <w:rsid w:val="00D56BAC"/>
    <w:rsid w:val="00D61201"/>
    <w:rsid w:val="00D61E5E"/>
    <w:rsid w:val="00D64076"/>
    <w:rsid w:val="00D66950"/>
    <w:rsid w:val="00D7686B"/>
    <w:rsid w:val="00D77229"/>
    <w:rsid w:val="00D846E9"/>
    <w:rsid w:val="00D85D0E"/>
    <w:rsid w:val="00D86092"/>
    <w:rsid w:val="00D8724B"/>
    <w:rsid w:val="00D91721"/>
    <w:rsid w:val="00D94841"/>
    <w:rsid w:val="00D96096"/>
    <w:rsid w:val="00DA12A4"/>
    <w:rsid w:val="00DA159E"/>
    <w:rsid w:val="00DA34A9"/>
    <w:rsid w:val="00DA35A7"/>
    <w:rsid w:val="00DA5CD0"/>
    <w:rsid w:val="00DA5F82"/>
    <w:rsid w:val="00DA6D8B"/>
    <w:rsid w:val="00DB4D37"/>
    <w:rsid w:val="00DB516A"/>
    <w:rsid w:val="00DC02A2"/>
    <w:rsid w:val="00DC73F9"/>
    <w:rsid w:val="00DD476C"/>
    <w:rsid w:val="00DD6448"/>
    <w:rsid w:val="00DD6D6D"/>
    <w:rsid w:val="00DE5E81"/>
    <w:rsid w:val="00DE660C"/>
    <w:rsid w:val="00DE6BC2"/>
    <w:rsid w:val="00DE720B"/>
    <w:rsid w:val="00DE7F00"/>
    <w:rsid w:val="00DF067F"/>
    <w:rsid w:val="00DF0AB7"/>
    <w:rsid w:val="00DF1E1B"/>
    <w:rsid w:val="00DF4250"/>
    <w:rsid w:val="00E01860"/>
    <w:rsid w:val="00E018CD"/>
    <w:rsid w:val="00E04E9D"/>
    <w:rsid w:val="00E11496"/>
    <w:rsid w:val="00E126E2"/>
    <w:rsid w:val="00E137AE"/>
    <w:rsid w:val="00E17BFA"/>
    <w:rsid w:val="00E219A1"/>
    <w:rsid w:val="00E235E2"/>
    <w:rsid w:val="00E23955"/>
    <w:rsid w:val="00E2725A"/>
    <w:rsid w:val="00E2772E"/>
    <w:rsid w:val="00E27E21"/>
    <w:rsid w:val="00E3069E"/>
    <w:rsid w:val="00E30F6F"/>
    <w:rsid w:val="00E32CA3"/>
    <w:rsid w:val="00E32F9C"/>
    <w:rsid w:val="00E33388"/>
    <w:rsid w:val="00E37666"/>
    <w:rsid w:val="00E43C3E"/>
    <w:rsid w:val="00E45809"/>
    <w:rsid w:val="00E503E5"/>
    <w:rsid w:val="00E5241E"/>
    <w:rsid w:val="00E531DE"/>
    <w:rsid w:val="00E53743"/>
    <w:rsid w:val="00E5382A"/>
    <w:rsid w:val="00E53CA6"/>
    <w:rsid w:val="00E60BFA"/>
    <w:rsid w:val="00E6348D"/>
    <w:rsid w:val="00E63D8D"/>
    <w:rsid w:val="00E664F6"/>
    <w:rsid w:val="00E70135"/>
    <w:rsid w:val="00E75BB5"/>
    <w:rsid w:val="00E77079"/>
    <w:rsid w:val="00E77BB7"/>
    <w:rsid w:val="00E804A4"/>
    <w:rsid w:val="00E80C0D"/>
    <w:rsid w:val="00E823B2"/>
    <w:rsid w:val="00E840B1"/>
    <w:rsid w:val="00E87CE6"/>
    <w:rsid w:val="00E91460"/>
    <w:rsid w:val="00E94F21"/>
    <w:rsid w:val="00E96337"/>
    <w:rsid w:val="00EA0DE5"/>
    <w:rsid w:val="00EA1E2A"/>
    <w:rsid w:val="00EA45E1"/>
    <w:rsid w:val="00EA6974"/>
    <w:rsid w:val="00EA7C8E"/>
    <w:rsid w:val="00EB06C4"/>
    <w:rsid w:val="00EB0DC0"/>
    <w:rsid w:val="00EB134E"/>
    <w:rsid w:val="00EB3507"/>
    <w:rsid w:val="00EB3E31"/>
    <w:rsid w:val="00EB56E9"/>
    <w:rsid w:val="00EC1040"/>
    <w:rsid w:val="00EC3D40"/>
    <w:rsid w:val="00EC3D62"/>
    <w:rsid w:val="00EC4A32"/>
    <w:rsid w:val="00EC4DDB"/>
    <w:rsid w:val="00EC5938"/>
    <w:rsid w:val="00EC62AC"/>
    <w:rsid w:val="00EC713E"/>
    <w:rsid w:val="00EC777D"/>
    <w:rsid w:val="00ED18CB"/>
    <w:rsid w:val="00ED1923"/>
    <w:rsid w:val="00ED276B"/>
    <w:rsid w:val="00ED3318"/>
    <w:rsid w:val="00ED4AB1"/>
    <w:rsid w:val="00EE31C6"/>
    <w:rsid w:val="00EF653B"/>
    <w:rsid w:val="00F004B2"/>
    <w:rsid w:val="00F00CDA"/>
    <w:rsid w:val="00F01082"/>
    <w:rsid w:val="00F0133A"/>
    <w:rsid w:val="00F03F48"/>
    <w:rsid w:val="00F11C21"/>
    <w:rsid w:val="00F17097"/>
    <w:rsid w:val="00F2086F"/>
    <w:rsid w:val="00F20F5C"/>
    <w:rsid w:val="00F21876"/>
    <w:rsid w:val="00F2291F"/>
    <w:rsid w:val="00F22AEE"/>
    <w:rsid w:val="00F279E4"/>
    <w:rsid w:val="00F32B1F"/>
    <w:rsid w:val="00F336E0"/>
    <w:rsid w:val="00F40486"/>
    <w:rsid w:val="00F46B1B"/>
    <w:rsid w:val="00F4751F"/>
    <w:rsid w:val="00F53E38"/>
    <w:rsid w:val="00F556C7"/>
    <w:rsid w:val="00F572CD"/>
    <w:rsid w:val="00F578F2"/>
    <w:rsid w:val="00F61201"/>
    <w:rsid w:val="00F6182D"/>
    <w:rsid w:val="00F61AB1"/>
    <w:rsid w:val="00F61CB7"/>
    <w:rsid w:val="00F61CD2"/>
    <w:rsid w:val="00F62AD8"/>
    <w:rsid w:val="00F637C6"/>
    <w:rsid w:val="00F639DB"/>
    <w:rsid w:val="00F66EA2"/>
    <w:rsid w:val="00F73862"/>
    <w:rsid w:val="00F7508F"/>
    <w:rsid w:val="00F77A40"/>
    <w:rsid w:val="00F8120C"/>
    <w:rsid w:val="00F82BEA"/>
    <w:rsid w:val="00F90668"/>
    <w:rsid w:val="00F91F55"/>
    <w:rsid w:val="00F956D1"/>
    <w:rsid w:val="00F95F84"/>
    <w:rsid w:val="00F962DD"/>
    <w:rsid w:val="00FA035C"/>
    <w:rsid w:val="00FA26AC"/>
    <w:rsid w:val="00FA2C20"/>
    <w:rsid w:val="00FA4054"/>
    <w:rsid w:val="00FA438B"/>
    <w:rsid w:val="00FA53E2"/>
    <w:rsid w:val="00FA7A95"/>
    <w:rsid w:val="00FB0A6D"/>
    <w:rsid w:val="00FB26A1"/>
    <w:rsid w:val="00FB2B16"/>
    <w:rsid w:val="00FC5D0E"/>
    <w:rsid w:val="00FC65AF"/>
    <w:rsid w:val="00FD0854"/>
    <w:rsid w:val="00FD2E10"/>
    <w:rsid w:val="00FD4BD9"/>
    <w:rsid w:val="00FD6B7E"/>
    <w:rsid w:val="00FD72DD"/>
    <w:rsid w:val="00FE3342"/>
    <w:rsid w:val="00FE3521"/>
    <w:rsid w:val="00FE3880"/>
    <w:rsid w:val="00FE5F65"/>
    <w:rsid w:val="00FE74CD"/>
    <w:rsid w:val="00FF0860"/>
    <w:rsid w:val="00FF1229"/>
    <w:rsid w:val="00FF22B0"/>
    <w:rsid w:val="00FF3ED0"/>
    <w:rsid w:val="00FF6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0">
    <w:name w:val="Normal"/>
    <w:qFormat/>
    <w:rsid w:val="00B540EE"/>
    <w:pPr>
      <w:spacing w:after="200" w:line="276" w:lineRule="auto"/>
    </w:pPr>
    <w:rPr>
      <w:rFonts w:cs="Calibri"/>
      <w:sz w:val="22"/>
      <w:szCs w:val="22"/>
      <w:lang w:eastAsia="en-US"/>
    </w:rPr>
  </w:style>
  <w:style w:type="paragraph" w:styleId="1">
    <w:name w:val="heading 1"/>
    <w:basedOn w:val="a0"/>
    <w:next w:val="a0"/>
    <w:link w:val="10"/>
    <w:uiPriority w:val="99"/>
    <w:qFormat/>
    <w:rsid w:val="00B540EE"/>
    <w:pPr>
      <w:keepNext/>
      <w:keepLines/>
      <w:spacing w:before="240" w:after="0"/>
      <w:outlineLvl w:val="0"/>
    </w:pPr>
    <w:rPr>
      <w:rFonts w:ascii="Cambria" w:eastAsia="Times New Roman" w:hAnsi="Cambria" w:cs="Cambria"/>
      <w:color w:val="365F91"/>
      <w:sz w:val="32"/>
      <w:szCs w:val="32"/>
      <w:lang w:eastAsia="ru-RU"/>
    </w:rPr>
  </w:style>
  <w:style w:type="paragraph" w:styleId="2">
    <w:name w:val="heading 2"/>
    <w:basedOn w:val="a0"/>
    <w:link w:val="20"/>
    <w:uiPriority w:val="99"/>
    <w:qFormat/>
    <w:rsid w:val="00731D9E"/>
    <w:pPr>
      <w:spacing w:after="0" w:line="360" w:lineRule="auto"/>
      <w:ind w:firstLine="709"/>
      <w:jc w:val="both"/>
      <w:outlineLvl w:val="1"/>
    </w:pPr>
    <w:rPr>
      <w:rFonts w:ascii="Times New Roman" w:eastAsia="@Arial Unicode MS" w:hAnsi="Times New Roman" w:cs="Times New Roman"/>
      <w:b/>
      <w:bCs/>
      <w:sz w:val="28"/>
      <w:szCs w:val="28"/>
      <w:lang w:eastAsia="ru-RU"/>
    </w:rPr>
  </w:style>
  <w:style w:type="paragraph" w:styleId="3">
    <w:name w:val="heading 3"/>
    <w:aliases w:val="Обычный 2"/>
    <w:basedOn w:val="a0"/>
    <w:next w:val="a0"/>
    <w:link w:val="30"/>
    <w:uiPriority w:val="99"/>
    <w:qFormat/>
    <w:rsid w:val="00B91398"/>
    <w:pPr>
      <w:spacing w:before="100" w:beforeAutospacing="1" w:after="100" w:afterAutospacing="1" w:line="240" w:lineRule="auto"/>
      <w:outlineLvl w:val="2"/>
    </w:pPr>
    <w:rPr>
      <w:rFonts w:cs="Times New Roman"/>
      <w:b/>
      <w:bCs/>
      <w:sz w:val="27"/>
      <w:szCs w:val="27"/>
      <w:lang w:eastAsia="ru-RU"/>
    </w:rPr>
  </w:style>
  <w:style w:type="paragraph" w:styleId="4">
    <w:name w:val="heading 4"/>
    <w:basedOn w:val="a0"/>
    <w:next w:val="a0"/>
    <w:link w:val="40"/>
    <w:uiPriority w:val="99"/>
    <w:qFormat/>
    <w:rsid w:val="00105119"/>
    <w:pPr>
      <w:keepNext/>
      <w:keepLines/>
      <w:spacing w:before="200" w:after="0" w:line="360" w:lineRule="auto"/>
      <w:ind w:left="708"/>
      <w:outlineLvl w:val="3"/>
    </w:pPr>
    <w:rPr>
      <w:rFonts w:ascii="Times New Roman" w:eastAsia="Times New Roman" w:hAnsi="Times New Roman" w:cs="Times New Roman"/>
      <w:b/>
      <w:bCs/>
      <w:sz w:val="28"/>
      <w:szCs w:val="28"/>
    </w:rPr>
  </w:style>
  <w:style w:type="paragraph" w:styleId="5">
    <w:name w:val="heading 5"/>
    <w:basedOn w:val="a0"/>
    <w:next w:val="a0"/>
    <w:link w:val="50"/>
    <w:uiPriority w:val="99"/>
    <w:qFormat/>
    <w:rsid w:val="00B540EE"/>
    <w:pPr>
      <w:keepNext/>
      <w:keepLines/>
      <w:spacing w:before="200" w:after="0"/>
      <w:outlineLvl w:val="4"/>
    </w:pPr>
    <w:rPr>
      <w:rFonts w:ascii="Cambria" w:eastAsia="Times New Roman" w:hAnsi="Cambria" w:cs="Cambria"/>
      <w:color w:val="243F60"/>
      <w:sz w:val="20"/>
      <w:szCs w:val="20"/>
      <w:lang w:eastAsia="ru-RU"/>
    </w:rPr>
  </w:style>
  <w:style w:type="paragraph" w:styleId="6">
    <w:name w:val="heading 6"/>
    <w:basedOn w:val="a0"/>
    <w:next w:val="a0"/>
    <w:link w:val="60"/>
    <w:uiPriority w:val="99"/>
    <w:qFormat/>
    <w:rsid w:val="00B540EE"/>
    <w:pPr>
      <w:keepNext/>
      <w:keepLines/>
      <w:spacing w:before="200" w:after="0"/>
      <w:outlineLvl w:val="5"/>
    </w:pPr>
    <w:rPr>
      <w:rFonts w:ascii="Cambria" w:eastAsia="Times New Roman" w:hAnsi="Cambria" w:cs="Cambria"/>
      <w:i/>
      <w:iCs/>
      <w:color w:val="243F60"/>
      <w:sz w:val="20"/>
      <w:szCs w:val="20"/>
      <w:lang w:eastAsia="ru-RU"/>
    </w:rPr>
  </w:style>
  <w:style w:type="paragraph" w:styleId="7">
    <w:name w:val="heading 7"/>
    <w:basedOn w:val="a0"/>
    <w:next w:val="a0"/>
    <w:link w:val="70"/>
    <w:uiPriority w:val="99"/>
    <w:qFormat/>
    <w:rsid w:val="00B540EE"/>
    <w:pPr>
      <w:keepNext/>
      <w:keepLines/>
      <w:spacing w:before="200" w:after="0"/>
      <w:outlineLvl w:val="6"/>
    </w:pPr>
    <w:rPr>
      <w:rFonts w:ascii="Cambria" w:eastAsia="Times New Roman" w:hAnsi="Cambria" w:cs="Cambria"/>
      <w:i/>
      <w:iCs/>
      <w:color w:val="404040"/>
      <w:sz w:val="20"/>
      <w:szCs w:val="20"/>
      <w:lang w:eastAsia="ru-RU"/>
    </w:rPr>
  </w:style>
  <w:style w:type="paragraph" w:styleId="8">
    <w:name w:val="heading 8"/>
    <w:basedOn w:val="a0"/>
    <w:next w:val="a0"/>
    <w:link w:val="80"/>
    <w:uiPriority w:val="99"/>
    <w:qFormat/>
    <w:rsid w:val="00B540EE"/>
    <w:pPr>
      <w:keepNext/>
      <w:keepLines/>
      <w:spacing w:before="40" w:after="0"/>
      <w:outlineLvl w:val="7"/>
    </w:pPr>
    <w:rPr>
      <w:rFonts w:ascii="Cambria" w:eastAsia="Times New Roman" w:hAnsi="Cambria" w:cs="Cambria"/>
      <w:color w:val="272727"/>
      <w:sz w:val="21"/>
      <w:szCs w:val="21"/>
      <w:lang w:eastAsia="ru-RU"/>
    </w:rPr>
  </w:style>
  <w:style w:type="paragraph" w:styleId="9">
    <w:name w:val="heading 9"/>
    <w:basedOn w:val="a0"/>
    <w:next w:val="a0"/>
    <w:link w:val="90"/>
    <w:uiPriority w:val="99"/>
    <w:qFormat/>
    <w:rsid w:val="00B540EE"/>
    <w:pPr>
      <w:keepNext/>
      <w:keepLines/>
      <w:spacing w:before="200" w:after="0"/>
      <w:outlineLvl w:val="8"/>
    </w:pPr>
    <w:rPr>
      <w:rFonts w:ascii="Cambria" w:eastAsia="Times New Roman" w:hAnsi="Cambria" w:cs="Cambria"/>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B540EE"/>
    <w:rPr>
      <w:rFonts w:ascii="Cambria" w:hAnsi="Cambria" w:cs="Cambria"/>
      <w:color w:val="365F91"/>
      <w:sz w:val="32"/>
      <w:szCs w:val="32"/>
    </w:rPr>
  </w:style>
  <w:style w:type="character" w:customStyle="1" w:styleId="20">
    <w:name w:val="Заголовок 2 Знак"/>
    <w:link w:val="2"/>
    <w:uiPriority w:val="99"/>
    <w:locked/>
    <w:rsid w:val="00731D9E"/>
    <w:rPr>
      <w:rFonts w:ascii="Times New Roman" w:eastAsia="@Arial Unicode MS" w:hAnsi="Times New Roman" w:cs="Times New Roman"/>
      <w:b/>
      <w:bCs/>
      <w:sz w:val="28"/>
      <w:szCs w:val="28"/>
      <w:lang w:eastAsia="ru-RU"/>
    </w:rPr>
  </w:style>
  <w:style w:type="character" w:customStyle="1" w:styleId="Heading3Char">
    <w:name w:val="Heading 3 Char"/>
    <w:aliases w:val="Обычный 2 Char"/>
    <w:uiPriority w:val="99"/>
    <w:locked/>
    <w:rsid w:val="00B540EE"/>
    <w:rPr>
      <w:rFonts w:ascii="Arial" w:hAnsi="Arial" w:cs="Arial"/>
      <w:b/>
      <w:bCs/>
      <w:sz w:val="26"/>
      <w:szCs w:val="26"/>
      <w:lang w:eastAsia="ru-RU"/>
    </w:rPr>
  </w:style>
  <w:style w:type="character" w:customStyle="1" w:styleId="40">
    <w:name w:val="Заголовок 4 Знак"/>
    <w:link w:val="4"/>
    <w:uiPriority w:val="99"/>
    <w:locked/>
    <w:rsid w:val="00105119"/>
    <w:rPr>
      <w:rFonts w:ascii="Times New Roman" w:hAnsi="Times New Roman" w:cs="Times New Roman"/>
      <w:b/>
      <w:bCs/>
      <w:sz w:val="22"/>
      <w:szCs w:val="22"/>
      <w:lang w:eastAsia="en-US"/>
    </w:rPr>
  </w:style>
  <w:style w:type="character" w:customStyle="1" w:styleId="50">
    <w:name w:val="Заголовок 5 Знак"/>
    <w:link w:val="5"/>
    <w:uiPriority w:val="99"/>
    <w:locked/>
    <w:rsid w:val="00B540EE"/>
    <w:rPr>
      <w:rFonts w:ascii="Cambria" w:hAnsi="Cambria" w:cs="Cambria"/>
      <w:color w:val="243F60"/>
    </w:rPr>
  </w:style>
  <w:style w:type="character" w:customStyle="1" w:styleId="60">
    <w:name w:val="Заголовок 6 Знак"/>
    <w:link w:val="6"/>
    <w:uiPriority w:val="99"/>
    <w:locked/>
    <w:rsid w:val="00B540EE"/>
    <w:rPr>
      <w:rFonts w:ascii="Cambria" w:hAnsi="Cambria" w:cs="Cambria"/>
      <w:i/>
      <w:iCs/>
      <w:color w:val="243F60"/>
    </w:rPr>
  </w:style>
  <w:style w:type="character" w:customStyle="1" w:styleId="70">
    <w:name w:val="Заголовок 7 Знак"/>
    <w:link w:val="7"/>
    <w:uiPriority w:val="99"/>
    <w:locked/>
    <w:rsid w:val="00B540EE"/>
    <w:rPr>
      <w:rFonts w:ascii="Cambria" w:hAnsi="Cambria" w:cs="Cambria"/>
      <w:i/>
      <w:iCs/>
      <w:color w:val="404040"/>
    </w:rPr>
  </w:style>
  <w:style w:type="character" w:customStyle="1" w:styleId="80">
    <w:name w:val="Заголовок 8 Знак"/>
    <w:link w:val="8"/>
    <w:uiPriority w:val="99"/>
    <w:locked/>
    <w:rsid w:val="00B540EE"/>
    <w:rPr>
      <w:rFonts w:ascii="Cambria" w:hAnsi="Cambria" w:cs="Cambria"/>
      <w:color w:val="272727"/>
      <w:sz w:val="21"/>
      <w:szCs w:val="21"/>
    </w:rPr>
  </w:style>
  <w:style w:type="character" w:customStyle="1" w:styleId="90">
    <w:name w:val="Заголовок 9 Знак"/>
    <w:link w:val="9"/>
    <w:uiPriority w:val="99"/>
    <w:locked/>
    <w:rsid w:val="00B540EE"/>
    <w:rPr>
      <w:rFonts w:ascii="Cambria" w:hAnsi="Cambria" w:cs="Cambria"/>
      <w:i/>
      <w:iCs/>
      <w:color w:val="404040"/>
      <w:sz w:val="20"/>
      <w:szCs w:val="20"/>
    </w:rPr>
  </w:style>
  <w:style w:type="character" w:customStyle="1" w:styleId="30">
    <w:name w:val="Заголовок 3 Знак"/>
    <w:aliases w:val="Обычный 2 Знак"/>
    <w:link w:val="3"/>
    <w:uiPriority w:val="99"/>
    <w:locked/>
    <w:rsid w:val="00B91398"/>
    <w:rPr>
      <w:rFonts w:ascii="Times New Roman" w:hAnsi="Times New Roman" w:cs="Times New Roman"/>
      <w:b/>
      <w:bCs/>
      <w:sz w:val="27"/>
      <w:szCs w:val="27"/>
    </w:rPr>
  </w:style>
  <w:style w:type="table" w:styleId="a4">
    <w:name w:val="Table Grid"/>
    <w:basedOn w:val="a2"/>
    <w:uiPriority w:val="99"/>
    <w:rsid w:val="00B540EE"/>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uiPriority w:val="99"/>
    <w:rsid w:val="00B540EE"/>
    <w:pPr>
      <w:spacing w:after="0" w:line="240" w:lineRule="auto"/>
      <w:ind w:left="708"/>
    </w:pPr>
    <w:rPr>
      <w:sz w:val="20"/>
      <w:szCs w:val="20"/>
      <w:lang w:eastAsia="ru-RU"/>
    </w:rPr>
  </w:style>
  <w:style w:type="character" w:customStyle="1" w:styleId="a5">
    <w:name w:val="заголовок столбца Знак"/>
    <w:link w:val="a6"/>
    <w:uiPriority w:val="99"/>
    <w:locked/>
    <w:rsid w:val="00B540EE"/>
    <w:rPr>
      <w:b/>
      <w:bCs/>
      <w:color w:val="000000"/>
      <w:sz w:val="16"/>
      <w:szCs w:val="16"/>
      <w:lang w:eastAsia="ar-SA" w:bidi="ar-SA"/>
    </w:rPr>
  </w:style>
  <w:style w:type="paragraph" w:customStyle="1" w:styleId="a6">
    <w:name w:val="заголовок столбца"/>
    <w:basedOn w:val="a0"/>
    <w:link w:val="a5"/>
    <w:uiPriority w:val="99"/>
    <w:rsid w:val="00B540EE"/>
    <w:pPr>
      <w:suppressAutoHyphens/>
      <w:snapToGrid w:val="0"/>
      <w:spacing w:after="120" w:line="240" w:lineRule="auto"/>
      <w:jc w:val="center"/>
    </w:pPr>
    <w:rPr>
      <w:b/>
      <w:bCs/>
      <w:color w:val="000000"/>
      <w:sz w:val="16"/>
      <w:szCs w:val="16"/>
      <w:lang w:eastAsia="ar-SA"/>
    </w:rPr>
  </w:style>
  <w:style w:type="character" w:customStyle="1" w:styleId="apple-converted-space">
    <w:name w:val="apple-converted-space"/>
    <w:uiPriority w:val="99"/>
    <w:rsid w:val="00B540EE"/>
  </w:style>
  <w:style w:type="character" w:customStyle="1" w:styleId="s4">
    <w:name w:val="s4"/>
    <w:uiPriority w:val="99"/>
    <w:rsid w:val="00B540EE"/>
  </w:style>
  <w:style w:type="paragraph" w:styleId="a7">
    <w:name w:val="Normal (Web)"/>
    <w:basedOn w:val="a0"/>
    <w:uiPriority w:val="99"/>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pPr>
    <w:rPr>
      <w:sz w:val="24"/>
      <w:szCs w:val="24"/>
      <w:lang w:eastAsia="ru-RU"/>
    </w:rPr>
  </w:style>
  <w:style w:type="character" w:styleId="aa">
    <w:name w:val="Strong"/>
    <w:uiPriority w:val="99"/>
    <w:qFormat/>
    <w:rsid w:val="00B540EE"/>
    <w:rPr>
      <w:b/>
      <w:bCs/>
    </w:rPr>
  </w:style>
  <w:style w:type="paragraph" w:styleId="ab">
    <w:name w:val="Balloon Text"/>
    <w:basedOn w:val="a0"/>
    <w:link w:val="ac"/>
    <w:uiPriority w:val="99"/>
    <w:semiHidden/>
    <w:rsid w:val="00B540EE"/>
    <w:pPr>
      <w:spacing w:after="0" w:line="240" w:lineRule="auto"/>
    </w:pPr>
    <w:rPr>
      <w:rFonts w:ascii="Tahoma" w:eastAsia="Times New Roman" w:hAnsi="Tahoma" w:cs="Tahoma"/>
      <w:sz w:val="16"/>
      <w:szCs w:val="16"/>
      <w:lang w:eastAsia="ru-RU"/>
    </w:rPr>
  </w:style>
  <w:style w:type="character" w:customStyle="1" w:styleId="ac">
    <w:name w:val="Текст выноски Знак"/>
    <w:link w:val="ab"/>
    <w:uiPriority w:val="99"/>
    <w:semiHidden/>
    <w:locked/>
    <w:rsid w:val="00B540EE"/>
    <w:rPr>
      <w:rFonts w:ascii="Tahoma" w:hAnsi="Tahoma" w:cs="Tahoma"/>
      <w:sz w:val="16"/>
      <w:szCs w:val="16"/>
    </w:rPr>
  </w:style>
  <w:style w:type="paragraph" w:styleId="ad">
    <w:name w:val="header"/>
    <w:basedOn w:val="a0"/>
    <w:link w:val="ae"/>
    <w:uiPriority w:val="99"/>
    <w:rsid w:val="00B540EE"/>
    <w:pPr>
      <w:tabs>
        <w:tab w:val="center" w:pos="4677"/>
        <w:tab w:val="right" w:pos="9355"/>
      </w:tabs>
      <w:spacing w:after="0" w:line="240" w:lineRule="auto"/>
    </w:pPr>
    <w:rPr>
      <w:rFonts w:cs="Times New Roman"/>
      <w:sz w:val="28"/>
      <w:szCs w:val="28"/>
      <w:lang w:eastAsia="ru-RU"/>
    </w:rPr>
  </w:style>
  <w:style w:type="character" w:customStyle="1" w:styleId="HeaderChar">
    <w:name w:val="Header Char"/>
    <w:uiPriority w:val="99"/>
    <w:locked/>
    <w:rsid w:val="00B540EE"/>
    <w:rPr>
      <w:rFonts w:ascii="Calibri" w:hAnsi="Calibri" w:cs="Calibri"/>
    </w:rPr>
  </w:style>
  <w:style w:type="character" w:customStyle="1" w:styleId="ae">
    <w:name w:val="Верхний колонтитул Знак"/>
    <w:link w:val="ad"/>
    <w:uiPriority w:val="99"/>
    <w:locked/>
    <w:rsid w:val="00B540EE"/>
    <w:rPr>
      <w:rFonts w:ascii="Times New Roman" w:hAnsi="Times New Roman" w:cs="Times New Roman"/>
      <w:sz w:val="28"/>
      <w:szCs w:val="28"/>
    </w:rPr>
  </w:style>
  <w:style w:type="paragraph" w:styleId="af">
    <w:name w:val="footer"/>
    <w:basedOn w:val="a0"/>
    <w:link w:val="af0"/>
    <w:uiPriority w:val="99"/>
    <w:rsid w:val="00B540EE"/>
    <w:pPr>
      <w:tabs>
        <w:tab w:val="center" w:pos="4677"/>
        <w:tab w:val="right" w:pos="9355"/>
      </w:tabs>
      <w:spacing w:after="0" w:line="240" w:lineRule="auto"/>
    </w:pPr>
    <w:rPr>
      <w:rFonts w:cs="Times New Roman"/>
      <w:sz w:val="28"/>
      <w:szCs w:val="28"/>
      <w:lang w:eastAsia="ru-RU"/>
    </w:rPr>
  </w:style>
  <w:style w:type="character" w:customStyle="1" w:styleId="FooterChar">
    <w:name w:val="Footer Char"/>
    <w:uiPriority w:val="99"/>
    <w:locked/>
    <w:rsid w:val="00B540EE"/>
    <w:rPr>
      <w:rFonts w:ascii="Calibri" w:hAnsi="Calibri" w:cs="Calibri"/>
    </w:rPr>
  </w:style>
  <w:style w:type="character" w:customStyle="1" w:styleId="af0">
    <w:name w:val="Нижний колонтитул Знак"/>
    <w:link w:val="af"/>
    <w:uiPriority w:val="99"/>
    <w:locked/>
    <w:rsid w:val="00B540EE"/>
    <w:rPr>
      <w:rFonts w:ascii="Times New Roman" w:hAnsi="Times New Roman" w:cs="Times New Roman"/>
      <w:sz w:val="28"/>
      <w:szCs w:val="28"/>
    </w:rPr>
  </w:style>
  <w:style w:type="paragraph" w:customStyle="1" w:styleId="ConsPlusNormal">
    <w:name w:val="ConsPlusNormal"/>
    <w:uiPriority w:val="99"/>
    <w:rsid w:val="00B540EE"/>
    <w:pPr>
      <w:widowControl w:val="0"/>
      <w:autoSpaceDE w:val="0"/>
      <w:autoSpaceDN w:val="0"/>
      <w:adjustRightInd w:val="0"/>
    </w:pPr>
    <w:rPr>
      <w:rFonts w:ascii="Arial" w:eastAsia="Times New Roman" w:hAnsi="Arial" w:cs="Arial"/>
    </w:rPr>
  </w:style>
  <w:style w:type="paragraph" w:styleId="af1">
    <w:name w:val="No Spacing"/>
    <w:link w:val="af2"/>
    <w:uiPriority w:val="99"/>
    <w:qFormat/>
    <w:rsid w:val="00B540EE"/>
    <w:pPr>
      <w:ind w:firstLine="709"/>
      <w:jc w:val="both"/>
    </w:pPr>
    <w:rPr>
      <w:sz w:val="28"/>
      <w:szCs w:val="28"/>
      <w:lang w:eastAsia="en-US"/>
    </w:rPr>
  </w:style>
  <w:style w:type="paragraph" w:customStyle="1" w:styleId="12">
    <w:name w:val="Обычный1"/>
    <w:uiPriority w:val="99"/>
    <w:rsid w:val="00B540EE"/>
    <w:rPr>
      <w:rFonts w:ascii="Times New Roman" w:eastAsia="?????? Pro W3" w:hAnsi="Times New Roman"/>
      <w:color w:val="000000"/>
      <w:sz w:val="24"/>
      <w:szCs w:val="24"/>
    </w:rPr>
  </w:style>
  <w:style w:type="character" w:customStyle="1" w:styleId="dash041e005f0431005f044b005f0447005f043d005f044b005f0439005f005fchar1char1">
    <w:name w:val="dash041e_005f0431_005f044b_005f0447_005f043d_005f044b_005f0439_005f_005fchar1__char1"/>
    <w:uiPriority w:val="99"/>
    <w:rsid w:val="00B540EE"/>
    <w:rPr>
      <w:rFonts w:ascii="Times New Roman" w:hAnsi="Times New Roman" w:cs="Times New Roman"/>
      <w:sz w:val="24"/>
      <w:szCs w:val="24"/>
      <w:u w:val="none"/>
      <w:effect w:val="none"/>
    </w:rPr>
  </w:style>
  <w:style w:type="character" w:styleId="af3">
    <w:name w:val="footnote reference"/>
    <w:uiPriority w:val="99"/>
    <w:semiHidden/>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cs="Times New Roman"/>
      <w:sz w:val="24"/>
      <w:szCs w:val="24"/>
      <w:lang w:eastAsia="ru-RU"/>
    </w:rPr>
  </w:style>
  <w:style w:type="paragraph" w:styleId="af4">
    <w:name w:val="footnote text"/>
    <w:aliases w:val="Знак6,F1"/>
    <w:basedOn w:val="a0"/>
    <w:link w:val="af5"/>
    <w:uiPriority w:val="99"/>
    <w:semiHidden/>
    <w:rsid w:val="00B540EE"/>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aliases w:val="Знак6 Знак,F1 Знак"/>
    <w:link w:val="af4"/>
    <w:uiPriority w:val="99"/>
    <w:locked/>
    <w:rsid w:val="00B540EE"/>
    <w:rPr>
      <w:rFonts w:ascii="Times New Roman" w:hAnsi="Times New Roman" w:cs="Times New Roman"/>
      <w:sz w:val="20"/>
      <w:szCs w:val="20"/>
      <w:lang w:eastAsia="ru-RU"/>
    </w:rPr>
  </w:style>
  <w:style w:type="paragraph" w:customStyle="1" w:styleId="normacttext">
    <w:name w:val="norm_act_text"/>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uiPriority w:val="99"/>
    <w:rsid w:val="00B540EE"/>
    <w:rPr>
      <w:color w:val="0000FF"/>
      <w:u w:val="single"/>
    </w:rPr>
  </w:style>
  <w:style w:type="paragraph" w:customStyle="1" w:styleId="Default">
    <w:name w:val="Default"/>
    <w:uiPriority w:val="99"/>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7">
    <w:name w:val="Сноска"/>
    <w:uiPriority w:val="99"/>
    <w:rsid w:val="00B540EE"/>
    <w:rPr>
      <w:rFonts w:ascii="Times New Roman" w:hAnsi="Times New Roman" w:cs="Times New Roman"/>
      <w:spacing w:val="0"/>
      <w:sz w:val="18"/>
      <w:szCs w:val="18"/>
    </w:rPr>
  </w:style>
  <w:style w:type="character" w:customStyle="1" w:styleId="af8">
    <w:name w:val="Основной текст_"/>
    <w:link w:val="68"/>
    <w:uiPriority w:val="99"/>
    <w:locked/>
    <w:rsid w:val="00B540EE"/>
    <w:rPr>
      <w:shd w:val="clear" w:color="auto" w:fill="FFFFFF"/>
    </w:rPr>
  </w:style>
  <w:style w:type="character" w:customStyle="1" w:styleId="13">
    <w:name w:val="Основной текст1"/>
    <w:uiPriority w:val="99"/>
    <w:rsid w:val="00B540EE"/>
    <w:rPr>
      <w:shd w:val="clear" w:color="auto" w:fill="FFFFFF"/>
    </w:rPr>
  </w:style>
  <w:style w:type="character" w:customStyle="1" w:styleId="af9">
    <w:name w:val="Основной текст + Курсив"/>
    <w:uiPriority w:val="99"/>
    <w:rsid w:val="00B540EE"/>
    <w:rPr>
      <w:i/>
      <w:iCs/>
      <w:shd w:val="clear" w:color="auto" w:fill="FFFFFF"/>
    </w:rPr>
  </w:style>
  <w:style w:type="character" w:customStyle="1" w:styleId="120">
    <w:name w:val="Основной текст (12)"/>
    <w:uiPriority w:val="99"/>
    <w:rsid w:val="00B540EE"/>
    <w:rPr>
      <w:rFonts w:ascii="Times New Roman" w:hAnsi="Times New Roman" w:cs="Times New Roman"/>
      <w:spacing w:val="0"/>
      <w:sz w:val="22"/>
      <w:szCs w:val="22"/>
    </w:rPr>
  </w:style>
  <w:style w:type="character" w:customStyle="1" w:styleId="121">
    <w:name w:val="Основной текст (12) + Не курсив"/>
    <w:uiPriority w:val="99"/>
    <w:rsid w:val="00B540EE"/>
    <w:rPr>
      <w:rFonts w:ascii="Times New Roman" w:hAnsi="Times New Roman" w:cs="Times New Roman"/>
      <w:i/>
      <w:iCs/>
      <w:spacing w:val="0"/>
      <w:sz w:val="22"/>
      <w:szCs w:val="22"/>
    </w:rPr>
  </w:style>
  <w:style w:type="paragraph" w:customStyle="1" w:styleId="68">
    <w:name w:val="Основной текст68"/>
    <w:basedOn w:val="a0"/>
    <w:link w:val="af8"/>
    <w:uiPriority w:val="99"/>
    <w:rsid w:val="00B540EE"/>
    <w:pPr>
      <w:shd w:val="clear" w:color="auto" w:fill="FFFFFF"/>
      <w:spacing w:after="780" w:line="211" w:lineRule="exact"/>
      <w:jc w:val="right"/>
    </w:pPr>
    <w:rPr>
      <w:sz w:val="20"/>
      <w:szCs w:val="20"/>
      <w:shd w:val="clear" w:color="auto" w:fill="FFFFFF"/>
      <w:lang w:eastAsia="ru-RU"/>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sz w:val="20"/>
      <w:szCs w:val="20"/>
      <w:lang w:eastAsia="ru-RU"/>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locked/>
    <w:rsid w:val="00B540EE"/>
    <w:rPr>
      <w:rFonts w:ascii="Calibri" w:hAnsi="Calibri" w:cs="Calibri"/>
    </w:rPr>
  </w:style>
  <w:style w:type="character" w:styleId="afc">
    <w:name w:val="Emphasis"/>
    <w:uiPriority w:val="99"/>
    <w:qFormat/>
    <w:rsid w:val="00B540EE"/>
    <w:rPr>
      <w:i/>
      <w:iCs/>
      <w:sz w:val="24"/>
      <w:szCs w:val="24"/>
    </w:rPr>
  </w:style>
  <w:style w:type="character" w:customStyle="1" w:styleId="Zag11">
    <w:name w:val="Zag_11"/>
    <w:uiPriority w:val="99"/>
    <w:rsid w:val="00B540EE"/>
  </w:style>
  <w:style w:type="paragraph" w:styleId="afd">
    <w:name w:val="Body Text Indent"/>
    <w:basedOn w:val="a0"/>
    <w:link w:val="afe"/>
    <w:uiPriority w:val="99"/>
    <w:rsid w:val="00B540EE"/>
    <w:pPr>
      <w:spacing w:after="120"/>
      <w:ind w:left="283"/>
    </w:pPr>
  </w:style>
  <w:style w:type="character" w:customStyle="1" w:styleId="afe">
    <w:name w:val="Основной текст с отступом Знак"/>
    <w:basedOn w:val="a1"/>
    <w:link w:val="afd"/>
    <w:uiPriority w:val="99"/>
    <w:locked/>
    <w:rsid w:val="00B540EE"/>
  </w:style>
  <w:style w:type="character" w:styleId="aff">
    <w:name w:val="FollowedHyperlink"/>
    <w:uiPriority w:val="99"/>
    <w:semiHidden/>
    <w:rsid w:val="00B540EE"/>
    <w:rPr>
      <w:color w:val="800080"/>
      <w:u w:val="single"/>
    </w:rPr>
  </w:style>
  <w:style w:type="paragraph" w:customStyle="1" w:styleId="xl66">
    <w:name w:val="xl66"/>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3">
    <w:name w:val="xl73"/>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4">
    <w:name w:val="xl74"/>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6">
    <w:name w:val="xl76"/>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9">
    <w:name w:val="xl79"/>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0">
    <w:name w:val="xl8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0"/>
    <w:uiPriority w:val="99"/>
    <w:rsid w:val="00B540E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0"/>
    <w:uiPriority w:val="99"/>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0"/>
    <w:uiPriority w:val="99"/>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4">
    <w:name w:val="xl94"/>
    <w:basedOn w:val="a0"/>
    <w:uiPriority w:val="99"/>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5">
    <w:name w:val="xl9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2">
    <w:name w:val="xl102"/>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4">
    <w:name w:val="xl104"/>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1">
    <w:name w:val="xl111"/>
    <w:basedOn w:val="a0"/>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0"/>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0"/>
    <w:uiPriority w:val="99"/>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0"/>
    <w:uiPriority w:val="99"/>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2">
    <w:name w:val="xl122"/>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4">
    <w:name w:val="xl124"/>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5">
    <w:name w:val="xl12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6">
    <w:name w:val="xl126"/>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9">
    <w:name w:val="xl12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3">
    <w:name w:val="xl133"/>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4">
    <w:name w:val="xl134"/>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5">
    <w:name w:val="xl13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7">
    <w:name w:val="xl13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8">
    <w:name w:val="xl138"/>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0">
    <w:name w:val="xl14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1">
    <w:name w:val="xl141"/>
    <w:basedOn w:val="a0"/>
    <w:uiPriority w:val="99"/>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2">
    <w:name w:val="xl142"/>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3">
    <w:name w:val="xl143"/>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0"/>
    <w:uiPriority w:val="99"/>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5">
    <w:name w:val="xl14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6">
    <w:name w:val="xl146"/>
    <w:basedOn w:val="a0"/>
    <w:uiPriority w:val="99"/>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0"/>
    <w:uiPriority w:val="99"/>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0"/>
    <w:uiPriority w:val="99"/>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0"/>
    <w:uiPriority w:val="99"/>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uiPriority w:val="99"/>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uiPriority w:val="99"/>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2">
    <w:name w:val="xl152"/>
    <w:basedOn w:val="a0"/>
    <w:uiPriority w:val="99"/>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3">
    <w:name w:val="xl153"/>
    <w:basedOn w:val="a0"/>
    <w:uiPriority w:val="99"/>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4">
    <w:name w:val="xl154"/>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5">
    <w:name w:val="xl155"/>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6">
    <w:name w:val="xl156"/>
    <w:basedOn w:val="a0"/>
    <w:uiPriority w:val="99"/>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7">
    <w:name w:val="xl157"/>
    <w:basedOn w:val="a0"/>
    <w:uiPriority w:val="99"/>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8">
    <w:name w:val="xl158"/>
    <w:basedOn w:val="a0"/>
    <w:uiPriority w:val="99"/>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9">
    <w:name w:val="xl159"/>
    <w:basedOn w:val="a0"/>
    <w:uiPriority w:val="99"/>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60">
    <w:name w:val="xl160"/>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1">
    <w:name w:val="xl161"/>
    <w:basedOn w:val="a0"/>
    <w:uiPriority w:val="99"/>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2">
    <w:name w:val="xl162"/>
    <w:basedOn w:val="a0"/>
    <w:uiPriority w:val="99"/>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3">
    <w:name w:val="xl163"/>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64">
    <w:name w:val="xl164"/>
    <w:basedOn w:val="a0"/>
    <w:uiPriority w:val="99"/>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5">
    <w:name w:val="xl165"/>
    <w:basedOn w:val="a0"/>
    <w:uiPriority w:val="99"/>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6">
    <w:name w:val="xl166"/>
    <w:basedOn w:val="a0"/>
    <w:uiPriority w:val="99"/>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7">
    <w:name w:val="xl167"/>
    <w:basedOn w:val="a0"/>
    <w:uiPriority w:val="99"/>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8">
    <w:name w:val="xl168"/>
    <w:basedOn w:val="a0"/>
    <w:uiPriority w:val="99"/>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9">
    <w:name w:val="xl169"/>
    <w:basedOn w:val="a0"/>
    <w:uiPriority w:val="99"/>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0">
    <w:name w:val="xl170"/>
    <w:basedOn w:val="a0"/>
    <w:uiPriority w:val="99"/>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21">
    <w:name w:val="Основной текст 21"/>
    <w:basedOn w:val="a0"/>
    <w:uiPriority w:val="99"/>
    <w:rsid w:val="00B540EE"/>
    <w:pPr>
      <w:widowControl w:val="0"/>
      <w:suppressAutoHyphens/>
      <w:autoSpaceDE w:val="0"/>
      <w:spacing w:after="0" w:line="240" w:lineRule="auto"/>
      <w:jc w:val="both"/>
    </w:pPr>
    <w:rPr>
      <w:rFonts w:ascii="Times New Roman" w:eastAsia="Times New Roman" w:hAnsi="Times New Roman" w:cs="Times New Roman"/>
      <w:i/>
      <w:iCs/>
      <w:lang w:val="en-US" w:eastAsia="ar-SA"/>
    </w:rPr>
  </w:style>
  <w:style w:type="paragraph" w:styleId="14">
    <w:name w:val="toc 1"/>
    <w:basedOn w:val="a0"/>
    <w:next w:val="a0"/>
    <w:autoRedefine/>
    <w:uiPriority w:val="99"/>
    <w:semiHidden/>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cs="Times New Roman"/>
      <w:b/>
      <w:bCs/>
      <w:noProof/>
      <w:sz w:val="28"/>
      <w:szCs w:val="28"/>
      <w:lang w:eastAsia="ru-RU"/>
    </w:rPr>
  </w:style>
  <w:style w:type="character" w:customStyle="1" w:styleId="130">
    <w:name w:val="Основной текст (13)_"/>
    <w:link w:val="131"/>
    <w:uiPriority w:val="99"/>
    <w:locked/>
    <w:rsid w:val="00B540EE"/>
    <w:rPr>
      <w:rFonts w:ascii="Calibri" w:hAnsi="Calibri" w:cs="Calibri"/>
      <w:sz w:val="34"/>
      <w:szCs w:val="34"/>
      <w:shd w:val="clear" w:color="auto" w:fill="FFFFFF"/>
    </w:rPr>
  </w:style>
  <w:style w:type="paragraph" w:customStyle="1" w:styleId="131">
    <w:name w:val="Основной текст (13)1"/>
    <w:basedOn w:val="a0"/>
    <w:link w:val="130"/>
    <w:uiPriority w:val="99"/>
    <w:rsid w:val="00B540EE"/>
    <w:pPr>
      <w:shd w:val="clear" w:color="auto" w:fill="FFFFFF"/>
      <w:spacing w:before="420" w:after="180" w:line="360" w:lineRule="exact"/>
      <w:jc w:val="center"/>
    </w:pPr>
    <w:rPr>
      <w:sz w:val="34"/>
      <w:szCs w:val="3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B540EE"/>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uiPriority w:val="99"/>
    <w:rsid w:val="00B540EE"/>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uiPriority w:val="99"/>
    <w:rsid w:val="00B540EE"/>
    <w:rPr>
      <w:rFonts w:ascii="Times New Roman" w:hAnsi="Times New Roman" w:cs="Times New Roman"/>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15">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uiPriority w:val="99"/>
    <w:rsid w:val="00B540EE"/>
    <w:rPr>
      <w:rFonts w:ascii="Times New Roman" w:hAnsi="Times New Roman" w:cs="Times New Roman"/>
      <w:sz w:val="24"/>
      <w:szCs w:val="24"/>
      <w:u w:val="none"/>
      <w:effect w:val="none"/>
    </w:rPr>
  </w:style>
  <w:style w:type="character" w:styleId="aff0">
    <w:name w:val="page number"/>
    <w:basedOn w:val="a1"/>
    <w:uiPriority w:val="99"/>
    <w:rsid w:val="00B540EE"/>
  </w:style>
  <w:style w:type="paragraph" w:styleId="31">
    <w:name w:val="Body Text 3"/>
    <w:basedOn w:val="a0"/>
    <w:link w:val="32"/>
    <w:uiPriority w:val="99"/>
    <w:rsid w:val="00B540EE"/>
    <w:pPr>
      <w:spacing w:after="120"/>
    </w:pPr>
    <w:rPr>
      <w:sz w:val="16"/>
      <w:szCs w:val="16"/>
      <w:lang w:eastAsia="ru-RU"/>
    </w:rPr>
  </w:style>
  <w:style w:type="character" w:customStyle="1" w:styleId="32">
    <w:name w:val="Основной текст 3 Знак"/>
    <w:link w:val="31"/>
    <w:uiPriority w:val="99"/>
    <w:locked/>
    <w:rsid w:val="00B540EE"/>
    <w:rPr>
      <w:sz w:val="16"/>
      <w:szCs w:val="16"/>
    </w:rPr>
  </w:style>
  <w:style w:type="character" w:customStyle="1" w:styleId="dash0421005f0442005f0440005f043e005f0433005f0438005f0439005f005fchar1char1">
    <w:name w:val="dash0421_005f0442_005f0440_005f043e_005f0433_005f0438_005f0439_005f_005fchar1__char1"/>
    <w:uiPriority w:val="99"/>
    <w:rsid w:val="00B540EE"/>
    <w:rPr>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1">
    <w:name w:val="Содержимое таблицы"/>
    <w:basedOn w:val="a0"/>
    <w:uiPriority w:val="99"/>
    <w:rsid w:val="00B540EE"/>
    <w:pPr>
      <w:widowControl w:val="0"/>
      <w:suppressLineNumbers/>
      <w:suppressAutoHyphens/>
      <w:spacing w:after="0" w:line="240" w:lineRule="auto"/>
    </w:pPr>
    <w:rPr>
      <w:rFonts w:ascii="Times New Roman" w:eastAsia="SimSun" w:hAnsi="Times New Roman" w:cs="Times New Roman"/>
      <w:kern w:val="1"/>
      <w:sz w:val="24"/>
      <w:szCs w:val="24"/>
      <w:lang w:eastAsia="hi-IN" w:bidi="hi-IN"/>
    </w:rPr>
  </w:style>
  <w:style w:type="character" w:customStyle="1" w:styleId="definition">
    <w:name w:val="definition"/>
    <w:uiPriority w:val="99"/>
    <w:rsid w:val="00B540EE"/>
  </w:style>
  <w:style w:type="character" w:customStyle="1" w:styleId="af2">
    <w:name w:val="Без интервала Знак"/>
    <w:link w:val="af1"/>
    <w:uiPriority w:val="99"/>
    <w:locked/>
    <w:rsid w:val="00B540EE"/>
    <w:rPr>
      <w:rFonts w:ascii="Times New Roman" w:hAnsi="Times New Roman" w:cs="Times New Roman"/>
      <w:sz w:val="28"/>
      <w:szCs w:val="28"/>
      <w:lang w:val="ru-RU" w:eastAsia="en-US"/>
    </w:rPr>
  </w:style>
  <w:style w:type="paragraph" w:styleId="aff2">
    <w:name w:val="caption"/>
    <w:basedOn w:val="a0"/>
    <w:next w:val="a0"/>
    <w:uiPriority w:val="99"/>
    <w:qFormat/>
    <w:rsid w:val="00B540EE"/>
    <w:pPr>
      <w:spacing w:line="240" w:lineRule="auto"/>
    </w:pPr>
    <w:rPr>
      <w:rFonts w:eastAsia="Times New Roman"/>
      <w:b/>
      <w:bCs/>
      <w:color w:val="4F81BD"/>
      <w:sz w:val="18"/>
      <w:szCs w:val="18"/>
    </w:rPr>
  </w:style>
  <w:style w:type="paragraph" w:styleId="aff3">
    <w:name w:val="Title"/>
    <w:basedOn w:val="a0"/>
    <w:next w:val="a0"/>
    <w:link w:val="aff4"/>
    <w:uiPriority w:val="99"/>
    <w:qFormat/>
    <w:rsid w:val="00B540EE"/>
    <w:pPr>
      <w:pBdr>
        <w:bottom w:val="single" w:sz="8" w:space="4" w:color="4F81BD"/>
      </w:pBdr>
      <w:spacing w:after="300" w:line="240" w:lineRule="auto"/>
    </w:pPr>
    <w:rPr>
      <w:rFonts w:ascii="Cambria" w:eastAsia="Times New Roman" w:hAnsi="Cambria" w:cs="Cambria"/>
      <w:color w:val="17365D"/>
      <w:spacing w:val="5"/>
      <w:kern w:val="28"/>
      <w:sz w:val="52"/>
      <w:szCs w:val="52"/>
      <w:lang w:eastAsia="ru-RU"/>
    </w:rPr>
  </w:style>
  <w:style w:type="character" w:customStyle="1" w:styleId="aff4">
    <w:name w:val="Название Знак"/>
    <w:link w:val="aff3"/>
    <w:uiPriority w:val="99"/>
    <w:locked/>
    <w:rsid w:val="00B540EE"/>
    <w:rPr>
      <w:rFonts w:ascii="Cambria" w:hAnsi="Cambria" w:cs="Cambria"/>
      <w:color w:val="17365D"/>
      <w:spacing w:val="5"/>
      <w:kern w:val="28"/>
      <w:sz w:val="52"/>
      <w:szCs w:val="52"/>
    </w:rPr>
  </w:style>
  <w:style w:type="paragraph" w:styleId="aff5">
    <w:name w:val="Subtitle"/>
    <w:basedOn w:val="a0"/>
    <w:next w:val="a0"/>
    <w:link w:val="aff6"/>
    <w:uiPriority w:val="99"/>
    <w:qFormat/>
    <w:rsid w:val="00B540EE"/>
    <w:pPr>
      <w:numPr>
        <w:ilvl w:val="1"/>
      </w:numPr>
    </w:pPr>
    <w:rPr>
      <w:rFonts w:ascii="Cambria" w:eastAsia="Times New Roman" w:hAnsi="Cambria" w:cs="Cambria"/>
      <w:i/>
      <w:iCs/>
      <w:color w:val="4F81BD"/>
      <w:spacing w:val="15"/>
      <w:sz w:val="24"/>
      <w:szCs w:val="24"/>
      <w:lang w:eastAsia="ru-RU"/>
    </w:rPr>
  </w:style>
  <w:style w:type="character" w:customStyle="1" w:styleId="aff6">
    <w:name w:val="Подзаголовок Знак"/>
    <w:link w:val="aff5"/>
    <w:uiPriority w:val="99"/>
    <w:locked/>
    <w:rsid w:val="00B540EE"/>
    <w:rPr>
      <w:rFonts w:ascii="Cambria" w:hAnsi="Cambria" w:cs="Cambria"/>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eastAsia="Times New Roman"/>
      <w:i/>
      <w:iCs/>
      <w:color w:val="000000"/>
      <w:sz w:val="20"/>
      <w:szCs w:val="20"/>
      <w:lang w:eastAsia="ru-RU"/>
    </w:rPr>
  </w:style>
  <w:style w:type="character" w:customStyle="1" w:styleId="aff8">
    <w:name w:val="Цитата Знак"/>
    <w:link w:val="aff7"/>
    <w:uiPriority w:val="99"/>
    <w:locked/>
    <w:rsid w:val="00B540EE"/>
    <w:rPr>
      <w:rFonts w:eastAsia="Times New Roman"/>
      <w:i/>
      <w:iCs/>
      <w:color w:val="000000"/>
    </w:rPr>
  </w:style>
  <w:style w:type="paragraph" w:styleId="aff9">
    <w:name w:val="Intense Quote"/>
    <w:basedOn w:val="a0"/>
    <w:next w:val="a0"/>
    <w:link w:val="affa"/>
    <w:uiPriority w:val="99"/>
    <w:qFormat/>
    <w:rsid w:val="00B540EE"/>
    <w:pPr>
      <w:pBdr>
        <w:bottom w:val="single" w:sz="4" w:space="4" w:color="4F81BD"/>
      </w:pBdr>
      <w:spacing w:before="200" w:after="280"/>
      <w:ind w:left="936" w:right="936"/>
    </w:pPr>
    <w:rPr>
      <w:rFonts w:eastAsia="Times New Roman"/>
      <w:b/>
      <w:bCs/>
      <w:i/>
      <w:iCs/>
      <w:color w:val="4F81BD"/>
      <w:sz w:val="20"/>
      <w:szCs w:val="20"/>
      <w:lang w:eastAsia="ru-RU"/>
    </w:rPr>
  </w:style>
  <w:style w:type="character" w:customStyle="1" w:styleId="affa">
    <w:name w:val="Выделенная цитата Знак"/>
    <w:link w:val="aff9"/>
    <w:uiPriority w:val="99"/>
    <w:locked/>
    <w:rsid w:val="00B540EE"/>
    <w:rPr>
      <w:rFonts w:eastAsia="Times New Roman"/>
      <w:b/>
      <w:bCs/>
      <w:i/>
      <w:iCs/>
      <w:color w:val="4F81BD"/>
    </w:rPr>
  </w:style>
  <w:style w:type="character" w:styleId="affb">
    <w:name w:val="Subtle Emphasis"/>
    <w:uiPriority w:val="99"/>
    <w:qFormat/>
    <w:rsid w:val="00B540EE"/>
    <w:rPr>
      <w:i/>
      <w:iCs/>
      <w:color w:val="808080"/>
    </w:rPr>
  </w:style>
  <w:style w:type="character" w:styleId="affc">
    <w:name w:val="Intense Emphasis"/>
    <w:uiPriority w:val="99"/>
    <w:qFormat/>
    <w:rsid w:val="00B540EE"/>
    <w:rPr>
      <w:b/>
      <w:bCs/>
      <w:i/>
      <w:iCs/>
      <w:color w:val="4F81BD"/>
    </w:rPr>
  </w:style>
  <w:style w:type="character" w:styleId="affd">
    <w:name w:val="Subtle Reference"/>
    <w:uiPriority w:val="99"/>
    <w:qFormat/>
    <w:rsid w:val="00B540EE"/>
    <w:rPr>
      <w:smallCaps/>
      <w:color w:val="auto"/>
      <w:u w:val="single"/>
    </w:rPr>
  </w:style>
  <w:style w:type="character" w:styleId="affe">
    <w:name w:val="Intense Reference"/>
    <w:uiPriority w:val="99"/>
    <w:qFormat/>
    <w:rsid w:val="00B540EE"/>
    <w:rPr>
      <w:b/>
      <w:bCs/>
      <w:smallCaps/>
      <w:color w:val="auto"/>
      <w:spacing w:val="5"/>
      <w:u w:val="single"/>
    </w:rPr>
  </w:style>
  <w:style w:type="character" w:styleId="afff">
    <w:name w:val="Book Title"/>
    <w:uiPriority w:val="99"/>
    <w:qFormat/>
    <w:rsid w:val="00B540EE"/>
    <w:rPr>
      <w:b/>
      <w:bCs/>
      <w:smallCaps/>
      <w:spacing w:val="5"/>
    </w:rPr>
  </w:style>
  <w:style w:type="paragraph" w:styleId="afff0">
    <w:name w:val="TOC Heading"/>
    <w:basedOn w:val="1"/>
    <w:next w:val="a0"/>
    <w:uiPriority w:val="99"/>
    <w:qFormat/>
    <w:rsid w:val="00B540EE"/>
    <w:pPr>
      <w:spacing w:before="480"/>
      <w:outlineLvl w:val="9"/>
    </w:pPr>
    <w:rPr>
      <w:b/>
      <w:bCs/>
      <w:sz w:val="28"/>
      <w:szCs w:val="28"/>
    </w:rPr>
  </w:style>
  <w:style w:type="table" w:customStyle="1" w:styleId="16">
    <w:name w:val="Сетка таблицы1"/>
    <w:uiPriority w:val="99"/>
    <w:rsid w:val="00B540EE"/>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99"/>
    <w:semiHidden/>
    <w:rsid w:val="00D539F0"/>
    <w:pPr>
      <w:tabs>
        <w:tab w:val="left" w:pos="284"/>
        <w:tab w:val="left" w:pos="880"/>
        <w:tab w:val="right" w:leader="dot" w:pos="9356"/>
      </w:tabs>
      <w:spacing w:after="0" w:line="240" w:lineRule="auto"/>
      <w:ind w:left="993" w:right="282"/>
    </w:pPr>
    <w:rPr>
      <w:b/>
      <w:bCs/>
      <w:noProof/>
      <w:sz w:val="28"/>
      <w:szCs w:val="28"/>
    </w:rPr>
  </w:style>
  <w:style w:type="paragraph" w:styleId="33">
    <w:name w:val="toc 3"/>
    <w:basedOn w:val="a0"/>
    <w:next w:val="a0"/>
    <w:autoRedefine/>
    <w:uiPriority w:val="99"/>
    <w:semiHidden/>
    <w:rsid w:val="004546F8"/>
    <w:pPr>
      <w:tabs>
        <w:tab w:val="right" w:leader="dot" w:pos="9356"/>
      </w:tabs>
      <w:spacing w:after="0" w:line="240" w:lineRule="auto"/>
      <w:ind w:right="140" w:firstLine="360"/>
      <w:jc w:val="both"/>
    </w:pPr>
    <w:rPr>
      <w:noProof/>
      <w:sz w:val="24"/>
      <w:szCs w:val="24"/>
    </w:rPr>
  </w:style>
  <w:style w:type="paragraph" w:styleId="41">
    <w:name w:val="toc 4"/>
    <w:basedOn w:val="a0"/>
    <w:next w:val="a0"/>
    <w:autoRedefine/>
    <w:uiPriority w:val="99"/>
    <w:semiHidden/>
    <w:rsid w:val="00520CAD"/>
    <w:pPr>
      <w:tabs>
        <w:tab w:val="right" w:leader="dot" w:pos="9628"/>
      </w:tabs>
      <w:spacing w:after="0" w:line="240" w:lineRule="auto"/>
      <w:ind w:left="709"/>
    </w:pPr>
    <w:rPr>
      <w:noProof/>
      <w:sz w:val="28"/>
      <w:szCs w:val="28"/>
    </w:rPr>
  </w:style>
  <w:style w:type="paragraph" w:styleId="51">
    <w:name w:val="toc 5"/>
    <w:basedOn w:val="a0"/>
    <w:next w:val="a0"/>
    <w:autoRedefine/>
    <w:uiPriority w:val="99"/>
    <w:semiHidden/>
    <w:rsid w:val="00B540EE"/>
    <w:pPr>
      <w:spacing w:after="0"/>
      <w:ind w:left="880"/>
    </w:pPr>
    <w:rPr>
      <w:sz w:val="20"/>
      <w:szCs w:val="20"/>
    </w:rPr>
  </w:style>
  <w:style w:type="paragraph" w:styleId="61">
    <w:name w:val="toc 6"/>
    <w:basedOn w:val="a0"/>
    <w:next w:val="a0"/>
    <w:autoRedefine/>
    <w:uiPriority w:val="99"/>
    <w:semiHidden/>
    <w:rsid w:val="00B540EE"/>
    <w:pPr>
      <w:spacing w:after="0"/>
      <w:ind w:left="1100"/>
    </w:pPr>
    <w:rPr>
      <w:sz w:val="20"/>
      <w:szCs w:val="20"/>
    </w:rPr>
  </w:style>
  <w:style w:type="paragraph" w:styleId="71">
    <w:name w:val="toc 7"/>
    <w:basedOn w:val="a0"/>
    <w:next w:val="a0"/>
    <w:autoRedefine/>
    <w:uiPriority w:val="99"/>
    <w:semiHidden/>
    <w:rsid w:val="00B540EE"/>
    <w:pPr>
      <w:spacing w:after="0"/>
      <w:ind w:left="1320"/>
    </w:pPr>
    <w:rPr>
      <w:sz w:val="20"/>
      <w:szCs w:val="20"/>
    </w:rPr>
  </w:style>
  <w:style w:type="paragraph" w:styleId="81">
    <w:name w:val="toc 8"/>
    <w:basedOn w:val="a0"/>
    <w:next w:val="a0"/>
    <w:autoRedefine/>
    <w:uiPriority w:val="99"/>
    <w:semiHidden/>
    <w:rsid w:val="00B540EE"/>
    <w:pPr>
      <w:spacing w:after="0"/>
      <w:ind w:left="1540"/>
    </w:pPr>
    <w:rPr>
      <w:sz w:val="20"/>
      <w:szCs w:val="20"/>
    </w:rPr>
  </w:style>
  <w:style w:type="paragraph" w:styleId="91">
    <w:name w:val="toc 9"/>
    <w:basedOn w:val="a0"/>
    <w:next w:val="a0"/>
    <w:autoRedefine/>
    <w:uiPriority w:val="99"/>
    <w:semiHidden/>
    <w:rsid w:val="00B540EE"/>
    <w:pPr>
      <w:spacing w:after="0"/>
      <w:ind w:left="1760"/>
    </w:pPr>
    <w:rPr>
      <w:sz w:val="20"/>
      <w:szCs w:val="20"/>
    </w:rPr>
  </w:style>
  <w:style w:type="paragraph" w:customStyle="1" w:styleId="17">
    <w:name w:val="Без интервала1"/>
    <w:uiPriority w:val="99"/>
    <w:rsid w:val="00B540EE"/>
    <w:pPr>
      <w:tabs>
        <w:tab w:val="left" w:pos="1021"/>
      </w:tabs>
      <w:ind w:firstLine="567"/>
      <w:jc w:val="both"/>
    </w:pPr>
    <w:rPr>
      <w:rFonts w:cs="Calibri"/>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locked/>
    <w:rsid w:val="00B540EE"/>
    <w:rPr>
      <w:rFonts w:ascii="Calibri" w:hAnsi="Calibri" w:cs="Calibri"/>
      <w:sz w:val="16"/>
      <w:szCs w:val="16"/>
      <w:lang w:eastAsia="ru-RU"/>
    </w:rPr>
  </w:style>
  <w:style w:type="character" w:customStyle="1" w:styleId="mw-headline">
    <w:name w:val="mw-headline"/>
    <w:basedOn w:val="a1"/>
    <w:uiPriority w:val="99"/>
    <w:rsid w:val="00B540EE"/>
  </w:style>
  <w:style w:type="paragraph" w:customStyle="1" w:styleId="descriptionind">
    <w:name w:val="descriptionind"/>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basedOn w:val="a1"/>
    <w:uiPriority w:val="99"/>
    <w:rsid w:val="00B540EE"/>
  </w:style>
  <w:style w:type="character" w:customStyle="1" w:styleId="editsection">
    <w:name w:val="editsection"/>
    <w:basedOn w:val="a1"/>
    <w:uiPriority w:val="99"/>
    <w:rsid w:val="00B540EE"/>
  </w:style>
  <w:style w:type="paragraph" w:customStyle="1" w:styleId="23">
    <w:name w:val="Абзац списка2"/>
    <w:basedOn w:val="a0"/>
    <w:uiPriority w:val="99"/>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locked/>
    <w:rsid w:val="00B540EE"/>
    <w:rPr>
      <w:rFonts w:ascii="Courier New" w:hAnsi="Courier New" w:cs="Courier New"/>
      <w:sz w:val="20"/>
      <w:szCs w:val="20"/>
      <w:lang w:eastAsia="ru-RU"/>
    </w:rPr>
  </w:style>
  <w:style w:type="paragraph" w:customStyle="1" w:styleId="description">
    <w:name w:val="description"/>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basedOn w:val="a1"/>
    <w:uiPriority w:val="99"/>
    <w:rsid w:val="00B540EE"/>
  </w:style>
  <w:style w:type="character" w:customStyle="1" w:styleId="fn">
    <w:name w:val="fn"/>
    <w:basedOn w:val="a1"/>
    <w:uiPriority w:val="99"/>
    <w:rsid w:val="00B540EE"/>
  </w:style>
  <w:style w:type="character" w:customStyle="1" w:styleId="post-timestamp2">
    <w:name w:val="post-timestamp2"/>
    <w:uiPriority w:val="99"/>
    <w:rsid w:val="00B540EE"/>
    <w:rPr>
      <w:color w:val="auto"/>
    </w:rPr>
  </w:style>
  <w:style w:type="character" w:customStyle="1" w:styleId="post-comment-link">
    <w:name w:val="post-comment-link"/>
    <w:basedOn w:val="a1"/>
    <w:uiPriority w:val="99"/>
    <w:rsid w:val="00B540EE"/>
  </w:style>
  <w:style w:type="character" w:customStyle="1" w:styleId="item-controlblog-adminpid-1744177254">
    <w:name w:val="item-control blog-admin pid-1744177254"/>
    <w:basedOn w:val="a1"/>
    <w:uiPriority w:val="99"/>
    <w:rsid w:val="00B540EE"/>
  </w:style>
  <w:style w:type="character" w:customStyle="1" w:styleId="zippytoggle-open">
    <w:name w:val="zippy toggle-open"/>
    <w:basedOn w:val="a1"/>
    <w:uiPriority w:val="99"/>
    <w:rsid w:val="00B540EE"/>
  </w:style>
  <w:style w:type="character" w:customStyle="1" w:styleId="post-count">
    <w:name w:val="post-count"/>
    <w:basedOn w:val="a1"/>
    <w:uiPriority w:val="99"/>
    <w:rsid w:val="00B540EE"/>
  </w:style>
  <w:style w:type="character" w:customStyle="1" w:styleId="zippy">
    <w:name w:val="zippy"/>
    <w:basedOn w:val="a1"/>
    <w:uiPriority w:val="99"/>
    <w:rsid w:val="00B540EE"/>
  </w:style>
  <w:style w:type="character" w:customStyle="1" w:styleId="item-controlblog-admin">
    <w:name w:val="item-control blog-admin"/>
    <w:basedOn w:val="a1"/>
    <w:uiPriority w:val="99"/>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cs="Times New Roman"/>
      <w:sz w:val="28"/>
      <w:szCs w:val="28"/>
      <w:lang w:eastAsia="ru-RU"/>
    </w:rPr>
  </w:style>
  <w:style w:type="character" w:customStyle="1" w:styleId="25">
    <w:name w:val="Основной текст с отступом 2 Знак"/>
    <w:link w:val="24"/>
    <w:uiPriority w:val="99"/>
    <w:locked/>
    <w:rsid w:val="00B540EE"/>
    <w:rPr>
      <w:rFonts w:ascii="Times New Roman" w:hAnsi="Times New Roman" w:cs="Times New Roman"/>
      <w:sz w:val="20"/>
      <w:szCs w:val="20"/>
      <w:lang w:eastAsia="ru-RU"/>
    </w:rPr>
  </w:style>
  <w:style w:type="paragraph" w:customStyle="1" w:styleId="18">
    <w:name w:val="Стиль1"/>
    <w:basedOn w:val="a0"/>
    <w:link w:val="19"/>
    <w:uiPriority w:val="99"/>
    <w:rsid w:val="00B540EE"/>
    <w:pPr>
      <w:spacing w:after="0" w:line="360" w:lineRule="auto"/>
      <w:ind w:firstLine="680"/>
      <w:jc w:val="both"/>
    </w:pPr>
    <w:rPr>
      <w:rFonts w:cs="Times New Roman"/>
      <w:sz w:val="28"/>
      <w:szCs w:val="28"/>
      <w:lang w:eastAsia="ru-RU"/>
    </w:rPr>
  </w:style>
  <w:style w:type="paragraph" w:customStyle="1" w:styleId="Zag1">
    <w:name w:val="Zag_1"/>
    <w:basedOn w:val="a0"/>
    <w:uiPriority w:val="99"/>
    <w:rsid w:val="00B540EE"/>
    <w:pPr>
      <w:widowControl w:val="0"/>
      <w:autoSpaceDE w:val="0"/>
      <w:autoSpaceDN w:val="0"/>
      <w:adjustRightInd w:val="0"/>
      <w:spacing w:after="337" w:line="302" w:lineRule="exact"/>
      <w:jc w:val="center"/>
    </w:pPr>
    <w:rPr>
      <w:b/>
      <w:bCs/>
      <w:color w:val="000000"/>
      <w:sz w:val="24"/>
      <w:szCs w:val="24"/>
      <w:lang w:val="en-US" w:eastAsia="ru-RU"/>
    </w:rPr>
  </w:style>
  <w:style w:type="character" w:styleId="afff3">
    <w:name w:val="annotation reference"/>
    <w:uiPriority w:val="99"/>
    <w:semiHidden/>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cs="Times New Roman"/>
      <w:sz w:val="20"/>
      <w:szCs w:val="20"/>
      <w:lang w:eastAsia="ru-RU"/>
    </w:rPr>
  </w:style>
  <w:style w:type="character" w:customStyle="1" w:styleId="afff5">
    <w:name w:val="Текст примечания Знак"/>
    <w:link w:val="afff4"/>
    <w:uiPriority w:val="99"/>
    <w:semiHidden/>
    <w:locked/>
    <w:rsid w:val="00B540EE"/>
    <w:rPr>
      <w:rFonts w:ascii="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hAnsi="Calibri" w:cs="Calibri"/>
      <w:sz w:val="24"/>
      <w:szCs w:val="24"/>
      <w:lang w:eastAsia="ru-RU"/>
    </w:rPr>
  </w:style>
  <w:style w:type="character" w:customStyle="1" w:styleId="val">
    <w:name w:val="val"/>
    <w:basedOn w:val="a1"/>
    <w:uiPriority w:val="99"/>
    <w:rsid w:val="00B540EE"/>
  </w:style>
  <w:style w:type="character" w:customStyle="1" w:styleId="addressbooksuggestitemhint">
    <w:name w:val="addressbook__suggest__item__hint"/>
    <w:basedOn w:val="a1"/>
    <w:uiPriority w:val="99"/>
    <w:rsid w:val="00B540EE"/>
  </w:style>
  <w:style w:type="character" w:customStyle="1" w:styleId="style1">
    <w:name w:val="style1"/>
    <w:basedOn w:val="a1"/>
    <w:uiPriority w:val="99"/>
    <w:rsid w:val="00B540EE"/>
  </w:style>
  <w:style w:type="paragraph" w:customStyle="1" w:styleId="1a">
    <w:name w:val="МОН1"/>
    <w:basedOn w:val="a0"/>
    <w:uiPriority w:val="99"/>
    <w:rsid w:val="00B540EE"/>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b-linki">
    <w:name w:val="b-link__i"/>
    <w:basedOn w:val="a1"/>
    <w:uiPriority w:val="99"/>
    <w:rsid w:val="00B540EE"/>
  </w:style>
  <w:style w:type="character" w:customStyle="1" w:styleId="apple-style-span">
    <w:name w:val="apple-style-span"/>
    <w:basedOn w:val="a1"/>
    <w:uiPriority w:val="99"/>
    <w:rsid w:val="00B540EE"/>
  </w:style>
  <w:style w:type="paragraph" w:customStyle="1" w:styleId="Osnova">
    <w:name w:val="Osnova"/>
    <w:basedOn w:val="a0"/>
    <w:uiPriority w:val="99"/>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rsid w:val="00B540EE"/>
    <w:pPr>
      <w:spacing w:after="120" w:line="480" w:lineRule="auto"/>
    </w:pPr>
  </w:style>
  <w:style w:type="character" w:customStyle="1" w:styleId="27">
    <w:name w:val="Основной текст 2 Знак"/>
    <w:basedOn w:val="a1"/>
    <w:link w:val="26"/>
    <w:uiPriority w:val="99"/>
    <w:locked/>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uiPriority w:val="99"/>
    <w:rsid w:val="00B540EE"/>
    <w:pPr>
      <w:widowControl w:val="0"/>
      <w:ind w:firstLine="400"/>
      <w:jc w:val="both"/>
    </w:pPr>
    <w:rPr>
      <w:rFonts w:ascii="Calibri" w:eastAsia="Calibri" w:hAnsi="Calibri"/>
      <w:sz w:val="24"/>
      <w:szCs w:val="24"/>
    </w:rPr>
  </w:style>
  <w:style w:type="character" w:customStyle="1" w:styleId="afff7">
    <w:name w:val="А_сноска Знак"/>
    <w:link w:val="afff6"/>
    <w:uiPriority w:val="99"/>
    <w:locked/>
    <w:rsid w:val="00B540EE"/>
    <w:rPr>
      <w:rFonts w:ascii="Times New Roman" w:hAnsi="Times New Roman" w:cs="Times New Roman"/>
      <w:sz w:val="24"/>
      <w:szCs w:val="24"/>
      <w:lang w:eastAsia="ru-RU"/>
    </w:rPr>
  </w:style>
  <w:style w:type="paragraph" w:customStyle="1" w:styleId="afff8">
    <w:name w:val="Новый"/>
    <w:basedOn w:val="a0"/>
    <w:uiPriority w:val="99"/>
    <w:rsid w:val="00B540EE"/>
    <w:pPr>
      <w:spacing w:after="0" w:line="360" w:lineRule="auto"/>
      <w:ind w:firstLine="454"/>
      <w:jc w:val="both"/>
    </w:pPr>
    <w:rPr>
      <w:sz w:val="28"/>
      <w:szCs w:val="28"/>
    </w:rPr>
  </w:style>
  <w:style w:type="paragraph" w:customStyle="1" w:styleId="28">
    <w:name w:val="?????2"/>
    <w:basedOn w:val="a0"/>
    <w:uiPriority w:val="99"/>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rPr>
  </w:style>
  <w:style w:type="character" w:customStyle="1" w:styleId="29">
    <w:name w:val="Основной текст (2)_"/>
    <w:link w:val="2a"/>
    <w:uiPriority w:val="99"/>
    <w:locked/>
    <w:rsid w:val="00B540EE"/>
    <w:rPr>
      <w:rFonts w:ascii="Times New Roman" w:hAnsi="Times New Roman" w:cs="Times New Roman"/>
      <w:b/>
      <w:bCs/>
      <w:sz w:val="27"/>
      <w:szCs w:val="27"/>
      <w:shd w:val="clear" w:color="auto" w:fill="FFFFFF"/>
    </w:rPr>
  </w:style>
  <w:style w:type="paragraph" w:customStyle="1" w:styleId="2a">
    <w:name w:val="Основной текст (2)"/>
    <w:basedOn w:val="a0"/>
    <w:link w:val="29"/>
    <w:uiPriority w:val="99"/>
    <w:rsid w:val="00B540EE"/>
    <w:pPr>
      <w:widowControl w:val="0"/>
      <w:shd w:val="clear" w:color="auto" w:fill="FFFFFF"/>
      <w:spacing w:after="0" w:line="480" w:lineRule="exact"/>
      <w:ind w:firstLine="720"/>
      <w:jc w:val="both"/>
    </w:pPr>
    <w:rPr>
      <w:rFonts w:cs="Times New Roman"/>
      <w:b/>
      <w:bCs/>
      <w:sz w:val="27"/>
      <w:szCs w:val="27"/>
      <w:lang w:eastAsia="ru-RU"/>
    </w:rPr>
  </w:style>
  <w:style w:type="paragraph" w:customStyle="1" w:styleId="36">
    <w:name w:val="Основной текст3"/>
    <w:basedOn w:val="a0"/>
    <w:uiPriority w:val="99"/>
    <w:rsid w:val="00B540EE"/>
    <w:pPr>
      <w:widowControl w:val="0"/>
      <w:shd w:val="clear" w:color="auto" w:fill="FFFFFF"/>
      <w:spacing w:after="0" w:line="480" w:lineRule="exact"/>
      <w:jc w:val="both"/>
    </w:pPr>
    <w:rPr>
      <w:rFonts w:ascii="Times New Roman" w:eastAsia="Times New Roman" w:hAnsi="Times New Roman" w:cs="Times New Roman"/>
      <w:sz w:val="27"/>
      <w:szCs w:val="27"/>
    </w:rPr>
  </w:style>
  <w:style w:type="character" w:customStyle="1" w:styleId="afff9">
    <w:name w:val="Основной текст + Полужирный"/>
    <w:uiPriority w:val="99"/>
    <w:rsid w:val="00B540EE"/>
    <w:rPr>
      <w:rFonts w:ascii="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uiPriority w:val="99"/>
    <w:rsid w:val="00B540EE"/>
    <w:pPr>
      <w:spacing w:after="0" w:line="240" w:lineRule="auto"/>
      <w:ind w:left="720"/>
    </w:pPr>
    <w:rPr>
      <w:rFonts w:ascii="Times New Roman" w:eastAsia="Times New Roman" w:hAnsi="Times New Roman" w:cs="Times New Roman"/>
      <w:sz w:val="24"/>
      <w:szCs w:val="24"/>
      <w:lang w:eastAsia="ru-RU"/>
    </w:rPr>
  </w:style>
  <w:style w:type="paragraph" w:customStyle="1" w:styleId="afffa">
    <w:name w:val="А_основной"/>
    <w:basedOn w:val="a0"/>
    <w:link w:val="afffb"/>
    <w:uiPriority w:val="99"/>
    <w:rsid w:val="00B540EE"/>
    <w:pPr>
      <w:spacing w:after="0" w:line="360" w:lineRule="auto"/>
      <w:ind w:firstLine="454"/>
      <w:jc w:val="both"/>
    </w:pPr>
    <w:rPr>
      <w:rFonts w:cs="Times New Roman"/>
      <w:sz w:val="28"/>
      <w:szCs w:val="28"/>
      <w:lang w:eastAsia="ru-RU"/>
    </w:rPr>
  </w:style>
  <w:style w:type="character" w:customStyle="1" w:styleId="afffb">
    <w:name w:val="А_основной Знак"/>
    <w:link w:val="afffa"/>
    <w:uiPriority w:val="99"/>
    <w:locked/>
    <w:rsid w:val="00B540EE"/>
    <w:rPr>
      <w:rFonts w:ascii="Times New Roman" w:hAnsi="Times New Roman" w:cs="Times New Roman"/>
      <w:sz w:val="28"/>
      <w:szCs w:val="28"/>
    </w:rPr>
  </w:style>
  <w:style w:type="paragraph" w:customStyle="1" w:styleId="western">
    <w:name w:val="western"/>
    <w:basedOn w:val="a0"/>
    <w:uiPriority w:val="99"/>
    <w:rsid w:val="00B540EE"/>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character" w:customStyle="1" w:styleId="1b">
    <w:name w:val="Текст сноски Знак1"/>
    <w:basedOn w:val="a1"/>
    <w:uiPriority w:val="99"/>
    <w:semiHidden/>
    <w:rsid w:val="00B540EE"/>
  </w:style>
  <w:style w:type="paragraph" w:customStyle="1" w:styleId="2b">
    <w:name w:val="Основной текст2"/>
    <w:basedOn w:val="a0"/>
    <w:uiPriority w:val="99"/>
    <w:rsid w:val="00B540EE"/>
    <w:pPr>
      <w:widowControl w:val="0"/>
      <w:shd w:val="clear" w:color="auto" w:fill="FFFFFF"/>
      <w:spacing w:after="0" w:line="480" w:lineRule="exact"/>
      <w:jc w:val="both"/>
    </w:pPr>
    <w:rPr>
      <w:rFonts w:ascii="Times New Roman" w:eastAsia="Times New Roman" w:hAnsi="Times New Roman" w:cs="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uiPriority w:val="99"/>
    <w:locked/>
    <w:rsid w:val="00B540EE"/>
    <w:rPr>
      <w:i/>
      <w:iCs/>
      <w:shd w:val="clear" w:color="auto" w:fill="FFFFFF"/>
    </w:rPr>
  </w:style>
  <w:style w:type="paragraph" w:customStyle="1" w:styleId="141">
    <w:name w:val="Основной текст (14)1"/>
    <w:basedOn w:val="a0"/>
    <w:link w:val="140"/>
    <w:uiPriority w:val="99"/>
    <w:rsid w:val="00B540EE"/>
    <w:pPr>
      <w:shd w:val="clear" w:color="auto" w:fill="FFFFFF"/>
      <w:spacing w:after="0" w:line="211" w:lineRule="exact"/>
      <w:ind w:firstLine="400"/>
      <w:jc w:val="both"/>
    </w:pPr>
    <w:rPr>
      <w:i/>
      <w:iCs/>
      <w:sz w:val="20"/>
      <w:szCs w:val="20"/>
      <w:lang w:eastAsia="ru-RU"/>
    </w:rPr>
  </w:style>
  <w:style w:type="character" w:customStyle="1" w:styleId="2c">
    <w:name w:val="Заголовок №2_"/>
    <w:link w:val="210"/>
    <w:uiPriority w:val="99"/>
    <w:locked/>
    <w:rsid w:val="00B540EE"/>
    <w:rPr>
      <w:b/>
      <w:bCs/>
      <w:shd w:val="clear" w:color="auto" w:fill="FFFFFF"/>
    </w:rPr>
  </w:style>
  <w:style w:type="paragraph" w:customStyle="1" w:styleId="210">
    <w:name w:val="Заголовок №21"/>
    <w:basedOn w:val="a0"/>
    <w:link w:val="2c"/>
    <w:uiPriority w:val="99"/>
    <w:rsid w:val="00B540EE"/>
    <w:pPr>
      <w:shd w:val="clear" w:color="auto" w:fill="FFFFFF"/>
      <w:spacing w:before="60" w:after="60" w:line="240" w:lineRule="atLeast"/>
      <w:jc w:val="center"/>
      <w:outlineLvl w:val="1"/>
    </w:pPr>
    <w:rPr>
      <w:b/>
      <w:bCs/>
      <w:sz w:val="20"/>
      <w:szCs w:val="20"/>
      <w:lang w:eastAsia="ru-RU"/>
    </w:rPr>
  </w:style>
  <w:style w:type="character" w:customStyle="1" w:styleId="149">
    <w:name w:val="Основной текст (14)9"/>
    <w:uiPriority w:val="99"/>
    <w:rsid w:val="00B540EE"/>
    <w:rPr>
      <w:rFonts w:ascii="Times New Roman" w:hAnsi="Times New Roman" w:cs="Times New Roman"/>
      <w:spacing w:val="0"/>
      <w:sz w:val="22"/>
      <w:szCs w:val="22"/>
    </w:rPr>
  </w:style>
  <w:style w:type="character" w:customStyle="1" w:styleId="148">
    <w:name w:val="Основной текст (14)8"/>
    <w:uiPriority w:val="99"/>
    <w:rsid w:val="00B540EE"/>
    <w:rPr>
      <w:rFonts w:ascii="Times New Roman" w:hAnsi="Times New Roman" w:cs="Times New Roman"/>
      <w:spacing w:val="0"/>
      <w:sz w:val="22"/>
      <w:szCs w:val="22"/>
    </w:rPr>
  </w:style>
  <w:style w:type="character" w:customStyle="1" w:styleId="Osnova1">
    <w:name w:val="Osnova1"/>
    <w:uiPriority w:val="99"/>
    <w:rsid w:val="00B540EE"/>
  </w:style>
  <w:style w:type="paragraph" w:customStyle="1" w:styleId="Zag2">
    <w:name w:val="Zag_2"/>
    <w:basedOn w:val="a0"/>
    <w:uiPriority w:val="99"/>
    <w:rsid w:val="00B540EE"/>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character" w:customStyle="1" w:styleId="Zag21">
    <w:name w:val="Zag_21"/>
    <w:uiPriority w:val="99"/>
    <w:rsid w:val="00B540EE"/>
  </w:style>
  <w:style w:type="paragraph" w:customStyle="1" w:styleId="Zag3">
    <w:name w:val="Zag_3"/>
    <w:basedOn w:val="a0"/>
    <w:uiPriority w:val="99"/>
    <w:rsid w:val="00B540EE"/>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character" w:customStyle="1" w:styleId="Zag31">
    <w:name w:val="Zag_31"/>
    <w:uiPriority w:val="99"/>
    <w:rsid w:val="00B540EE"/>
  </w:style>
  <w:style w:type="paragraph" w:customStyle="1" w:styleId="afffc">
    <w:name w:val="Ξαϋχνϋι"/>
    <w:basedOn w:val="a0"/>
    <w:uiPriority w:val="99"/>
    <w:rsid w:val="00B540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fd">
    <w:name w:val="Νξβϋι"/>
    <w:basedOn w:val="a0"/>
    <w:uiPriority w:val="99"/>
    <w:rsid w:val="00B540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4">
    <w:name w:val="zag_4"/>
    <w:basedOn w:val="a0"/>
    <w:uiPriority w:val="99"/>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uiPriority w:val="99"/>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uiPriority w:val="99"/>
    <w:rsid w:val="00B540EE"/>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1c">
    <w:name w:val="Знак Знак1 Знак Знак Знак"/>
    <w:basedOn w:val="a0"/>
    <w:uiPriority w:val="99"/>
    <w:rsid w:val="00B540EE"/>
    <w:pPr>
      <w:spacing w:after="160" w:line="240" w:lineRule="exact"/>
    </w:pPr>
    <w:rPr>
      <w:rFonts w:ascii="Verdana" w:eastAsia="Times New Roman" w:hAnsi="Verdana" w:cs="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cs="Verdana"/>
      <w:sz w:val="20"/>
      <w:szCs w:val="20"/>
      <w:lang w:val="en-US"/>
    </w:rPr>
  </w:style>
  <w:style w:type="character" w:customStyle="1" w:styleId="1d">
    <w:name w:val="Подзаголовок Знак1"/>
    <w:uiPriority w:val="99"/>
    <w:rsid w:val="00B540EE"/>
    <w:rPr>
      <w:rFonts w:ascii="Cambria" w:hAnsi="Cambria" w:cs="Cambria"/>
      <w:i/>
      <w:iCs/>
      <w:color w:val="4F81BD"/>
      <w:spacing w:val="15"/>
      <w:sz w:val="24"/>
      <w:szCs w:val="24"/>
      <w:lang w:eastAsia="ru-RU"/>
    </w:rPr>
  </w:style>
  <w:style w:type="character" w:customStyle="1" w:styleId="150">
    <w:name w:val="Подзаголовок Знак15"/>
    <w:uiPriority w:val="99"/>
    <w:rsid w:val="00B540EE"/>
    <w:rPr>
      <w:rFonts w:ascii="Calibri Light" w:hAnsi="Calibri Light" w:cs="Calibri Light"/>
      <w:sz w:val="24"/>
      <w:szCs w:val="24"/>
    </w:rPr>
  </w:style>
  <w:style w:type="character" w:customStyle="1" w:styleId="142">
    <w:name w:val="Подзаголовок Знак14"/>
    <w:uiPriority w:val="99"/>
    <w:rsid w:val="00B540EE"/>
    <w:rPr>
      <w:rFonts w:ascii="Calibri Light" w:hAnsi="Calibri Light" w:cs="Calibri Light"/>
      <w:sz w:val="24"/>
      <w:szCs w:val="24"/>
    </w:rPr>
  </w:style>
  <w:style w:type="character" w:customStyle="1" w:styleId="132">
    <w:name w:val="Подзаголовок Знак13"/>
    <w:uiPriority w:val="99"/>
    <w:rsid w:val="00B540EE"/>
    <w:rPr>
      <w:rFonts w:ascii="Calibri Light" w:hAnsi="Calibri Light" w:cs="Calibri Light"/>
      <w:sz w:val="24"/>
      <w:szCs w:val="24"/>
    </w:rPr>
  </w:style>
  <w:style w:type="character" w:customStyle="1" w:styleId="122">
    <w:name w:val="Подзаголовок Знак12"/>
    <w:uiPriority w:val="99"/>
    <w:rsid w:val="00B540EE"/>
    <w:rPr>
      <w:rFonts w:ascii="Calibri Light" w:hAnsi="Calibri Light" w:cs="Calibri Light"/>
      <w:sz w:val="24"/>
      <w:szCs w:val="24"/>
    </w:rPr>
  </w:style>
  <w:style w:type="character" w:customStyle="1" w:styleId="110">
    <w:name w:val="Подзаголовок Знак11"/>
    <w:uiPriority w:val="99"/>
    <w:rsid w:val="00B540EE"/>
    <w:rPr>
      <w:rFonts w:ascii="Calibri Light" w:hAnsi="Calibri Light" w:cs="Calibri Light"/>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cs="Verdana"/>
      <w:sz w:val="20"/>
      <w:szCs w:val="20"/>
      <w:lang w:val="en-US"/>
    </w:rPr>
  </w:style>
  <w:style w:type="character" w:customStyle="1" w:styleId="spelle">
    <w:name w:val="spelle"/>
    <w:uiPriority w:val="99"/>
    <w:rsid w:val="00B540EE"/>
  </w:style>
  <w:style w:type="character" w:customStyle="1" w:styleId="grame">
    <w:name w:val="grame"/>
    <w:uiPriority w:val="99"/>
    <w:rsid w:val="00B540EE"/>
  </w:style>
  <w:style w:type="paragraph" w:customStyle="1" w:styleId="affff0">
    <w:name w:val="a"/>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0"/>
    <w:next w:val="a0"/>
    <w:uiPriority w:val="99"/>
    <w:rsid w:val="00B540E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cs="Verdana"/>
      <w:sz w:val="20"/>
      <w:szCs w:val="20"/>
      <w:lang w:val="en-US"/>
    </w:rPr>
  </w:style>
  <w:style w:type="character" w:customStyle="1" w:styleId="normalchar1">
    <w:name w:val="normal__char1"/>
    <w:uiPriority w:val="99"/>
    <w:rsid w:val="00B540EE"/>
    <w:rPr>
      <w:rFonts w:ascii="Calibri" w:hAnsi="Calibri" w:cs="Calibri"/>
      <w:sz w:val="22"/>
      <w:szCs w:val="22"/>
    </w:rPr>
  </w:style>
  <w:style w:type="paragraph" w:customStyle="1" w:styleId="ListParagraph1">
    <w:name w:val="List Paragraph1"/>
    <w:basedOn w:val="a0"/>
    <w:uiPriority w:val="99"/>
    <w:rsid w:val="00B540EE"/>
    <w:pPr>
      <w:spacing w:after="0" w:line="240" w:lineRule="auto"/>
      <w:ind w:left="720"/>
    </w:pPr>
    <w:rPr>
      <w:rFonts w:ascii="Times New Roman" w:eastAsia="Times New Roman" w:hAnsi="Times New Roman" w:cs="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e">
    <w:name w:val="Номер 1"/>
    <w:basedOn w:val="1"/>
    <w:uiPriority w:val="99"/>
    <w:rsid w:val="00B540EE"/>
    <w:pPr>
      <w:keepLines w:val="0"/>
      <w:suppressAutoHyphens/>
      <w:autoSpaceDE w:val="0"/>
      <w:autoSpaceDN w:val="0"/>
      <w:adjustRightInd w:val="0"/>
      <w:spacing w:before="360" w:after="240" w:line="360" w:lineRule="auto"/>
      <w:jc w:val="center"/>
    </w:pPr>
    <w:rPr>
      <w:rFonts w:ascii="Times New Roman" w:hAnsi="Times New Roman" w:cs="Times New Roman"/>
      <w:b/>
      <w:bCs/>
      <w:color w:val="auto"/>
      <w:sz w:val="28"/>
      <w:szCs w:val="28"/>
    </w:rPr>
  </w:style>
  <w:style w:type="paragraph" w:customStyle="1" w:styleId="Iauiue0">
    <w:name w:val="Iau?iue"/>
    <w:uiPriority w:val="99"/>
    <w:rsid w:val="00B540EE"/>
    <w:pPr>
      <w:overflowPunct w:val="0"/>
      <w:autoSpaceDE w:val="0"/>
      <w:autoSpaceDN w:val="0"/>
      <w:adjustRightInd w:val="0"/>
      <w:textAlignment w:val="baseline"/>
    </w:pPr>
    <w:rPr>
      <w:rFonts w:ascii="Times New Roman" w:eastAsia="Times New Roman" w:hAnsi="Times New Roman"/>
      <w:sz w:val="24"/>
      <w:szCs w:val="24"/>
      <w:lang w:eastAsia="de-DE"/>
    </w:rPr>
  </w:style>
  <w:style w:type="paragraph" w:customStyle="1" w:styleId="2d">
    <w:name w:val="Номер 2"/>
    <w:basedOn w:val="3"/>
    <w:uiPriority w:val="99"/>
    <w:rsid w:val="00B540EE"/>
    <w:pPr>
      <w:keepNext/>
      <w:spacing w:before="120" w:beforeAutospacing="0" w:after="120" w:afterAutospacing="0" w:line="360" w:lineRule="auto"/>
      <w:jc w:val="center"/>
    </w:pPr>
  </w:style>
  <w:style w:type="paragraph" w:customStyle="1" w:styleId="BodyText21">
    <w:name w:val="Body Text 21"/>
    <w:basedOn w:val="a0"/>
    <w:uiPriority w:val="99"/>
    <w:rsid w:val="00B540E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cs="Times New Roman"/>
      <w:lang w:eastAsia="ru-RU"/>
    </w:rPr>
  </w:style>
  <w:style w:type="character" w:customStyle="1" w:styleId="FontStyle37">
    <w:name w:val="Font Style37"/>
    <w:uiPriority w:val="99"/>
    <w:rsid w:val="00B540EE"/>
    <w:rPr>
      <w:rFonts w:ascii="Times New Roman" w:hAnsi="Times New Roman" w:cs="Times New Roman"/>
      <w:sz w:val="20"/>
      <w:szCs w:val="20"/>
    </w:rPr>
  </w:style>
  <w:style w:type="paragraph" w:customStyle="1" w:styleId="Style3">
    <w:name w:val="Style3"/>
    <w:basedOn w:val="a0"/>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paragraph" w:customStyle="1" w:styleId="Style10">
    <w:name w:val="Style1"/>
    <w:basedOn w:val="a0"/>
    <w:uiPriority w:val="99"/>
    <w:rsid w:val="00B540EE"/>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3">
    <w:name w:val="Стиль"/>
    <w:uiPriority w:val="99"/>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uiPriority w:val="99"/>
    <w:rsid w:val="00B540EE"/>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uiPriority w:val="99"/>
    <w:rsid w:val="00B540EE"/>
    <w:pPr>
      <w:spacing w:after="160" w:line="240" w:lineRule="exact"/>
    </w:pPr>
    <w:rPr>
      <w:rFonts w:ascii="Verdana" w:eastAsia="Times New Roman" w:hAnsi="Verdana" w:cs="Verdana"/>
      <w:sz w:val="20"/>
      <w:szCs w:val="20"/>
      <w:lang w:val="en-US"/>
    </w:rPr>
  </w:style>
  <w:style w:type="character" w:customStyle="1" w:styleId="DocumentMapChar">
    <w:name w:val="Document Map Char"/>
    <w:uiPriority w:val="99"/>
    <w:semiHidden/>
    <w:locked/>
    <w:rsid w:val="00B540EE"/>
    <w:rPr>
      <w:rFonts w:ascii="Tahoma" w:hAnsi="Tahoma" w:cs="Tahoma"/>
      <w:sz w:val="20"/>
      <w:szCs w:val="20"/>
      <w:lang w:val="en-US" w:eastAsia="ru-RU"/>
    </w:rPr>
  </w:style>
  <w:style w:type="paragraph" w:styleId="affff6">
    <w:name w:val="Document Map"/>
    <w:basedOn w:val="a0"/>
    <w:link w:val="affff7"/>
    <w:uiPriority w:val="99"/>
    <w:semiHidden/>
    <w:rsid w:val="00B540EE"/>
    <w:pPr>
      <w:spacing w:after="0" w:line="240" w:lineRule="auto"/>
      <w:ind w:firstLine="709"/>
      <w:jc w:val="both"/>
    </w:pPr>
    <w:rPr>
      <w:rFonts w:ascii="Tahoma" w:hAnsi="Tahoma" w:cs="Tahoma"/>
      <w:sz w:val="20"/>
      <w:szCs w:val="20"/>
      <w:lang w:val="en-US" w:eastAsia="ru-RU"/>
    </w:rPr>
  </w:style>
  <w:style w:type="character" w:customStyle="1" w:styleId="affff7">
    <w:name w:val="Схема документа Знак"/>
    <w:link w:val="affff6"/>
    <w:uiPriority w:val="99"/>
    <w:semiHidden/>
    <w:locked/>
    <w:rsid w:val="00AC2503"/>
    <w:rPr>
      <w:rFonts w:ascii="Times New Roman" w:hAnsi="Times New Roman" w:cs="Times New Roman"/>
      <w:sz w:val="2"/>
      <w:szCs w:val="2"/>
      <w:lang w:eastAsia="en-US"/>
    </w:rPr>
  </w:style>
  <w:style w:type="character" w:customStyle="1" w:styleId="1f">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cs="Times New Roman"/>
      <w:sz w:val="24"/>
      <w:szCs w:val="24"/>
    </w:rPr>
  </w:style>
  <w:style w:type="character" w:customStyle="1" w:styleId="SubtleEmphasis1">
    <w:name w:val="Subtle Emphasis1"/>
    <w:uiPriority w:val="99"/>
    <w:rsid w:val="00B540EE"/>
    <w:rPr>
      <w:i/>
      <w:iCs/>
      <w:color w:val="auto"/>
    </w:rPr>
  </w:style>
  <w:style w:type="character" w:customStyle="1" w:styleId="IntenseEmphasis1">
    <w:name w:val="Intense Emphasis1"/>
    <w:uiPriority w:val="99"/>
    <w:rsid w:val="00B540EE"/>
    <w:rPr>
      <w:b/>
      <w:bCs/>
      <w:i/>
      <w:iCs/>
      <w:sz w:val="24"/>
      <w:szCs w:val="24"/>
      <w:u w:val="single"/>
    </w:rPr>
  </w:style>
  <w:style w:type="character" w:customStyle="1" w:styleId="SubtleReference1">
    <w:name w:val="Subtle Reference1"/>
    <w:uiPriority w:val="99"/>
    <w:rsid w:val="00B540EE"/>
    <w:rPr>
      <w:sz w:val="24"/>
      <w:szCs w:val="24"/>
      <w:u w:val="single"/>
    </w:rPr>
  </w:style>
  <w:style w:type="character" w:customStyle="1" w:styleId="IntenseReference1">
    <w:name w:val="Intense Reference1"/>
    <w:uiPriority w:val="99"/>
    <w:rsid w:val="00B540EE"/>
    <w:rPr>
      <w:b/>
      <w:bCs/>
      <w:sz w:val="24"/>
      <w:szCs w:val="24"/>
      <w:u w:val="single"/>
    </w:rPr>
  </w:style>
  <w:style w:type="character" w:customStyle="1" w:styleId="BookTitle1">
    <w:name w:val="Book Title1"/>
    <w:uiPriority w:val="99"/>
    <w:rsid w:val="00B540EE"/>
    <w:rPr>
      <w:rFonts w:ascii="Arial" w:hAnsi="Arial" w:cs="Arial"/>
      <w:b/>
      <w:bCs/>
      <w:i/>
      <w:iCs/>
      <w:sz w:val="24"/>
      <w:szCs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cs="Arial"/>
      <w:b/>
      <w:bCs/>
      <w:color w:val="auto"/>
      <w:kern w:val="32"/>
      <w:sz w:val="20"/>
      <w:szCs w:val="20"/>
    </w:rPr>
  </w:style>
  <w:style w:type="paragraph" w:customStyle="1" w:styleId="CompanyName">
    <w:name w:val="Company Name"/>
    <w:basedOn w:val="MediumGrid21"/>
    <w:uiPriority w:val="99"/>
    <w:rsid w:val="00B540EE"/>
    <w:pPr>
      <w:ind w:left="634" w:firstLine="0"/>
      <w:jc w:val="left"/>
    </w:pPr>
    <w:rPr>
      <w:rFonts w:ascii="Cambria" w:hAnsi="Cambria" w:cs="Cambria"/>
      <w:caps/>
      <w:spacing w:val="20"/>
      <w:sz w:val="18"/>
      <w:szCs w:val="18"/>
      <w:lang w:eastAsia="zh-TW"/>
    </w:rPr>
  </w:style>
  <w:style w:type="paragraph" w:customStyle="1" w:styleId="AuthorsName">
    <w:name w:val="Author's Name"/>
    <w:basedOn w:val="MediumGrid21"/>
    <w:uiPriority w:val="99"/>
    <w:rsid w:val="00B540EE"/>
    <w:pPr>
      <w:ind w:left="634" w:firstLine="0"/>
      <w:jc w:val="left"/>
    </w:pPr>
    <w:rPr>
      <w:rFonts w:ascii="Cambria" w:hAnsi="Cambria" w:cs="Cambria"/>
      <w:sz w:val="18"/>
      <w:szCs w:val="18"/>
      <w:lang w:eastAsia="zh-TW"/>
    </w:rPr>
  </w:style>
  <w:style w:type="paragraph" w:customStyle="1" w:styleId="DocumentDate">
    <w:name w:val="Document Date"/>
    <w:basedOn w:val="MediumGrid21"/>
    <w:uiPriority w:val="99"/>
    <w:rsid w:val="00B540EE"/>
    <w:pPr>
      <w:ind w:left="634" w:firstLine="0"/>
      <w:jc w:val="left"/>
    </w:pPr>
    <w:rPr>
      <w:rFonts w:ascii="Cambria" w:hAnsi="Cambria" w:cs="Cambria"/>
      <w:caps/>
      <w:color w:val="7F7F7F"/>
      <w:sz w:val="16"/>
      <w:szCs w:val="16"/>
      <w:lang w:eastAsia="zh-TW"/>
    </w:rPr>
  </w:style>
  <w:style w:type="paragraph" w:customStyle="1" w:styleId="Abstract">
    <w:name w:val="Abstract"/>
    <w:basedOn w:val="a0"/>
    <w:link w:val="Abstract0"/>
    <w:uiPriority w:val="99"/>
    <w:rsid w:val="00B540EE"/>
    <w:pPr>
      <w:widowControl w:val="0"/>
      <w:autoSpaceDE w:val="0"/>
      <w:autoSpaceDN w:val="0"/>
      <w:adjustRightInd w:val="0"/>
      <w:spacing w:after="0" w:line="360" w:lineRule="auto"/>
      <w:ind w:firstLine="454"/>
      <w:jc w:val="both"/>
    </w:pPr>
    <w:rPr>
      <w:rFonts w:ascii="Times New Roman" w:eastAsia="@Arial Unicode MS" w:hAnsi="Times New Roman" w:cs="Times New Roman"/>
      <w:sz w:val="20"/>
      <w:szCs w:val="20"/>
      <w:lang w:eastAsia="ru-RU"/>
    </w:rPr>
  </w:style>
  <w:style w:type="character" w:customStyle="1" w:styleId="Abstract0">
    <w:name w:val="Abstract Знак"/>
    <w:link w:val="Abstract"/>
    <w:uiPriority w:val="99"/>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uiPriority w:val="99"/>
    <w:rsid w:val="00B540EE"/>
    <w:pPr>
      <w:spacing w:after="0" w:line="240" w:lineRule="auto"/>
      <w:ind w:firstLine="284"/>
      <w:jc w:val="both"/>
    </w:pPr>
    <w:rPr>
      <w:rFonts w:ascii="Times New Roman" w:eastAsia="Times New Roman" w:hAnsi="Times New Roman" w:cs="Times New Roman"/>
      <w:lang w:eastAsia="ru-RU"/>
    </w:rPr>
  </w:style>
  <w:style w:type="character" w:customStyle="1" w:styleId="affff9">
    <w:name w:val="Методика подзаголовок"/>
    <w:uiPriority w:val="99"/>
    <w:rsid w:val="00B540EE"/>
    <w:rPr>
      <w:rFonts w:ascii="Times New Roman" w:hAnsi="Times New Roman" w:cs="Times New Roman"/>
      <w:b/>
      <w:bCs/>
      <w:spacing w:val="30"/>
    </w:rPr>
  </w:style>
  <w:style w:type="paragraph" w:customStyle="1" w:styleId="affffa">
    <w:name w:val="текст сноски"/>
    <w:basedOn w:val="a0"/>
    <w:uiPriority w:val="99"/>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cs="Arial"/>
      <w:b/>
      <w:bCs/>
      <w:kern w:val="32"/>
      <w:sz w:val="32"/>
      <w:szCs w:val="32"/>
    </w:rPr>
  </w:style>
  <w:style w:type="character" w:customStyle="1" w:styleId="170">
    <w:name w:val="Знак Знак17"/>
    <w:uiPriority w:val="99"/>
    <w:rsid w:val="00B540EE"/>
    <w:rPr>
      <w:rFonts w:ascii="Arial" w:hAnsi="Arial" w:cs="Arial"/>
      <w:b/>
      <w:bCs/>
      <w:sz w:val="28"/>
      <w:szCs w:val="28"/>
    </w:rPr>
  </w:style>
  <w:style w:type="character" w:customStyle="1" w:styleId="161">
    <w:name w:val="Знак Знак16"/>
    <w:uiPriority w:val="99"/>
    <w:rsid w:val="00B540EE"/>
    <w:rPr>
      <w:rFonts w:ascii="Arial" w:hAnsi="Arial" w:cs="Arial"/>
      <w:b/>
      <w:bCs/>
      <w:sz w:val="26"/>
      <w:szCs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locked/>
    <w:rsid w:val="00B540EE"/>
    <w:rPr>
      <w:rFonts w:ascii="Courier New" w:hAnsi="Courier New" w:cs="Courier New"/>
      <w:sz w:val="20"/>
      <w:szCs w:val="20"/>
      <w:lang w:eastAsia="ru-RU"/>
    </w:rPr>
  </w:style>
  <w:style w:type="paragraph" w:customStyle="1" w:styleId="msonormalcxspmiddle">
    <w:name w:val="msonormalcxspmiddle"/>
    <w:basedOn w:val="a0"/>
    <w:uiPriority w:val="99"/>
    <w:rsid w:val="00B540EE"/>
    <w:pPr>
      <w:widowControl w:val="0"/>
      <w:suppressAutoHyphens/>
      <w:spacing w:before="280" w:after="280" w:line="240" w:lineRule="auto"/>
    </w:pPr>
    <w:rPr>
      <w:rFonts w:ascii="Times New Roman" w:eastAsia="Arial Unicode MS" w:hAnsi="Times New Roman" w:cs="Times New Roman"/>
      <w:color w:val="000000"/>
      <w:sz w:val="24"/>
      <w:szCs w:val="24"/>
      <w:lang w:val="en-US" w:eastAsia="ar-SA"/>
    </w:rPr>
  </w:style>
  <w:style w:type="paragraph" w:customStyle="1" w:styleId="1f0">
    <w:name w:val="Знак1"/>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0"/>
    <w:uiPriority w:val="99"/>
    <w:rsid w:val="00B540EE"/>
    <w:pPr>
      <w:widowControl w:val="0"/>
      <w:suppressAutoHyphens/>
      <w:spacing w:before="280" w:after="280" w:line="240" w:lineRule="auto"/>
    </w:pPr>
    <w:rPr>
      <w:rFonts w:ascii="Times New Roman" w:eastAsia="Arial Unicode MS" w:hAnsi="Times New Roman" w:cs="Times New Roman"/>
      <w:color w:val="000000"/>
      <w:sz w:val="24"/>
      <w:szCs w:val="24"/>
      <w:lang w:val="en-US" w:eastAsia="ar-SA"/>
    </w:rPr>
  </w:style>
  <w:style w:type="paragraph" w:customStyle="1" w:styleId="acknowledgment">
    <w:name w:val="acknowledgment"/>
    <w:basedOn w:val="a0"/>
    <w:next w:val="a0"/>
    <w:uiPriority w:val="99"/>
    <w:rsid w:val="00B540EE"/>
    <w:pPr>
      <w:widowControl w:val="0"/>
      <w:spacing w:before="480" w:after="0" w:line="240" w:lineRule="auto"/>
    </w:pPr>
    <w:rPr>
      <w:rFonts w:ascii="Arial" w:eastAsia="Times New Roman" w:hAnsi="Arial" w:cs="Arial"/>
      <w:vanish/>
      <w:sz w:val="18"/>
      <w:szCs w:val="18"/>
      <w:lang w:val="en-GB"/>
    </w:rPr>
  </w:style>
  <w:style w:type="character" w:customStyle="1" w:styleId="1f1">
    <w:name w:val="Знак Знак1"/>
    <w:uiPriority w:val="99"/>
    <w:locked/>
    <w:rsid w:val="00B540EE"/>
    <w:rPr>
      <w:rFonts w:ascii="Arial" w:hAnsi="Arial" w:cs="Arial"/>
      <w:b/>
      <w:bCs/>
      <w:sz w:val="26"/>
      <w:szCs w:val="26"/>
      <w:lang w:val="ru-RU" w:eastAsia="ru-RU"/>
    </w:rPr>
  </w:style>
  <w:style w:type="paragraph" w:customStyle="1" w:styleId="NR">
    <w:name w:val="NR"/>
    <w:basedOn w:val="a0"/>
    <w:uiPriority w:val="99"/>
    <w:rsid w:val="00B540EE"/>
    <w:pPr>
      <w:spacing w:after="0" w:line="240" w:lineRule="auto"/>
    </w:pPr>
    <w:rPr>
      <w:rFonts w:ascii="Times New Roman" w:eastAsia="Times New Roman" w:hAnsi="Times New Roman" w:cs="Times New Roman"/>
      <w:sz w:val="24"/>
      <w:szCs w:val="24"/>
    </w:rPr>
  </w:style>
  <w:style w:type="paragraph" w:customStyle="1" w:styleId="2e">
    <w:name w:val="Знак Знак2 Знак"/>
    <w:basedOn w:val="a0"/>
    <w:uiPriority w:val="99"/>
    <w:rsid w:val="00B540EE"/>
    <w:pPr>
      <w:spacing w:after="160" w:line="240" w:lineRule="exact"/>
    </w:pPr>
    <w:rPr>
      <w:rFonts w:ascii="Verdana" w:eastAsia="Times New Roman" w:hAnsi="Verdana" w:cs="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list0020paragraphchar1">
    <w:name w:val="list_0020paragraph__char1"/>
    <w:uiPriority w:val="99"/>
    <w:rsid w:val="00B540EE"/>
    <w:rPr>
      <w:rFonts w:ascii="Times New Roman" w:hAnsi="Times New Roman" w:cs="Times New Roman"/>
      <w:sz w:val="24"/>
      <w:szCs w:val="24"/>
    </w:rPr>
  </w:style>
  <w:style w:type="character" w:customStyle="1" w:styleId="1f2">
    <w:name w:val="Основной шрифт абзаца1"/>
    <w:uiPriority w:val="99"/>
    <w:rsid w:val="00B540EE"/>
  </w:style>
  <w:style w:type="paragraph" w:customStyle="1" w:styleId="affffb">
    <w:name w:val="Заголовок"/>
    <w:basedOn w:val="a0"/>
    <w:next w:val="afa"/>
    <w:uiPriority w:val="99"/>
    <w:rsid w:val="00B540EE"/>
    <w:pPr>
      <w:keepNext/>
      <w:suppressAutoHyphens/>
      <w:spacing w:before="240" w:after="120" w:line="240" w:lineRule="auto"/>
    </w:pPr>
    <w:rPr>
      <w:rFonts w:ascii="Arial" w:eastAsia="MS Mincho" w:hAnsi="Arial" w:cs="Arial"/>
      <w:sz w:val="28"/>
      <w:szCs w:val="28"/>
      <w:lang w:eastAsia="ar-SA"/>
    </w:rPr>
  </w:style>
  <w:style w:type="paragraph" w:customStyle="1" w:styleId="1f3">
    <w:name w:val="Название1"/>
    <w:basedOn w:val="a0"/>
    <w:uiPriority w:val="99"/>
    <w:rsid w:val="00B540EE"/>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f4">
    <w:name w:val="Указатель1"/>
    <w:basedOn w:val="a0"/>
    <w:uiPriority w:val="99"/>
    <w:rsid w:val="00B540EE"/>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affffc">
    <w:name w:val="Символ сноски"/>
    <w:uiPriority w:val="99"/>
    <w:rsid w:val="00B540EE"/>
    <w:rPr>
      <w:vertAlign w:val="superscript"/>
    </w:rPr>
  </w:style>
  <w:style w:type="character" w:customStyle="1" w:styleId="dash0417043d0430043a00200441043d043e0441043a0438char">
    <w:name w:val="dash0417_043d_0430_043a_0020_0441_043d_043e_0441_043a_0438__char"/>
    <w:uiPriority w:val="99"/>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uiPriority w:val="99"/>
    <w:rsid w:val="00B540EE"/>
    <w:rPr>
      <w:rFonts w:ascii="Times New Roman" w:hAnsi="Times New Roman" w:cs="Times New Roman"/>
      <w:sz w:val="24"/>
      <w:szCs w:val="24"/>
      <w:u w:val="none"/>
      <w:effect w:val="none"/>
    </w:rPr>
  </w:style>
  <w:style w:type="character" w:customStyle="1" w:styleId="normal005f005f005f005fchar1005f005fchar1char1">
    <w:name w:val="normal_005f005f_005f005fchar1_005f_005fchar1__char1"/>
    <w:uiPriority w:val="99"/>
    <w:rsid w:val="00B540EE"/>
    <w:rPr>
      <w:rFonts w:ascii="Arial" w:hAnsi="Arial" w:cs="Arial"/>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cs="Times New Roman"/>
      <w:sz w:val="24"/>
      <w:szCs w:val="24"/>
      <w:lang w:eastAsia="ru-RU"/>
    </w:rPr>
  </w:style>
  <w:style w:type="paragraph" w:customStyle="1" w:styleId="affffd">
    <w:name w:val="#Текст_мой"/>
    <w:uiPriority w:val="99"/>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B540EE"/>
    <w:rPr>
      <w:rFonts w:ascii="Times New Roman" w:hAnsi="Times New Roman" w:cs="Times New Roman"/>
      <w:sz w:val="24"/>
      <w:szCs w:val="24"/>
      <w:u w:val="none"/>
      <w:effect w:val="none"/>
    </w:rPr>
  </w:style>
  <w:style w:type="paragraph" w:customStyle="1" w:styleId="-12">
    <w:name w:val="Цветной список - Акцент 12"/>
    <w:basedOn w:val="a0"/>
    <w:uiPriority w:val="99"/>
    <w:rsid w:val="00B540EE"/>
    <w:pPr>
      <w:spacing w:line="240" w:lineRule="auto"/>
      <w:ind w:left="720"/>
    </w:pPr>
    <w:rPr>
      <w:rFonts w:ascii="Cambria" w:eastAsia="Times New Roman" w:hAnsi="Cambria" w:cs="Cambria"/>
      <w:sz w:val="24"/>
      <w:szCs w:val="24"/>
    </w:rPr>
  </w:style>
  <w:style w:type="character" w:customStyle="1" w:styleId="maintext1">
    <w:name w:val="maintext1"/>
    <w:uiPriority w:val="99"/>
    <w:rsid w:val="00B540EE"/>
    <w:rPr>
      <w:sz w:val="24"/>
      <w:szCs w:val="24"/>
    </w:rPr>
  </w:style>
  <w:style w:type="paragraph" w:customStyle="1" w:styleId="default0">
    <w:name w:val="default"/>
    <w:basedOn w:val="a0"/>
    <w:uiPriority w:val="99"/>
    <w:rsid w:val="00B540EE"/>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uiPriority w:val="99"/>
    <w:rsid w:val="00B540EE"/>
    <w:rPr>
      <w:rFonts w:ascii="Times New Roman" w:hAnsi="Times New Roman" w:cs="Times New Roman"/>
      <w:sz w:val="24"/>
      <w:szCs w:val="24"/>
      <w:u w:val="none"/>
      <w:effect w:val="none"/>
    </w:rPr>
  </w:style>
  <w:style w:type="paragraph" w:customStyle="1" w:styleId="afffff">
    <w:name w:val="А_осн"/>
    <w:basedOn w:val="Abstract"/>
    <w:link w:val="afffff0"/>
    <w:uiPriority w:val="99"/>
    <w:rsid w:val="00B540EE"/>
  </w:style>
  <w:style w:type="character" w:customStyle="1" w:styleId="afffff0">
    <w:name w:val="А_осн Знак"/>
    <w:link w:val="afffff"/>
    <w:uiPriority w:val="99"/>
    <w:locked/>
    <w:rsid w:val="00B540EE"/>
    <w:rPr>
      <w:rFonts w:ascii="Times New Roman" w:eastAsia="@Arial Unicode MS" w:hAnsi="Times New Roman" w:cs="Times New Roman"/>
      <w:sz w:val="20"/>
      <w:szCs w:val="20"/>
      <w:lang w:eastAsia="ru-RU"/>
    </w:rPr>
  </w:style>
  <w:style w:type="character" w:customStyle="1" w:styleId="FontStyle69">
    <w:name w:val="Font Style69"/>
    <w:uiPriority w:val="99"/>
    <w:rsid w:val="00B540EE"/>
    <w:rPr>
      <w:rFonts w:ascii="Calibri" w:hAnsi="Calibri" w:cs="Calibri"/>
      <w:sz w:val="20"/>
      <w:szCs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uiPriority w:val="99"/>
    <w:rsid w:val="00B540EE"/>
  </w:style>
  <w:style w:type="character" w:customStyle="1" w:styleId="111">
    <w:name w:val="Заголовок 1 Знак1"/>
    <w:uiPriority w:val="99"/>
    <w:rsid w:val="00B540EE"/>
    <w:rPr>
      <w:rFonts w:ascii="Arial" w:hAnsi="Arial" w:cs="Arial"/>
      <w:b/>
      <w:bCs/>
      <w:kern w:val="32"/>
      <w:sz w:val="32"/>
      <w:szCs w:val="32"/>
      <w:lang w:val="de-DE" w:eastAsia="ru-RU"/>
    </w:rPr>
  </w:style>
  <w:style w:type="character" w:customStyle="1" w:styleId="211">
    <w:name w:val="Заголовок 2 Знак1"/>
    <w:uiPriority w:val="99"/>
    <w:rsid w:val="00B540EE"/>
    <w:rPr>
      <w:rFonts w:ascii="Cambria" w:hAnsi="Cambria" w:cs="Cambria"/>
      <w:b/>
      <w:bCs/>
      <w:color w:val="4F81BD"/>
      <w:sz w:val="26"/>
      <w:szCs w:val="26"/>
      <w:lang w:val="ru-RU" w:eastAsia="ru-RU"/>
    </w:rPr>
  </w:style>
  <w:style w:type="character" w:customStyle="1" w:styleId="310">
    <w:name w:val="Заголовок 3 Знак1"/>
    <w:uiPriority w:val="99"/>
    <w:rsid w:val="00B540EE"/>
    <w:rPr>
      <w:rFonts w:ascii="Arial" w:hAnsi="Arial" w:cs="Arial"/>
      <w:b/>
      <w:bCs/>
      <w:sz w:val="26"/>
      <w:szCs w:val="26"/>
      <w:lang w:val="ru-RU" w:eastAsia="ru-RU"/>
    </w:rPr>
  </w:style>
  <w:style w:type="character" w:customStyle="1" w:styleId="1f5">
    <w:name w:val="Нижний колонтитул Знак1"/>
    <w:uiPriority w:val="99"/>
    <w:locked/>
    <w:rsid w:val="00B540EE"/>
    <w:rPr>
      <w:rFonts w:eastAsia="Times New Roman"/>
      <w:sz w:val="24"/>
      <w:szCs w:val="24"/>
      <w:lang w:val="en-US" w:eastAsia="ru-RU"/>
    </w:rPr>
  </w:style>
  <w:style w:type="character" w:customStyle="1" w:styleId="1f6">
    <w:name w:val="Основной текст с отступом Знак1"/>
    <w:uiPriority w:val="99"/>
    <w:rsid w:val="00B540EE"/>
    <w:rPr>
      <w:sz w:val="24"/>
      <w:szCs w:val="24"/>
      <w:lang w:val="ru-RU" w:eastAsia="ru-RU"/>
    </w:rPr>
  </w:style>
  <w:style w:type="paragraph" w:customStyle="1" w:styleId="112">
    <w:name w:val="Знак Знак1 Знак Знак Знак1"/>
    <w:basedOn w:val="a0"/>
    <w:uiPriority w:val="99"/>
    <w:rsid w:val="00B540EE"/>
    <w:pPr>
      <w:spacing w:after="160" w:line="240" w:lineRule="exact"/>
    </w:pPr>
    <w:rPr>
      <w:rFonts w:ascii="Verdana" w:eastAsia="Times New Roman" w:hAnsi="Verdana" w:cs="Verdana"/>
      <w:sz w:val="20"/>
      <w:szCs w:val="20"/>
      <w:lang w:val="en-US"/>
    </w:rPr>
  </w:style>
  <w:style w:type="paragraph" w:customStyle="1" w:styleId="1f7">
    <w:name w:val="Знак Знак Знак Знак Знак1"/>
    <w:basedOn w:val="a0"/>
    <w:uiPriority w:val="99"/>
    <w:rsid w:val="00B540EE"/>
    <w:pPr>
      <w:spacing w:after="160" w:line="240" w:lineRule="exact"/>
    </w:pPr>
    <w:rPr>
      <w:rFonts w:ascii="Verdana" w:eastAsia="Times New Roman" w:hAnsi="Verdana" w:cs="Verdana"/>
      <w:sz w:val="20"/>
      <w:szCs w:val="20"/>
      <w:lang w:val="en-US"/>
    </w:rPr>
  </w:style>
  <w:style w:type="paragraph" w:customStyle="1" w:styleId="CharCharCarCharCarCharCarCharCarCharCharCharCarCharCharChar1">
    <w:name w:val="Char Char Car Char Car Char Car Char Car Char Char Char Car Char Char Char1"/>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uiPriority w:val="99"/>
    <w:rsid w:val="00B540EE"/>
    <w:pPr>
      <w:spacing w:after="160" w:line="240" w:lineRule="exact"/>
    </w:pPr>
    <w:rPr>
      <w:rFonts w:ascii="Verdana" w:eastAsia="Times New Roman" w:hAnsi="Verdana" w:cs="Verdana"/>
      <w:sz w:val="20"/>
      <w:szCs w:val="20"/>
      <w:lang w:val="en-US"/>
    </w:rPr>
  </w:style>
  <w:style w:type="paragraph" w:customStyle="1" w:styleId="1f8">
    <w:name w:val="Знак Знак Знак1"/>
    <w:basedOn w:val="a0"/>
    <w:uiPriority w:val="99"/>
    <w:rsid w:val="00B540EE"/>
    <w:pPr>
      <w:spacing w:after="160" w:line="240" w:lineRule="exact"/>
    </w:pPr>
    <w:rPr>
      <w:rFonts w:ascii="Verdana" w:eastAsia="Times New Roman" w:hAnsi="Verdana" w:cs="Verdana"/>
      <w:sz w:val="20"/>
      <w:szCs w:val="20"/>
      <w:lang w:val="en-US"/>
    </w:rPr>
  </w:style>
  <w:style w:type="paragraph" w:customStyle="1" w:styleId="1f9">
    <w:name w:val="Знак Знак Знак Знак1"/>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f0">
    <w:name w:val="Знак2"/>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181">
    <w:name w:val="Знак Знак181"/>
    <w:uiPriority w:val="99"/>
    <w:rsid w:val="00B540EE"/>
    <w:rPr>
      <w:rFonts w:ascii="Arial" w:hAnsi="Arial" w:cs="Arial"/>
      <w:b/>
      <w:bCs/>
      <w:kern w:val="32"/>
      <w:sz w:val="32"/>
      <w:szCs w:val="32"/>
    </w:rPr>
  </w:style>
  <w:style w:type="character" w:customStyle="1" w:styleId="171">
    <w:name w:val="Знак Знак171"/>
    <w:uiPriority w:val="99"/>
    <w:rsid w:val="00B540EE"/>
    <w:rPr>
      <w:rFonts w:ascii="Arial" w:hAnsi="Arial" w:cs="Arial"/>
      <w:b/>
      <w:bCs/>
      <w:sz w:val="28"/>
      <w:szCs w:val="28"/>
    </w:rPr>
  </w:style>
  <w:style w:type="character" w:customStyle="1" w:styleId="1610">
    <w:name w:val="Знак Знак161"/>
    <w:uiPriority w:val="99"/>
    <w:rsid w:val="00B540EE"/>
    <w:rPr>
      <w:rFonts w:ascii="Arial" w:hAnsi="Arial" w:cs="Arial"/>
      <w:b/>
      <w:bCs/>
      <w:sz w:val="26"/>
      <w:szCs w:val="26"/>
    </w:rPr>
  </w:style>
  <w:style w:type="character" w:customStyle="1" w:styleId="1fa">
    <w:name w:val="Название Знак1"/>
    <w:uiPriority w:val="99"/>
    <w:rsid w:val="00B540EE"/>
    <w:rPr>
      <w:b/>
      <w:bCs/>
      <w:sz w:val="24"/>
      <w:szCs w:val="24"/>
      <w:lang w:val="ru-RU" w:eastAsia="ru-RU"/>
    </w:rPr>
  </w:style>
  <w:style w:type="paragraph" w:customStyle="1" w:styleId="212">
    <w:name w:val="Знак Знак2 Знак1"/>
    <w:basedOn w:val="a0"/>
    <w:uiPriority w:val="99"/>
    <w:rsid w:val="00B540EE"/>
    <w:pPr>
      <w:spacing w:after="160" w:line="240" w:lineRule="exact"/>
    </w:pPr>
    <w:rPr>
      <w:rFonts w:ascii="Verdana" w:eastAsia="Times New Roman" w:hAnsi="Verdana" w:cs="Verdana"/>
      <w:sz w:val="20"/>
      <w:szCs w:val="20"/>
      <w:lang w:val="en-US"/>
    </w:rPr>
  </w:style>
  <w:style w:type="paragraph" w:customStyle="1" w:styleId="1fb">
    <w:name w:val="Знак Знак Знак Знак Знак Знак Знак Знак Знак1"/>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pple-tab-span">
    <w:name w:val="apple-tab-span"/>
    <w:uiPriority w:val="99"/>
    <w:rsid w:val="00B540EE"/>
  </w:style>
  <w:style w:type="character" w:customStyle="1" w:styleId="dash0410043104370430044600200441043f04380441043a0430char1">
    <w:name w:val="dash0410_0431_0437_0430_0446_0020_0441_043f_0438_0441_043a_0430__char1"/>
    <w:uiPriority w:val="99"/>
    <w:rsid w:val="00B540EE"/>
    <w:rPr>
      <w:rFonts w:ascii="Times New Roman" w:hAnsi="Times New Roman" w:cs="Times New Roman"/>
      <w:sz w:val="24"/>
      <w:szCs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uiPriority w:val="99"/>
    <w:rsid w:val="00B540EE"/>
    <w:rPr>
      <w:rFonts w:ascii="Arial" w:hAnsi="Arial" w:cs="Arial"/>
      <w:b/>
      <w:bCs/>
      <w:sz w:val="26"/>
      <w:szCs w:val="26"/>
      <w:u w:val="none"/>
      <w:effect w:val="none"/>
    </w:rPr>
  </w:style>
  <w:style w:type="paragraph" w:customStyle="1" w:styleId="dash0410043104370430044600200441043f04380441043a0430">
    <w:name w:val="dash0410_0431_0437_0430_0446_0020_0441_043f_0438_0441_043a_0430"/>
    <w:basedOn w:val="a0"/>
    <w:uiPriority w:val="99"/>
    <w:rsid w:val="00B540EE"/>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uiPriority w:val="99"/>
    <w:rsid w:val="00B540EE"/>
    <w:rPr>
      <w:rFonts w:ascii="Times New Roman" w:hAnsi="Times New Roman" w:cs="Times New Roman"/>
      <w:sz w:val="24"/>
      <w:szCs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uiPriority w:val="99"/>
    <w:rsid w:val="00B540EE"/>
    <w:pPr>
      <w:spacing w:after="120" w:line="480" w:lineRule="atLeast"/>
    </w:pPr>
    <w:rPr>
      <w:rFonts w:ascii="Times New Roman" w:eastAsia="Times New Roman" w:hAnsi="Times New Roman" w:cs="Times New Roman"/>
      <w:sz w:val="24"/>
      <w:szCs w:val="24"/>
      <w:lang w:eastAsia="ru-RU"/>
    </w:rPr>
  </w:style>
  <w:style w:type="character" w:customStyle="1" w:styleId="c0">
    <w:name w:val="c0"/>
    <w:uiPriority w:val="99"/>
    <w:rsid w:val="00B540EE"/>
  </w:style>
  <w:style w:type="paragraph" w:customStyle="1" w:styleId="afffff1">
    <w:name w:val="Основной"/>
    <w:basedOn w:val="a0"/>
    <w:uiPriority w:val="99"/>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uiPriority w:val="99"/>
    <w:rsid w:val="00B540EE"/>
    <w:pPr>
      <w:spacing w:before="113"/>
      <w:ind w:firstLine="0"/>
      <w:jc w:val="center"/>
    </w:pPr>
    <w:rPr>
      <w:b/>
      <w:bCs/>
    </w:rPr>
  </w:style>
  <w:style w:type="character" w:customStyle="1" w:styleId="1fc">
    <w:name w:val="Сноска1"/>
    <w:uiPriority w:val="99"/>
    <w:rsid w:val="00B540EE"/>
    <w:rPr>
      <w:rFonts w:ascii="Times New Roman" w:hAnsi="Times New Roman" w:cs="Times New Roman"/>
      <w:vertAlign w:val="superscript"/>
    </w:rPr>
  </w:style>
  <w:style w:type="paragraph" w:customStyle="1" w:styleId="afffff3">
    <w:name w:val="Буллит"/>
    <w:basedOn w:val="afffff1"/>
    <w:uiPriority w:val="99"/>
    <w:rsid w:val="00B540EE"/>
    <w:pPr>
      <w:ind w:firstLine="244"/>
    </w:pPr>
  </w:style>
  <w:style w:type="character" w:customStyle="1" w:styleId="2f1">
    <w:name w:val="Подпись к таблице2"/>
    <w:uiPriority w:val="99"/>
    <w:rsid w:val="00B540EE"/>
    <w:rPr>
      <w:rFonts w:ascii="Times New Roman" w:hAnsi="Times New Roman" w:cs="Times New Roman"/>
      <w:spacing w:val="0"/>
      <w:sz w:val="20"/>
      <w:szCs w:val="20"/>
      <w:shd w:val="clear" w:color="auto" w:fill="FFFFFF"/>
    </w:rPr>
  </w:style>
  <w:style w:type="character" w:customStyle="1" w:styleId="324">
    <w:name w:val="Заголовок №3 (2) + Не полужирный4"/>
    <w:aliases w:val="Не курсив16"/>
    <w:uiPriority w:val="99"/>
    <w:rsid w:val="00B540EE"/>
    <w:rPr>
      <w:b/>
      <w:bCs/>
      <w:i/>
      <w:iCs/>
      <w:sz w:val="22"/>
      <w:szCs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uiPriority w:val="99"/>
    <w:rsid w:val="00B540EE"/>
    <w:rPr>
      <w:rFonts w:ascii="Times New Roman" w:hAnsi="Times New Roman" w:cs="Times New Roman"/>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uiPriority w:val="99"/>
    <w:rsid w:val="00B540EE"/>
    <w:pPr>
      <w:spacing w:after="120" w:line="240" w:lineRule="auto"/>
      <w:ind w:left="280"/>
    </w:pPr>
    <w:rPr>
      <w:sz w:val="24"/>
      <w:szCs w:val="24"/>
      <w:lang w:eastAsia="ru-RU"/>
    </w:rPr>
  </w:style>
  <w:style w:type="paragraph" w:styleId="afffff4">
    <w:name w:val="annotation subject"/>
    <w:basedOn w:val="afff4"/>
    <w:next w:val="afff4"/>
    <w:link w:val="afffff5"/>
    <w:uiPriority w:val="99"/>
    <w:semiHidden/>
    <w:rsid w:val="00B540EE"/>
    <w:pPr>
      <w:widowControl w:val="0"/>
      <w:spacing w:after="200" w:line="276" w:lineRule="auto"/>
    </w:pPr>
    <w:rPr>
      <w:rFonts w:ascii="Calibri" w:hAnsi="Calibri" w:cs="Calibri"/>
      <w:b/>
      <w:bCs/>
      <w:lang w:val="en-US"/>
    </w:rPr>
  </w:style>
  <w:style w:type="character" w:customStyle="1" w:styleId="afffff5">
    <w:name w:val="Тема примечания Знак"/>
    <w:link w:val="afffff4"/>
    <w:uiPriority w:val="99"/>
    <w:semiHidden/>
    <w:locked/>
    <w:rsid w:val="00B540EE"/>
    <w:rPr>
      <w:rFonts w:ascii="Calibri" w:hAnsi="Calibri" w:cs="Calibri"/>
      <w:b/>
      <w:bCs/>
      <w:sz w:val="20"/>
      <w:szCs w:val="20"/>
      <w:lang w:val="en-US" w:eastAsia="ru-RU"/>
    </w:rPr>
  </w:style>
  <w:style w:type="paragraph" w:styleId="afffff6">
    <w:name w:val="Revision"/>
    <w:hidden/>
    <w:uiPriority w:val="99"/>
    <w:semiHidden/>
    <w:rsid w:val="00B540EE"/>
    <w:rPr>
      <w:rFonts w:eastAsia="Times New Roman" w:cs="Calibri"/>
      <w:sz w:val="22"/>
      <w:szCs w:val="22"/>
      <w:lang w:val="en-US" w:eastAsia="en-US"/>
    </w:rPr>
  </w:style>
  <w:style w:type="character" w:customStyle="1" w:styleId="1fd">
    <w:name w:val="Текст выноски Знак1"/>
    <w:uiPriority w:val="99"/>
    <w:semiHidden/>
    <w:rsid w:val="00B540EE"/>
    <w:rPr>
      <w:rFonts w:ascii="Segoe UI" w:hAnsi="Segoe UI" w:cs="Segoe UI"/>
      <w:sz w:val="18"/>
      <w:szCs w:val="18"/>
      <w:lang w:eastAsia="ru-RU"/>
    </w:rPr>
  </w:style>
  <w:style w:type="character" w:customStyle="1" w:styleId="1fe">
    <w:name w:val="Текст примечания Знак1"/>
    <w:uiPriority w:val="99"/>
    <w:semiHidden/>
    <w:rsid w:val="00B540EE"/>
    <w:rPr>
      <w:rFonts w:ascii="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cs="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cs="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uiPriority w:val="99"/>
    <w:rsid w:val="00B540EE"/>
    <w:rPr>
      <w:rFonts w:ascii="Times New Roman" w:hAnsi="Times New Roman" w:cs="Times New Roman"/>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sz w:val="20"/>
      <w:szCs w:val="20"/>
      <w:lang w:eastAsia="ru-RU"/>
    </w:rPr>
  </w:style>
  <w:style w:type="character" w:customStyle="1" w:styleId="38">
    <w:name w:val="Основной текст (3)_"/>
    <w:link w:val="39"/>
    <w:uiPriority w:val="99"/>
    <w:locked/>
    <w:rsid w:val="00B540EE"/>
    <w:rPr>
      <w:rFonts w:ascii="Times New Roman" w:hAnsi="Times New Roman" w:cs="Times New Roman"/>
      <w:sz w:val="26"/>
      <w:szCs w:val="26"/>
      <w:shd w:val="clear" w:color="auto" w:fill="FFFFFF"/>
    </w:rPr>
  </w:style>
  <w:style w:type="paragraph" w:customStyle="1" w:styleId="39">
    <w:name w:val="Основной текст (3)"/>
    <w:basedOn w:val="a0"/>
    <w:link w:val="38"/>
    <w:uiPriority w:val="99"/>
    <w:rsid w:val="00B540EE"/>
    <w:pPr>
      <w:widowControl w:val="0"/>
      <w:shd w:val="clear" w:color="auto" w:fill="FFFFFF"/>
      <w:spacing w:after="0" w:line="293" w:lineRule="exact"/>
      <w:ind w:hanging="1280"/>
    </w:pPr>
    <w:rPr>
      <w:rFonts w:cs="Times New Roman"/>
      <w:sz w:val="26"/>
      <w:szCs w:val="26"/>
      <w:lang w:eastAsia="ru-RU"/>
    </w:rPr>
  </w:style>
  <w:style w:type="character" w:customStyle="1" w:styleId="42">
    <w:name w:val="Основной текст (4)_"/>
    <w:link w:val="43"/>
    <w:uiPriority w:val="99"/>
    <w:locked/>
    <w:rsid w:val="00B540EE"/>
    <w:rPr>
      <w:rFonts w:ascii="Times New Roman" w:hAnsi="Times New Roman" w:cs="Times New Roman"/>
      <w:b/>
      <w:bCs/>
      <w:sz w:val="26"/>
      <w:szCs w:val="26"/>
      <w:shd w:val="clear" w:color="auto" w:fill="FFFFFF"/>
    </w:rPr>
  </w:style>
  <w:style w:type="paragraph" w:customStyle="1" w:styleId="43">
    <w:name w:val="Основной текст (4)"/>
    <w:basedOn w:val="a0"/>
    <w:link w:val="42"/>
    <w:uiPriority w:val="99"/>
    <w:rsid w:val="00B540EE"/>
    <w:pPr>
      <w:widowControl w:val="0"/>
      <w:shd w:val="clear" w:color="auto" w:fill="FFFFFF"/>
      <w:spacing w:after="120" w:line="240" w:lineRule="atLeast"/>
      <w:ind w:firstLine="320"/>
      <w:jc w:val="both"/>
    </w:pPr>
    <w:rPr>
      <w:rFonts w:cs="Times New Roman"/>
      <w:b/>
      <w:bCs/>
      <w:sz w:val="26"/>
      <w:szCs w:val="26"/>
      <w:lang w:eastAsia="ru-RU"/>
    </w:rPr>
  </w:style>
  <w:style w:type="character" w:customStyle="1" w:styleId="52">
    <w:name w:val="Основной текст (5)_"/>
    <w:link w:val="53"/>
    <w:uiPriority w:val="99"/>
    <w:locked/>
    <w:rsid w:val="00B540EE"/>
    <w:rPr>
      <w:rFonts w:ascii="Times New Roman" w:hAnsi="Times New Roman" w:cs="Times New Roman"/>
      <w:i/>
      <w:iCs/>
      <w:shd w:val="clear" w:color="auto" w:fill="FFFFFF"/>
    </w:rPr>
  </w:style>
  <w:style w:type="paragraph" w:customStyle="1" w:styleId="53">
    <w:name w:val="Основной текст (5)"/>
    <w:basedOn w:val="a0"/>
    <w:link w:val="52"/>
    <w:uiPriority w:val="99"/>
    <w:rsid w:val="00B540EE"/>
    <w:pPr>
      <w:widowControl w:val="0"/>
      <w:shd w:val="clear" w:color="auto" w:fill="FFFFFF"/>
      <w:spacing w:after="0" w:line="211" w:lineRule="exact"/>
    </w:pPr>
    <w:rPr>
      <w:rFonts w:cs="Times New Roman"/>
      <w:i/>
      <w:iCs/>
      <w:sz w:val="20"/>
      <w:szCs w:val="20"/>
      <w:lang w:eastAsia="ru-RU"/>
    </w:rPr>
  </w:style>
  <w:style w:type="character" w:customStyle="1" w:styleId="54">
    <w:name w:val="Заголовок №5_"/>
    <w:link w:val="55"/>
    <w:uiPriority w:val="99"/>
    <w:locked/>
    <w:rsid w:val="00B540EE"/>
    <w:rPr>
      <w:rFonts w:ascii="Times New Roman" w:hAnsi="Times New Roman" w:cs="Times New Roman"/>
      <w:b/>
      <w:bCs/>
      <w:sz w:val="21"/>
      <w:szCs w:val="21"/>
      <w:shd w:val="clear" w:color="auto" w:fill="FFFFFF"/>
    </w:rPr>
  </w:style>
  <w:style w:type="paragraph" w:customStyle="1" w:styleId="55">
    <w:name w:val="Заголовок №5"/>
    <w:basedOn w:val="a0"/>
    <w:link w:val="54"/>
    <w:uiPriority w:val="99"/>
    <w:rsid w:val="00B540EE"/>
    <w:pPr>
      <w:widowControl w:val="0"/>
      <w:shd w:val="clear" w:color="auto" w:fill="FFFFFF"/>
      <w:spacing w:after="0" w:line="211" w:lineRule="exact"/>
      <w:jc w:val="both"/>
      <w:outlineLvl w:val="4"/>
    </w:pPr>
    <w:rPr>
      <w:rFonts w:cs="Times New Roman"/>
      <w:b/>
      <w:bCs/>
      <w:sz w:val="21"/>
      <w:szCs w:val="21"/>
      <w:lang w:eastAsia="ru-RU"/>
    </w:rPr>
  </w:style>
  <w:style w:type="character" w:customStyle="1" w:styleId="62">
    <w:name w:val="Основной текст (6)_"/>
    <w:link w:val="63"/>
    <w:uiPriority w:val="99"/>
    <w:locked/>
    <w:rsid w:val="00B540EE"/>
    <w:rPr>
      <w:rFonts w:ascii="Times New Roman" w:hAnsi="Times New Roman" w:cs="Times New Roman"/>
      <w:b/>
      <w:bCs/>
      <w:sz w:val="21"/>
      <w:szCs w:val="21"/>
      <w:shd w:val="clear" w:color="auto" w:fill="FFFFFF"/>
    </w:rPr>
  </w:style>
  <w:style w:type="paragraph" w:customStyle="1" w:styleId="63">
    <w:name w:val="Основной текст (6)"/>
    <w:basedOn w:val="a0"/>
    <w:link w:val="62"/>
    <w:uiPriority w:val="99"/>
    <w:rsid w:val="00B540EE"/>
    <w:pPr>
      <w:widowControl w:val="0"/>
      <w:shd w:val="clear" w:color="auto" w:fill="FFFFFF"/>
      <w:spacing w:before="300" w:after="0" w:line="211" w:lineRule="exact"/>
      <w:ind w:hanging="140"/>
    </w:pPr>
    <w:rPr>
      <w:rFonts w:cs="Times New Roman"/>
      <w:b/>
      <w:bCs/>
      <w:sz w:val="21"/>
      <w:szCs w:val="21"/>
      <w:lang w:eastAsia="ru-RU"/>
    </w:rPr>
  </w:style>
  <w:style w:type="character" w:customStyle="1" w:styleId="72">
    <w:name w:val="Основной текст (7)_"/>
    <w:link w:val="73"/>
    <w:uiPriority w:val="99"/>
    <w:locked/>
    <w:rsid w:val="00B540EE"/>
    <w:rPr>
      <w:rFonts w:ascii="Times New Roman" w:hAnsi="Times New Roman" w:cs="Times New Roman"/>
      <w:sz w:val="17"/>
      <w:szCs w:val="17"/>
      <w:shd w:val="clear" w:color="auto" w:fill="FFFFFF"/>
    </w:rPr>
  </w:style>
  <w:style w:type="paragraph" w:customStyle="1" w:styleId="73">
    <w:name w:val="Основной текст (7)"/>
    <w:basedOn w:val="a0"/>
    <w:link w:val="72"/>
    <w:uiPriority w:val="99"/>
    <w:rsid w:val="00B540EE"/>
    <w:pPr>
      <w:widowControl w:val="0"/>
      <w:shd w:val="clear" w:color="auto" w:fill="FFFFFF"/>
      <w:spacing w:after="0" w:line="168" w:lineRule="exact"/>
      <w:ind w:firstLine="320"/>
      <w:jc w:val="both"/>
    </w:pPr>
    <w:rPr>
      <w:rFonts w:cs="Times New Roman"/>
      <w:sz w:val="17"/>
      <w:szCs w:val="17"/>
      <w:lang w:eastAsia="ru-RU"/>
    </w:rPr>
  </w:style>
  <w:style w:type="character" w:customStyle="1" w:styleId="Exact">
    <w:name w:val="Подпись к картинке Exact"/>
    <w:link w:val="afffff7"/>
    <w:uiPriority w:val="99"/>
    <w:locked/>
    <w:rsid w:val="00B540EE"/>
    <w:rPr>
      <w:rFonts w:ascii="Times New Roman" w:hAnsi="Times New Roman" w:cs="Times New Roman"/>
      <w:sz w:val="21"/>
      <w:szCs w:val="21"/>
      <w:shd w:val="clear" w:color="auto" w:fill="FFFFFF"/>
    </w:rPr>
  </w:style>
  <w:style w:type="paragraph" w:customStyle="1" w:styleId="afffff7">
    <w:name w:val="Подпись к картинке"/>
    <w:basedOn w:val="a0"/>
    <w:link w:val="Exact"/>
    <w:uiPriority w:val="99"/>
    <w:rsid w:val="00B540EE"/>
    <w:pPr>
      <w:widowControl w:val="0"/>
      <w:shd w:val="clear" w:color="auto" w:fill="FFFFFF"/>
      <w:spacing w:after="0" w:line="240" w:lineRule="atLeast"/>
    </w:pPr>
    <w:rPr>
      <w:rFonts w:cs="Times New Roman"/>
      <w:sz w:val="21"/>
      <w:szCs w:val="21"/>
      <w:lang w:eastAsia="ru-RU"/>
    </w:rPr>
  </w:style>
  <w:style w:type="character" w:customStyle="1" w:styleId="2Exact">
    <w:name w:val="Заголовок №2 Exact"/>
    <w:link w:val="2f2"/>
    <w:uiPriority w:val="99"/>
    <w:locked/>
    <w:rsid w:val="00B540EE"/>
    <w:rPr>
      <w:rFonts w:ascii="Times New Roman" w:hAnsi="Times New Roman" w:cs="Times New Roman"/>
      <w:b/>
      <w:bCs/>
      <w:sz w:val="26"/>
      <w:szCs w:val="26"/>
      <w:shd w:val="clear" w:color="auto" w:fill="FFFFFF"/>
    </w:rPr>
  </w:style>
  <w:style w:type="paragraph" w:customStyle="1" w:styleId="2f2">
    <w:name w:val="Заголовок №2"/>
    <w:basedOn w:val="a0"/>
    <w:link w:val="2Exact"/>
    <w:uiPriority w:val="99"/>
    <w:rsid w:val="00B540EE"/>
    <w:pPr>
      <w:widowControl w:val="0"/>
      <w:shd w:val="clear" w:color="auto" w:fill="FFFFFF"/>
      <w:spacing w:after="0" w:line="240" w:lineRule="atLeast"/>
      <w:outlineLvl w:val="1"/>
    </w:pPr>
    <w:rPr>
      <w:rFonts w:cs="Times New Roman"/>
      <w:b/>
      <w:bCs/>
      <w:sz w:val="26"/>
      <w:szCs w:val="26"/>
      <w:lang w:eastAsia="ru-RU"/>
    </w:rPr>
  </w:style>
  <w:style w:type="character" w:customStyle="1" w:styleId="8Exact">
    <w:name w:val="Основной текст (8) Exact"/>
    <w:link w:val="82"/>
    <w:uiPriority w:val="99"/>
    <w:locked/>
    <w:rsid w:val="00B540EE"/>
    <w:rPr>
      <w:rFonts w:ascii="Times New Roman" w:hAnsi="Times New Roman" w:cs="Times New Roman"/>
      <w:sz w:val="17"/>
      <w:szCs w:val="17"/>
      <w:shd w:val="clear" w:color="auto" w:fill="FFFFFF"/>
    </w:rPr>
  </w:style>
  <w:style w:type="paragraph" w:customStyle="1" w:styleId="82">
    <w:name w:val="Основной текст (8)"/>
    <w:basedOn w:val="a0"/>
    <w:link w:val="8Exact"/>
    <w:uiPriority w:val="99"/>
    <w:rsid w:val="00B540EE"/>
    <w:pPr>
      <w:widowControl w:val="0"/>
      <w:shd w:val="clear" w:color="auto" w:fill="FFFFFF"/>
      <w:spacing w:after="0" w:line="158" w:lineRule="exact"/>
      <w:jc w:val="right"/>
    </w:pPr>
    <w:rPr>
      <w:rFonts w:cs="Times New Roman"/>
      <w:sz w:val="17"/>
      <w:szCs w:val="17"/>
      <w:lang w:eastAsia="ru-RU"/>
    </w:rPr>
  </w:style>
  <w:style w:type="character" w:customStyle="1" w:styleId="100">
    <w:name w:val="Основной текст (10)_"/>
    <w:link w:val="101"/>
    <w:uiPriority w:val="99"/>
    <w:locked/>
    <w:rsid w:val="00B540EE"/>
    <w:rPr>
      <w:rFonts w:ascii="Times New Roman" w:hAnsi="Times New Roman" w:cs="Times New Roman"/>
      <w:b/>
      <w:bCs/>
      <w:i/>
      <w:iCs/>
      <w:sz w:val="21"/>
      <w:szCs w:val="21"/>
      <w:shd w:val="clear" w:color="auto" w:fill="FFFFFF"/>
    </w:rPr>
  </w:style>
  <w:style w:type="paragraph" w:customStyle="1" w:styleId="101">
    <w:name w:val="Основной текст (10)"/>
    <w:basedOn w:val="a0"/>
    <w:link w:val="100"/>
    <w:uiPriority w:val="99"/>
    <w:rsid w:val="00B540EE"/>
    <w:pPr>
      <w:widowControl w:val="0"/>
      <w:shd w:val="clear" w:color="auto" w:fill="FFFFFF"/>
      <w:spacing w:before="540" w:after="0" w:line="240" w:lineRule="atLeast"/>
      <w:jc w:val="both"/>
    </w:pPr>
    <w:rPr>
      <w:rFonts w:cs="Times New Roman"/>
      <w:b/>
      <w:bCs/>
      <w:i/>
      <w:iCs/>
      <w:sz w:val="21"/>
      <w:szCs w:val="21"/>
      <w:lang w:eastAsia="ru-RU"/>
    </w:rPr>
  </w:style>
  <w:style w:type="character" w:customStyle="1" w:styleId="92">
    <w:name w:val="Основной текст (9)_"/>
    <w:link w:val="93"/>
    <w:uiPriority w:val="99"/>
    <w:locked/>
    <w:rsid w:val="00B540EE"/>
    <w:rPr>
      <w:rFonts w:ascii="Times New Roman" w:hAnsi="Times New Roman" w:cs="Times New Roman"/>
      <w:i/>
      <w:iCs/>
      <w:sz w:val="21"/>
      <w:szCs w:val="21"/>
      <w:shd w:val="clear" w:color="auto" w:fill="FFFFFF"/>
    </w:rPr>
  </w:style>
  <w:style w:type="paragraph" w:customStyle="1" w:styleId="93">
    <w:name w:val="Основной текст (9)"/>
    <w:basedOn w:val="a0"/>
    <w:link w:val="92"/>
    <w:uiPriority w:val="99"/>
    <w:rsid w:val="00B540EE"/>
    <w:pPr>
      <w:widowControl w:val="0"/>
      <w:shd w:val="clear" w:color="auto" w:fill="FFFFFF"/>
      <w:spacing w:before="60" w:after="0" w:line="211" w:lineRule="exact"/>
      <w:jc w:val="both"/>
    </w:pPr>
    <w:rPr>
      <w:rFonts w:cs="Times New Roman"/>
      <w:i/>
      <w:iCs/>
      <w:sz w:val="21"/>
      <w:szCs w:val="21"/>
      <w:lang w:eastAsia="ru-RU"/>
    </w:rPr>
  </w:style>
  <w:style w:type="character" w:customStyle="1" w:styleId="113">
    <w:name w:val="Основной текст (11)_"/>
    <w:link w:val="114"/>
    <w:uiPriority w:val="99"/>
    <w:locked/>
    <w:rsid w:val="00B540EE"/>
    <w:rPr>
      <w:rFonts w:ascii="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hAnsi="Microsoft Sans Serif" w:cs="Microsoft Sans Serif"/>
      <w:i/>
      <w:iCs/>
      <w:sz w:val="16"/>
      <w:szCs w:val="16"/>
      <w:lang w:eastAsia="ru-RU"/>
    </w:rPr>
  </w:style>
  <w:style w:type="character" w:customStyle="1" w:styleId="123">
    <w:name w:val="Основной текст (12)_"/>
    <w:uiPriority w:val="99"/>
    <w:locked/>
    <w:rsid w:val="00B540EE"/>
    <w:rPr>
      <w:rFonts w:ascii="Times New Roman" w:hAnsi="Times New Roman" w:cs="Times New Roman"/>
      <w:b/>
      <w:bCs/>
      <w:i/>
      <w:iCs/>
      <w:sz w:val="17"/>
      <w:szCs w:val="17"/>
      <w:shd w:val="clear" w:color="auto" w:fill="FFFFFF"/>
    </w:rPr>
  </w:style>
  <w:style w:type="character" w:customStyle="1" w:styleId="3Exact">
    <w:name w:val="Заголовок №3 Exact"/>
    <w:link w:val="3a"/>
    <w:uiPriority w:val="99"/>
    <w:locked/>
    <w:rsid w:val="00B540EE"/>
    <w:rPr>
      <w:rFonts w:ascii="Times New Roman" w:hAnsi="Times New Roman" w:cs="Times New Roman"/>
      <w:sz w:val="21"/>
      <w:szCs w:val="21"/>
      <w:shd w:val="clear" w:color="auto" w:fill="FFFFFF"/>
      <w:lang w:val="en-US"/>
    </w:rPr>
  </w:style>
  <w:style w:type="paragraph" w:customStyle="1" w:styleId="3a">
    <w:name w:val="Заголовок №3"/>
    <w:basedOn w:val="a0"/>
    <w:link w:val="3Exact"/>
    <w:uiPriority w:val="99"/>
    <w:rsid w:val="00B540EE"/>
    <w:pPr>
      <w:widowControl w:val="0"/>
      <w:shd w:val="clear" w:color="auto" w:fill="FFFFFF"/>
      <w:spacing w:after="0" w:line="240" w:lineRule="atLeast"/>
      <w:outlineLvl w:val="2"/>
    </w:pPr>
    <w:rPr>
      <w:rFonts w:cs="Times New Roman"/>
      <w:sz w:val="21"/>
      <w:szCs w:val="21"/>
      <w:lang w:val="en-US" w:eastAsia="ru-RU"/>
    </w:rPr>
  </w:style>
  <w:style w:type="character" w:customStyle="1" w:styleId="2Exact0">
    <w:name w:val="Подпись к картинке (2) Exact"/>
    <w:link w:val="2f3"/>
    <w:uiPriority w:val="99"/>
    <w:locked/>
    <w:rsid w:val="00B540EE"/>
    <w:rPr>
      <w:rFonts w:ascii="Times New Roman" w:hAnsi="Times New Roman" w:cs="Times New Roman"/>
      <w:shd w:val="clear" w:color="auto" w:fill="FFFFFF"/>
    </w:rPr>
  </w:style>
  <w:style w:type="paragraph" w:customStyle="1" w:styleId="2f3">
    <w:name w:val="Подпись к картинке (2)"/>
    <w:basedOn w:val="a0"/>
    <w:link w:val="2Exact0"/>
    <w:uiPriority w:val="99"/>
    <w:rsid w:val="00B540EE"/>
    <w:pPr>
      <w:widowControl w:val="0"/>
      <w:shd w:val="clear" w:color="auto" w:fill="FFFFFF"/>
      <w:spacing w:after="0" w:line="240" w:lineRule="atLeast"/>
    </w:pPr>
    <w:rPr>
      <w:rFonts w:cs="Times New Roman"/>
      <w:sz w:val="20"/>
      <w:szCs w:val="20"/>
      <w:lang w:eastAsia="ru-RU"/>
    </w:rPr>
  </w:style>
  <w:style w:type="character" w:customStyle="1" w:styleId="3Exact0">
    <w:name w:val="Подпись к картинке (3) Exact"/>
    <w:link w:val="3b"/>
    <w:uiPriority w:val="99"/>
    <w:locked/>
    <w:rsid w:val="00B540EE"/>
    <w:rPr>
      <w:rFonts w:ascii="Times New Roman" w:hAnsi="Times New Roman" w:cs="Times New Roman"/>
      <w:sz w:val="21"/>
      <w:szCs w:val="21"/>
      <w:shd w:val="clear" w:color="auto" w:fill="FFFFFF"/>
    </w:rPr>
  </w:style>
  <w:style w:type="paragraph" w:customStyle="1" w:styleId="3b">
    <w:name w:val="Подпись к картинке (3)"/>
    <w:basedOn w:val="a0"/>
    <w:link w:val="3Exact0"/>
    <w:uiPriority w:val="99"/>
    <w:rsid w:val="00B540EE"/>
    <w:pPr>
      <w:widowControl w:val="0"/>
      <w:shd w:val="clear" w:color="auto" w:fill="FFFFFF"/>
      <w:spacing w:after="0" w:line="240" w:lineRule="atLeast"/>
    </w:pPr>
    <w:rPr>
      <w:rFonts w:cs="Times New Roman"/>
      <w:sz w:val="21"/>
      <w:szCs w:val="21"/>
      <w:lang w:eastAsia="ru-RU"/>
    </w:rPr>
  </w:style>
  <w:style w:type="character" w:customStyle="1" w:styleId="4Exact">
    <w:name w:val="Подпись к картинке (4) Exact"/>
    <w:link w:val="44"/>
    <w:uiPriority w:val="99"/>
    <w:locked/>
    <w:rsid w:val="00B540EE"/>
    <w:rPr>
      <w:rFonts w:ascii="Times New Roman" w:hAnsi="Times New Roman" w:cs="Times New Roman"/>
      <w:i/>
      <w:iCs/>
      <w:sz w:val="21"/>
      <w:szCs w:val="21"/>
      <w:shd w:val="clear" w:color="auto" w:fill="FFFFFF"/>
      <w:lang w:val="en-US"/>
    </w:rPr>
  </w:style>
  <w:style w:type="paragraph" w:customStyle="1" w:styleId="44">
    <w:name w:val="Подпись к картинке (4)"/>
    <w:basedOn w:val="a0"/>
    <w:link w:val="4Exact"/>
    <w:uiPriority w:val="99"/>
    <w:rsid w:val="00B540EE"/>
    <w:pPr>
      <w:widowControl w:val="0"/>
      <w:shd w:val="clear" w:color="auto" w:fill="FFFFFF"/>
      <w:spacing w:after="0" w:line="240" w:lineRule="atLeast"/>
    </w:pPr>
    <w:rPr>
      <w:rFonts w:cs="Times New Roman"/>
      <w:i/>
      <w:iCs/>
      <w:sz w:val="21"/>
      <w:szCs w:val="21"/>
      <w:lang w:val="en-US" w:eastAsia="ru-RU"/>
    </w:rPr>
  </w:style>
  <w:style w:type="character" w:customStyle="1" w:styleId="45">
    <w:name w:val="Заголовок №4_"/>
    <w:link w:val="46"/>
    <w:uiPriority w:val="99"/>
    <w:locked/>
    <w:rsid w:val="00B540EE"/>
    <w:rPr>
      <w:rFonts w:ascii="Times New Roman" w:hAnsi="Times New Roman" w:cs="Times New Roman"/>
      <w:b/>
      <w:bCs/>
      <w:sz w:val="26"/>
      <w:szCs w:val="26"/>
      <w:shd w:val="clear" w:color="auto" w:fill="FFFFFF"/>
    </w:rPr>
  </w:style>
  <w:style w:type="paragraph" w:customStyle="1" w:styleId="46">
    <w:name w:val="Заголовок №4"/>
    <w:basedOn w:val="a0"/>
    <w:link w:val="45"/>
    <w:uiPriority w:val="99"/>
    <w:rsid w:val="00B540EE"/>
    <w:pPr>
      <w:widowControl w:val="0"/>
      <w:shd w:val="clear" w:color="auto" w:fill="FFFFFF"/>
      <w:spacing w:before="300" w:after="180" w:line="240" w:lineRule="atLeast"/>
      <w:jc w:val="both"/>
      <w:outlineLvl w:val="3"/>
    </w:pPr>
    <w:rPr>
      <w:rFonts w:cs="Times New Roman"/>
      <w:b/>
      <w:bCs/>
      <w:sz w:val="26"/>
      <w:szCs w:val="26"/>
      <w:lang w:eastAsia="ru-RU"/>
    </w:rPr>
  </w:style>
  <w:style w:type="paragraph" w:customStyle="1" w:styleId="143">
    <w:name w:val="Основной текст (14)"/>
    <w:basedOn w:val="a0"/>
    <w:uiPriority w:val="99"/>
    <w:rsid w:val="00B540EE"/>
    <w:pPr>
      <w:widowControl w:val="0"/>
      <w:shd w:val="clear" w:color="auto" w:fill="FFFFFF"/>
      <w:spacing w:before="120" w:after="0" w:line="168" w:lineRule="exact"/>
      <w:ind w:firstLine="320"/>
      <w:jc w:val="both"/>
    </w:pPr>
    <w:rPr>
      <w:rFonts w:ascii="Times New Roman" w:eastAsia="Times New Roman" w:hAnsi="Times New Roman" w:cs="Times New Roman"/>
      <w:b/>
      <w:bCs/>
      <w:sz w:val="17"/>
      <w:szCs w:val="17"/>
    </w:rPr>
  </w:style>
  <w:style w:type="character" w:customStyle="1" w:styleId="16Exact">
    <w:name w:val="Основной текст (16) Exact"/>
    <w:link w:val="162"/>
    <w:uiPriority w:val="99"/>
    <w:locked/>
    <w:rsid w:val="00B540EE"/>
    <w:rPr>
      <w:rFonts w:ascii="Times New Roman" w:hAnsi="Times New Roman" w:cs="Times New Roman"/>
      <w:b/>
      <w:bCs/>
      <w:sz w:val="19"/>
      <w:szCs w:val="19"/>
      <w:shd w:val="clear" w:color="auto" w:fill="FFFFFF"/>
    </w:rPr>
  </w:style>
  <w:style w:type="paragraph" w:customStyle="1" w:styleId="162">
    <w:name w:val="Основной текст (16)"/>
    <w:basedOn w:val="a0"/>
    <w:link w:val="16Exact"/>
    <w:uiPriority w:val="99"/>
    <w:rsid w:val="00B540EE"/>
    <w:pPr>
      <w:widowControl w:val="0"/>
      <w:shd w:val="clear" w:color="auto" w:fill="FFFFFF"/>
      <w:spacing w:before="240" w:after="240" w:line="240" w:lineRule="atLeast"/>
    </w:pPr>
    <w:rPr>
      <w:rFonts w:cs="Times New Roman"/>
      <w:b/>
      <w:bCs/>
      <w:sz w:val="19"/>
      <w:szCs w:val="19"/>
      <w:lang w:eastAsia="ru-RU"/>
    </w:rPr>
  </w:style>
  <w:style w:type="character" w:customStyle="1" w:styleId="3Exact1">
    <w:name w:val="Номер заголовка №3 Exact"/>
    <w:link w:val="3c"/>
    <w:uiPriority w:val="99"/>
    <w:locked/>
    <w:rsid w:val="00B540EE"/>
    <w:rPr>
      <w:rFonts w:ascii="Impact" w:hAnsi="Impact" w:cs="Impact"/>
      <w:sz w:val="19"/>
      <w:szCs w:val="19"/>
      <w:shd w:val="clear" w:color="auto" w:fill="FFFFFF"/>
    </w:rPr>
  </w:style>
  <w:style w:type="paragraph" w:customStyle="1" w:styleId="3c">
    <w:name w:val="Номер заголовка №3"/>
    <w:basedOn w:val="a0"/>
    <w:link w:val="3Exact1"/>
    <w:uiPriority w:val="99"/>
    <w:rsid w:val="00B540EE"/>
    <w:pPr>
      <w:widowControl w:val="0"/>
      <w:shd w:val="clear" w:color="auto" w:fill="FFFFFF"/>
      <w:spacing w:after="0" w:line="240" w:lineRule="atLeast"/>
    </w:pPr>
    <w:rPr>
      <w:rFonts w:ascii="Impact" w:hAnsi="Impact" w:cs="Impact"/>
      <w:sz w:val="19"/>
      <w:szCs w:val="19"/>
      <w:lang w:eastAsia="ru-RU"/>
    </w:rPr>
  </w:style>
  <w:style w:type="character" w:customStyle="1" w:styleId="32Exact">
    <w:name w:val="Номер заголовка №3 (2) Exact"/>
    <w:link w:val="320"/>
    <w:uiPriority w:val="99"/>
    <w:locked/>
    <w:rsid w:val="00B540EE"/>
    <w:rPr>
      <w:rFonts w:ascii="Times New Roman" w:hAnsi="Times New Roman" w:cs="Times New Roman"/>
      <w:sz w:val="21"/>
      <w:szCs w:val="21"/>
      <w:shd w:val="clear" w:color="auto" w:fill="FFFFFF"/>
    </w:rPr>
  </w:style>
  <w:style w:type="paragraph" w:customStyle="1" w:styleId="320">
    <w:name w:val="Номер заголовка №3 (2)"/>
    <w:basedOn w:val="a0"/>
    <w:link w:val="32Exact"/>
    <w:uiPriority w:val="99"/>
    <w:rsid w:val="00B540EE"/>
    <w:pPr>
      <w:widowControl w:val="0"/>
      <w:shd w:val="clear" w:color="auto" w:fill="FFFFFF"/>
      <w:spacing w:after="0" w:line="240" w:lineRule="atLeast"/>
    </w:pPr>
    <w:rPr>
      <w:rFonts w:cs="Times New Roman"/>
      <w:sz w:val="21"/>
      <w:szCs w:val="21"/>
      <w:lang w:eastAsia="ru-RU"/>
    </w:rPr>
  </w:style>
  <w:style w:type="character" w:customStyle="1" w:styleId="33Exact">
    <w:name w:val="Номер заголовка №3 (3) Exact"/>
    <w:link w:val="330"/>
    <w:uiPriority w:val="99"/>
    <w:locked/>
    <w:rsid w:val="00B540EE"/>
    <w:rPr>
      <w:rFonts w:ascii="Times New Roman" w:hAnsi="Times New Roman" w:cs="Times New Roman"/>
      <w:sz w:val="26"/>
      <w:szCs w:val="26"/>
      <w:shd w:val="clear" w:color="auto" w:fill="FFFFFF"/>
    </w:rPr>
  </w:style>
  <w:style w:type="paragraph" w:customStyle="1" w:styleId="330">
    <w:name w:val="Номер заголовка №3 (3)"/>
    <w:basedOn w:val="a0"/>
    <w:link w:val="33Exact"/>
    <w:uiPriority w:val="99"/>
    <w:rsid w:val="00B540EE"/>
    <w:pPr>
      <w:widowControl w:val="0"/>
      <w:shd w:val="clear" w:color="auto" w:fill="FFFFFF"/>
      <w:spacing w:after="0" w:line="240" w:lineRule="atLeast"/>
    </w:pPr>
    <w:rPr>
      <w:rFonts w:cs="Times New Roman"/>
      <w:sz w:val="26"/>
      <w:szCs w:val="26"/>
      <w:lang w:eastAsia="ru-RU"/>
    </w:rPr>
  </w:style>
  <w:style w:type="character" w:customStyle="1" w:styleId="17Exact">
    <w:name w:val="Основной текст (17) Exact"/>
    <w:link w:val="172"/>
    <w:uiPriority w:val="99"/>
    <w:locked/>
    <w:rsid w:val="00B540EE"/>
    <w:rPr>
      <w:rFonts w:ascii="Candara" w:hAnsi="Candara" w:cs="Candara"/>
      <w:shd w:val="clear" w:color="auto" w:fill="FFFFFF"/>
    </w:rPr>
  </w:style>
  <w:style w:type="paragraph" w:customStyle="1" w:styleId="172">
    <w:name w:val="Основной текст (17)"/>
    <w:basedOn w:val="a0"/>
    <w:link w:val="17Exact"/>
    <w:uiPriority w:val="99"/>
    <w:rsid w:val="00B540EE"/>
    <w:pPr>
      <w:widowControl w:val="0"/>
      <w:shd w:val="clear" w:color="auto" w:fill="FFFFFF"/>
      <w:spacing w:after="0" w:line="240" w:lineRule="atLeast"/>
    </w:pPr>
    <w:rPr>
      <w:rFonts w:ascii="Candara" w:hAnsi="Candara" w:cs="Candara"/>
      <w:sz w:val="20"/>
      <w:szCs w:val="20"/>
      <w:lang w:eastAsia="ru-RU"/>
    </w:rPr>
  </w:style>
  <w:style w:type="character" w:customStyle="1" w:styleId="18Exact">
    <w:name w:val="Основной текст (18) Exact"/>
    <w:link w:val="182"/>
    <w:uiPriority w:val="99"/>
    <w:locked/>
    <w:rsid w:val="00B540EE"/>
    <w:rPr>
      <w:rFonts w:ascii="Microsoft Sans Serif" w:hAnsi="Microsoft Sans Serif" w:cs="Microsoft Sans Serif"/>
      <w:sz w:val="16"/>
      <w:szCs w:val="16"/>
      <w:shd w:val="clear" w:color="auto" w:fill="FFFFFF"/>
    </w:rPr>
  </w:style>
  <w:style w:type="paragraph" w:customStyle="1" w:styleId="182">
    <w:name w:val="Основной текст (18)"/>
    <w:basedOn w:val="a0"/>
    <w:link w:val="18Exact"/>
    <w:uiPriority w:val="99"/>
    <w:rsid w:val="00B540EE"/>
    <w:pPr>
      <w:widowControl w:val="0"/>
      <w:shd w:val="clear" w:color="auto" w:fill="FFFFFF"/>
      <w:spacing w:after="0" w:line="240" w:lineRule="atLeast"/>
    </w:pPr>
    <w:rPr>
      <w:rFonts w:ascii="Microsoft Sans Serif" w:hAnsi="Microsoft Sans Serif" w:cs="Microsoft Sans Serif"/>
      <w:sz w:val="16"/>
      <w:szCs w:val="16"/>
      <w:lang w:eastAsia="ru-RU"/>
    </w:rPr>
  </w:style>
  <w:style w:type="character" w:customStyle="1" w:styleId="afffff8">
    <w:name w:val="Сноска_"/>
    <w:uiPriority w:val="99"/>
    <w:locked/>
    <w:rsid w:val="00B540EE"/>
    <w:rPr>
      <w:rFonts w:ascii="Times New Roman" w:hAnsi="Times New Roman" w:cs="Times New Roman"/>
      <w:sz w:val="21"/>
      <w:szCs w:val="21"/>
      <w:shd w:val="clear" w:color="auto" w:fill="FFFFFF"/>
    </w:rPr>
  </w:style>
  <w:style w:type="character" w:customStyle="1" w:styleId="3d">
    <w:name w:val="Подпись к таблице (3)_"/>
    <w:link w:val="3e"/>
    <w:uiPriority w:val="99"/>
    <w:locked/>
    <w:rsid w:val="00B540EE"/>
    <w:rPr>
      <w:rFonts w:ascii="Times New Roman" w:hAnsi="Times New Roman" w:cs="Times New Roman"/>
      <w:i/>
      <w:iCs/>
      <w:shd w:val="clear" w:color="auto" w:fill="FFFFFF"/>
    </w:rPr>
  </w:style>
  <w:style w:type="paragraph" w:customStyle="1" w:styleId="3e">
    <w:name w:val="Подпись к таблице (3)"/>
    <w:basedOn w:val="a0"/>
    <w:link w:val="3d"/>
    <w:uiPriority w:val="99"/>
    <w:rsid w:val="00B540EE"/>
    <w:pPr>
      <w:widowControl w:val="0"/>
      <w:shd w:val="clear" w:color="auto" w:fill="FFFFFF"/>
      <w:spacing w:after="0" w:line="240" w:lineRule="atLeast"/>
    </w:pPr>
    <w:rPr>
      <w:rFonts w:cs="Times New Roman"/>
      <w:i/>
      <w:iCs/>
      <w:sz w:val="20"/>
      <w:szCs w:val="20"/>
      <w:lang w:eastAsia="ru-RU"/>
    </w:rPr>
  </w:style>
  <w:style w:type="character" w:customStyle="1" w:styleId="2f4">
    <w:name w:val="Сноска (2)_"/>
    <w:link w:val="2f5"/>
    <w:uiPriority w:val="99"/>
    <w:locked/>
    <w:rsid w:val="00B540EE"/>
    <w:rPr>
      <w:rFonts w:ascii="Times New Roman" w:hAnsi="Times New Roman" w:cs="Times New Roman"/>
      <w:shd w:val="clear" w:color="auto" w:fill="FFFFFF"/>
    </w:rPr>
  </w:style>
  <w:style w:type="paragraph" w:customStyle="1" w:styleId="2f5">
    <w:name w:val="Сноска (2)"/>
    <w:basedOn w:val="a0"/>
    <w:link w:val="2f4"/>
    <w:uiPriority w:val="99"/>
    <w:rsid w:val="00B540EE"/>
    <w:pPr>
      <w:widowControl w:val="0"/>
      <w:shd w:val="clear" w:color="auto" w:fill="FFFFFF"/>
      <w:spacing w:after="0" w:line="211" w:lineRule="exact"/>
      <w:ind w:hanging="180"/>
    </w:pPr>
    <w:rPr>
      <w:rFonts w:cs="Times New Roman"/>
      <w:sz w:val="20"/>
      <w:szCs w:val="20"/>
      <w:lang w:eastAsia="ru-RU"/>
    </w:rPr>
  </w:style>
  <w:style w:type="character" w:customStyle="1" w:styleId="afffff9">
    <w:name w:val="Подпись к таблице_"/>
    <w:link w:val="afffffa"/>
    <w:uiPriority w:val="99"/>
    <w:locked/>
    <w:rsid w:val="00B540EE"/>
    <w:rPr>
      <w:rFonts w:ascii="Times New Roman" w:hAnsi="Times New Roman" w:cs="Times New Roman"/>
      <w:sz w:val="17"/>
      <w:szCs w:val="17"/>
      <w:shd w:val="clear" w:color="auto" w:fill="FFFFFF"/>
    </w:rPr>
  </w:style>
  <w:style w:type="paragraph" w:customStyle="1" w:styleId="afffffa">
    <w:name w:val="Подпись к таблице"/>
    <w:basedOn w:val="a0"/>
    <w:link w:val="afffff9"/>
    <w:uiPriority w:val="99"/>
    <w:rsid w:val="00B540EE"/>
    <w:pPr>
      <w:widowControl w:val="0"/>
      <w:shd w:val="clear" w:color="auto" w:fill="FFFFFF"/>
      <w:spacing w:after="0" w:line="168" w:lineRule="exact"/>
      <w:ind w:firstLine="300"/>
    </w:pPr>
    <w:rPr>
      <w:rFonts w:cs="Times New Roman"/>
      <w:sz w:val="17"/>
      <w:szCs w:val="17"/>
      <w:lang w:eastAsia="ru-RU"/>
    </w:rPr>
  </w:style>
  <w:style w:type="character" w:customStyle="1" w:styleId="190">
    <w:name w:val="Основной текст (19)_"/>
    <w:link w:val="191"/>
    <w:uiPriority w:val="99"/>
    <w:locked/>
    <w:rsid w:val="00B540EE"/>
    <w:rPr>
      <w:rFonts w:ascii="Times New Roman" w:hAnsi="Times New Roman" w:cs="Times New Roman"/>
      <w:sz w:val="21"/>
      <w:szCs w:val="21"/>
      <w:shd w:val="clear" w:color="auto" w:fill="FFFFFF"/>
    </w:rPr>
  </w:style>
  <w:style w:type="paragraph" w:customStyle="1" w:styleId="191">
    <w:name w:val="Основной текст (19)"/>
    <w:basedOn w:val="a0"/>
    <w:link w:val="190"/>
    <w:uiPriority w:val="99"/>
    <w:rsid w:val="00B540EE"/>
    <w:pPr>
      <w:widowControl w:val="0"/>
      <w:shd w:val="clear" w:color="auto" w:fill="FFFFFF"/>
      <w:spacing w:after="180" w:line="240" w:lineRule="atLeast"/>
      <w:ind w:firstLine="340"/>
      <w:jc w:val="both"/>
    </w:pPr>
    <w:rPr>
      <w:rFonts w:cs="Times New Roman"/>
      <w:sz w:val="21"/>
      <w:szCs w:val="21"/>
      <w:lang w:eastAsia="ru-RU"/>
    </w:rPr>
  </w:style>
  <w:style w:type="character" w:customStyle="1" w:styleId="1Exact">
    <w:name w:val="Заголовок №1 Exact"/>
    <w:link w:val="1ff"/>
    <w:uiPriority w:val="99"/>
    <w:locked/>
    <w:rsid w:val="00B540EE"/>
    <w:rPr>
      <w:rFonts w:ascii="Franklin Gothic Heavy" w:hAnsi="Franklin Gothic Heavy" w:cs="Franklin Gothic Heavy"/>
      <w:i/>
      <w:iCs/>
      <w:sz w:val="28"/>
      <w:szCs w:val="28"/>
      <w:shd w:val="clear" w:color="auto" w:fill="FFFFFF"/>
    </w:rPr>
  </w:style>
  <w:style w:type="paragraph" w:customStyle="1" w:styleId="1ff">
    <w:name w:val="Заголовок №1"/>
    <w:basedOn w:val="a0"/>
    <w:link w:val="1Exact"/>
    <w:uiPriority w:val="99"/>
    <w:rsid w:val="00B540EE"/>
    <w:pPr>
      <w:widowControl w:val="0"/>
      <w:shd w:val="clear" w:color="auto" w:fill="FFFFFF"/>
      <w:spacing w:after="0" w:line="240" w:lineRule="atLeast"/>
      <w:outlineLvl w:val="0"/>
    </w:pPr>
    <w:rPr>
      <w:rFonts w:ascii="Franklin Gothic Heavy" w:hAnsi="Franklin Gothic Heavy" w:cs="Franklin Gothic Heavy"/>
      <w:i/>
      <w:iCs/>
      <w:sz w:val="28"/>
      <w:szCs w:val="28"/>
      <w:lang w:eastAsia="ru-RU"/>
    </w:rPr>
  </w:style>
  <w:style w:type="character" w:customStyle="1" w:styleId="2Exact1">
    <w:name w:val="Номер заголовка №2 Exact"/>
    <w:link w:val="2f6"/>
    <w:uiPriority w:val="99"/>
    <w:locked/>
    <w:rsid w:val="00B540EE"/>
    <w:rPr>
      <w:rFonts w:ascii="Times New Roman" w:hAnsi="Times New Roman" w:cs="Times New Roman"/>
      <w:shd w:val="clear" w:color="auto" w:fill="FFFFFF"/>
    </w:rPr>
  </w:style>
  <w:style w:type="paragraph" w:customStyle="1" w:styleId="2f6">
    <w:name w:val="Номер заголовка №2"/>
    <w:basedOn w:val="a0"/>
    <w:link w:val="2Exact1"/>
    <w:uiPriority w:val="99"/>
    <w:rsid w:val="00B540EE"/>
    <w:pPr>
      <w:widowControl w:val="0"/>
      <w:shd w:val="clear" w:color="auto" w:fill="FFFFFF"/>
      <w:spacing w:before="120" w:after="0" w:line="240" w:lineRule="atLeast"/>
    </w:pPr>
    <w:rPr>
      <w:rFonts w:cs="Times New Roman"/>
      <w:sz w:val="20"/>
      <w:szCs w:val="20"/>
      <w:lang w:eastAsia="ru-RU"/>
    </w:rPr>
  </w:style>
  <w:style w:type="character" w:customStyle="1" w:styleId="22Exact">
    <w:name w:val="Заголовок №2 (2) Exact"/>
    <w:link w:val="220"/>
    <w:uiPriority w:val="99"/>
    <w:locked/>
    <w:rsid w:val="00B540EE"/>
    <w:rPr>
      <w:rFonts w:ascii="Impact" w:hAnsi="Impact" w:cs="Impact"/>
      <w:sz w:val="21"/>
      <w:szCs w:val="21"/>
      <w:shd w:val="clear" w:color="auto" w:fill="FFFFFF"/>
    </w:rPr>
  </w:style>
  <w:style w:type="paragraph" w:customStyle="1" w:styleId="220">
    <w:name w:val="Заголовок №2 (2)"/>
    <w:basedOn w:val="a0"/>
    <w:link w:val="22Exact"/>
    <w:uiPriority w:val="99"/>
    <w:rsid w:val="00B540EE"/>
    <w:pPr>
      <w:widowControl w:val="0"/>
      <w:shd w:val="clear" w:color="auto" w:fill="FFFFFF"/>
      <w:spacing w:after="0" w:line="754" w:lineRule="exact"/>
      <w:outlineLvl w:val="1"/>
    </w:pPr>
    <w:rPr>
      <w:rFonts w:ascii="Impact" w:hAnsi="Impact" w:cs="Impact"/>
      <w:sz w:val="21"/>
      <w:szCs w:val="21"/>
      <w:lang w:eastAsia="ru-RU"/>
    </w:rPr>
  </w:style>
  <w:style w:type="character" w:customStyle="1" w:styleId="23Exact">
    <w:name w:val="Заголовок №2 (3) Exact"/>
    <w:link w:val="230"/>
    <w:uiPriority w:val="99"/>
    <w:locked/>
    <w:rsid w:val="00B540EE"/>
    <w:rPr>
      <w:rFonts w:ascii="Times New Roman" w:hAnsi="Times New Roman" w:cs="Times New Roman"/>
      <w:sz w:val="21"/>
      <w:szCs w:val="21"/>
      <w:shd w:val="clear" w:color="auto" w:fill="FFFFFF"/>
    </w:rPr>
  </w:style>
  <w:style w:type="paragraph" w:customStyle="1" w:styleId="230">
    <w:name w:val="Заголовок №2 (3)"/>
    <w:basedOn w:val="a0"/>
    <w:link w:val="23Exact"/>
    <w:uiPriority w:val="99"/>
    <w:rsid w:val="00B540EE"/>
    <w:pPr>
      <w:widowControl w:val="0"/>
      <w:shd w:val="clear" w:color="auto" w:fill="FFFFFF"/>
      <w:spacing w:after="0" w:line="240" w:lineRule="atLeast"/>
      <w:outlineLvl w:val="1"/>
    </w:pPr>
    <w:rPr>
      <w:rFonts w:cs="Times New Roman"/>
      <w:sz w:val="21"/>
      <w:szCs w:val="21"/>
      <w:lang w:eastAsia="ru-RU"/>
    </w:rPr>
  </w:style>
  <w:style w:type="character" w:customStyle="1" w:styleId="22Exact0">
    <w:name w:val="Номер заголовка №2 (2) Exact"/>
    <w:link w:val="221"/>
    <w:uiPriority w:val="99"/>
    <w:locked/>
    <w:rsid w:val="00B540EE"/>
    <w:rPr>
      <w:rFonts w:ascii="Times New Roman" w:hAnsi="Times New Roman" w:cs="Times New Roman"/>
      <w:b/>
      <w:bCs/>
      <w:sz w:val="26"/>
      <w:szCs w:val="26"/>
      <w:shd w:val="clear" w:color="auto" w:fill="FFFFFF"/>
    </w:rPr>
  </w:style>
  <w:style w:type="paragraph" w:customStyle="1" w:styleId="221">
    <w:name w:val="Номер заголовка №2 (2)"/>
    <w:basedOn w:val="a0"/>
    <w:link w:val="22Exact0"/>
    <w:uiPriority w:val="99"/>
    <w:rsid w:val="00B540EE"/>
    <w:pPr>
      <w:widowControl w:val="0"/>
      <w:shd w:val="clear" w:color="auto" w:fill="FFFFFF"/>
      <w:spacing w:after="0" w:line="240" w:lineRule="atLeast"/>
    </w:pPr>
    <w:rPr>
      <w:rFonts w:cs="Times New Roman"/>
      <w:b/>
      <w:bCs/>
      <w:sz w:val="26"/>
      <w:szCs w:val="26"/>
      <w:lang w:eastAsia="ru-RU"/>
    </w:rPr>
  </w:style>
  <w:style w:type="character" w:customStyle="1" w:styleId="5Exact">
    <w:name w:val="Подпись к картинке (5) Exact"/>
    <w:link w:val="56"/>
    <w:uiPriority w:val="99"/>
    <w:locked/>
    <w:rsid w:val="00B540EE"/>
    <w:rPr>
      <w:rFonts w:ascii="Impact" w:hAnsi="Impact" w:cs="Impact"/>
      <w:sz w:val="21"/>
      <w:szCs w:val="21"/>
      <w:shd w:val="clear" w:color="auto" w:fill="FFFFFF"/>
    </w:rPr>
  </w:style>
  <w:style w:type="paragraph" w:customStyle="1" w:styleId="56">
    <w:name w:val="Подпись к картинке (5)"/>
    <w:basedOn w:val="a0"/>
    <w:link w:val="5Exact"/>
    <w:uiPriority w:val="99"/>
    <w:rsid w:val="00B540EE"/>
    <w:pPr>
      <w:widowControl w:val="0"/>
      <w:shd w:val="clear" w:color="auto" w:fill="FFFFFF"/>
      <w:spacing w:after="0" w:line="240" w:lineRule="atLeast"/>
    </w:pPr>
    <w:rPr>
      <w:rFonts w:ascii="Impact" w:hAnsi="Impact" w:cs="Impact"/>
      <w:sz w:val="21"/>
      <w:szCs w:val="21"/>
      <w:lang w:eastAsia="ru-RU"/>
    </w:rPr>
  </w:style>
  <w:style w:type="character" w:customStyle="1" w:styleId="6Exact">
    <w:name w:val="Подпись к картинке (6) Exact"/>
    <w:link w:val="64"/>
    <w:uiPriority w:val="99"/>
    <w:locked/>
    <w:rsid w:val="00B540EE"/>
    <w:rPr>
      <w:rFonts w:ascii="Times New Roman" w:hAnsi="Times New Roman" w:cs="Times New Roman"/>
      <w:b/>
      <w:bCs/>
      <w:sz w:val="26"/>
      <w:szCs w:val="26"/>
      <w:shd w:val="clear" w:color="auto" w:fill="FFFFFF"/>
    </w:rPr>
  </w:style>
  <w:style w:type="paragraph" w:customStyle="1" w:styleId="64">
    <w:name w:val="Подпись к картинке (6)"/>
    <w:basedOn w:val="a0"/>
    <w:link w:val="6Exact"/>
    <w:uiPriority w:val="99"/>
    <w:rsid w:val="00B540EE"/>
    <w:pPr>
      <w:widowControl w:val="0"/>
      <w:shd w:val="clear" w:color="auto" w:fill="FFFFFF"/>
      <w:spacing w:after="0" w:line="240" w:lineRule="atLeast"/>
    </w:pPr>
    <w:rPr>
      <w:rFonts w:cs="Times New Roman"/>
      <w:b/>
      <w:bCs/>
      <w:sz w:val="26"/>
      <w:szCs w:val="26"/>
      <w:lang w:eastAsia="ru-RU"/>
    </w:rPr>
  </w:style>
  <w:style w:type="character" w:customStyle="1" w:styleId="2f7">
    <w:name w:val="Подпись к таблице (2)_"/>
    <w:link w:val="2f8"/>
    <w:uiPriority w:val="99"/>
    <w:locked/>
    <w:rsid w:val="00B540EE"/>
    <w:rPr>
      <w:rFonts w:ascii="Times New Roman" w:hAnsi="Times New Roman" w:cs="Times New Roman"/>
      <w:sz w:val="21"/>
      <w:szCs w:val="21"/>
      <w:shd w:val="clear" w:color="auto" w:fill="FFFFFF"/>
    </w:rPr>
  </w:style>
  <w:style w:type="paragraph" w:customStyle="1" w:styleId="2f8">
    <w:name w:val="Подпись к таблице (2)"/>
    <w:basedOn w:val="a0"/>
    <w:link w:val="2f7"/>
    <w:uiPriority w:val="99"/>
    <w:rsid w:val="00B540EE"/>
    <w:pPr>
      <w:widowControl w:val="0"/>
      <w:shd w:val="clear" w:color="auto" w:fill="FFFFFF"/>
      <w:spacing w:after="0" w:line="240" w:lineRule="atLeast"/>
      <w:jc w:val="right"/>
    </w:pPr>
    <w:rPr>
      <w:rFonts w:cs="Times New Roman"/>
      <w:sz w:val="21"/>
      <w:szCs w:val="21"/>
      <w:lang w:eastAsia="ru-RU"/>
    </w:rPr>
  </w:style>
  <w:style w:type="character" w:customStyle="1" w:styleId="20Exact">
    <w:name w:val="Основной текст (20) Exact"/>
    <w:link w:val="200"/>
    <w:uiPriority w:val="99"/>
    <w:locked/>
    <w:rsid w:val="00B540EE"/>
    <w:rPr>
      <w:rFonts w:ascii="Times New Roman" w:hAnsi="Times New Roman" w:cs="Times New Roman"/>
      <w:sz w:val="17"/>
      <w:szCs w:val="17"/>
      <w:shd w:val="clear" w:color="auto" w:fill="FFFFFF"/>
    </w:rPr>
  </w:style>
  <w:style w:type="paragraph" w:customStyle="1" w:styleId="200">
    <w:name w:val="Основной текст (20)"/>
    <w:basedOn w:val="a0"/>
    <w:link w:val="20Exact"/>
    <w:uiPriority w:val="99"/>
    <w:rsid w:val="00B540EE"/>
    <w:pPr>
      <w:widowControl w:val="0"/>
      <w:shd w:val="clear" w:color="auto" w:fill="FFFFFF"/>
      <w:spacing w:after="0" w:line="240" w:lineRule="atLeast"/>
    </w:pPr>
    <w:rPr>
      <w:rFonts w:cs="Times New Roman"/>
      <w:sz w:val="17"/>
      <w:szCs w:val="17"/>
      <w:lang w:eastAsia="ru-RU"/>
    </w:rPr>
  </w:style>
  <w:style w:type="character" w:customStyle="1" w:styleId="21Exact">
    <w:name w:val="Основной текст (21) Exact"/>
    <w:link w:val="213"/>
    <w:uiPriority w:val="99"/>
    <w:locked/>
    <w:rsid w:val="00B540EE"/>
    <w:rPr>
      <w:rFonts w:ascii="Trebuchet MS" w:hAnsi="Trebuchet MS" w:cs="Trebuchet MS"/>
      <w:i/>
      <w:iCs/>
      <w:sz w:val="15"/>
      <w:szCs w:val="15"/>
      <w:shd w:val="clear" w:color="auto" w:fill="FFFFFF"/>
    </w:rPr>
  </w:style>
  <w:style w:type="paragraph" w:customStyle="1" w:styleId="213">
    <w:name w:val="Основной текст (21)"/>
    <w:basedOn w:val="a0"/>
    <w:link w:val="21Exact"/>
    <w:uiPriority w:val="99"/>
    <w:rsid w:val="00B540EE"/>
    <w:pPr>
      <w:widowControl w:val="0"/>
      <w:shd w:val="clear" w:color="auto" w:fill="FFFFFF"/>
      <w:spacing w:after="60" w:line="240" w:lineRule="atLeast"/>
    </w:pPr>
    <w:rPr>
      <w:rFonts w:ascii="Trebuchet MS" w:hAnsi="Trebuchet MS" w:cs="Trebuchet MS"/>
      <w:i/>
      <w:iCs/>
      <w:sz w:val="15"/>
      <w:szCs w:val="15"/>
      <w:lang w:eastAsia="ru-RU"/>
    </w:rPr>
  </w:style>
  <w:style w:type="character" w:customStyle="1" w:styleId="afffffb">
    <w:name w:val="Колонтитул_"/>
    <w:link w:val="afffffc"/>
    <w:uiPriority w:val="99"/>
    <w:locked/>
    <w:rsid w:val="00B540EE"/>
    <w:rPr>
      <w:rFonts w:ascii="Times New Roman" w:hAnsi="Times New Roman" w:cs="Times New Roman"/>
      <w:i/>
      <w:iCs/>
      <w:sz w:val="18"/>
      <w:szCs w:val="18"/>
      <w:shd w:val="clear" w:color="auto" w:fill="FFFFFF"/>
    </w:rPr>
  </w:style>
  <w:style w:type="paragraph" w:customStyle="1" w:styleId="afffffc">
    <w:name w:val="Колонтитул"/>
    <w:basedOn w:val="a0"/>
    <w:link w:val="afffffb"/>
    <w:uiPriority w:val="99"/>
    <w:rsid w:val="00B540EE"/>
    <w:pPr>
      <w:widowControl w:val="0"/>
      <w:shd w:val="clear" w:color="auto" w:fill="FFFFFF"/>
      <w:spacing w:after="0" w:line="240" w:lineRule="atLeast"/>
    </w:pPr>
    <w:rPr>
      <w:rFonts w:cs="Times New Roman"/>
      <w:i/>
      <w:iCs/>
      <w:sz w:val="18"/>
      <w:szCs w:val="18"/>
      <w:lang w:eastAsia="ru-RU"/>
    </w:rPr>
  </w:style>
  <w:style w:type="character" w:customStyle="1" w:styleId="2f9">
    <w:name w:val="Основной текст (2) + Полужирный"/>
    <w:uiPriority w:val="99"/>
    <w:rsid w:val="00B540EE"/>
    <w:rPr>
      <w:rFonts w:ascii="Times New Roman" w:hAnsi="Times New Roman" w:cs="Times New Roman"/>
      <w:i/>
      <w:iCs/>
      <w:color w:val="000000"/>
      <w:spacing w:val="0"/>
      <w:w w:val="100"/>
      <w:position w:val="0"/>
      <w:sz w:val="21"/>
      <w:szCs w:val="21"/>
      <w:u w:val="none"/>
      <w:effect w:val="none"/>
      <w:shd w:val="clear" w:color="auto" w:fill="FFFFFF"/>
      <w:lang w:val="ru-RU" w:eastAsia="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uiPriority w:val="99"/>
    <w:rsid w:val="00B540EE"/>
    <w:rPr>
      <w:rFonts w:ascii="Times New Roman" w:hAnsi="Times New Roman" w:cs="Times New Roman"/>
      <w:b/>
      <w:bCs/>
      <w:color w:val="000000"/>
      <w:spacing w:val="0"/>
      <w:w w:val="100"/>
      <w:position w:val="0"/>
      <w:sz w:val="22"/>
      <w:szCs w:val="22"/>
      <w:shd w:val="clear" w:color="auto" w:fill="FFFFFF"/>
      <w:lang w:val="ru-RU" w:eastAsia="ru-RU"/>
    </w:rPr>
  </w:style>
  <w:style w:type="character" w:customStyle="1" w:styleId="21pt">
    <w:name w:val="Основной текст (2) + Интервал 1 pt"/>
    <w:uiPriority w:val="99"/>
    <w:rsid w:val="00B540EE"/>
    <w:rPr>
      <w:rFonts w:ascii="Times New Roman" w:hAnsi="Times New Roman" w:cs="Times New Roman"/>
      <w:b/>
      <w:bCs/>
      <w:color w:val="000000"/>
      <w:spacing w:val="20"/>
      <w:w w:val="100"/>
      <w:position w:val="0"/>
      <w:sz w:val="21"/>
      <w:szCs w:val="21"/>
      <w:u w:val="none"/>
      <w:effect w:val="none"/>
      <w:shd w:val="clear" w:color="auto" w:fill="FFFFFF"/>
      <w:lang w:val="ru-RU" w:eastAsia="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hAnsi="Consolas" w:cs="Consolas"/>
      <w:b/>
      <w:bCs/>
      <w:color w:val="000000"/>
      <w:spacing w:val="0"/>
      <w:w w:val="100"/>
      <w:position w:val="0"/>
      <w:sz w:val="21"/>
      <w:szCs w:val="21"/>
      <w:u w:val="none"/>
      <w:effect w:val="none"/>
      <w:shd w:val="clear" w:color="auto" w:fill="FFFFFF"/>
      <w:lang w:val="ru-RU" w:eastAsia="ru-RU"/>
    </w:rPr>
  </w:style>
  <w:style w:type="character" w:customStyle="1" w:styleId="2Exact2">
    <w:name w:val="Основной текст (2) Exact"/>
    <w:uiPriority w:val="99"/>
    <w:rsid w:val="00B540EE"/>
    <w:rPr>
      <w:rFonts w:ascii="Times New Roman" w:hAnsi="Times New Roman" w:cs="Times New Roman"/>
      <w:sz w:val="21"/>
      <w:szCs w:val="21"/>
      <w:u w:val="none"/>
      <w:effect w:val="none"/>
    </w:rPr>
  </w:style>
  <w:style w:type="character" w:customStyle="1" w:styleId="8Consolas">
    <w:name w:val="Основной текст (8) + Consolas"/>
    <w:aliases w:val="9 pt Exact"/>
    <w:uiPriority w:val="99"/>
    <w:rsid w:val="00B540EE"/>
    <w:rPr>
      <w:rFonts w:ascii="Consolas" w:hAnsi="Consolas" w:cs="Consolas"/>
      <w:color w:val="000000"/>
      <w:spacing w:val="0"/>
      <w:w w:val="100"/>
      <w:position w:val="0"/>
      <w:sz w:val="18"/>
      <w:szCs w:val="18"/>
      <w:shd w:val="clear" w:color="auto" w:fill="FFFFFF"/>
      <w:lang w:val="ru-RU" w:eastAsia="ru-RU"/>
    </w:rPr>
  </w:style>
  <w:style w:type="character" w:customStyle="1" w:styleId="810">
    <w:name w:val="Основной текст (8) + 10"/>
    <w:aliases w:val="5 pt Exact"/>
    <w:uiPriority w:val="99"/>
    <w:rsid w:val="00B540EE"/>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2Exact3">
    <w:name w:val="Основной текст (2) + Полужирный Exact"/>
    <w:uiPriority w:val="99"/>
    <w:rsid w:val="00B540EE"/>
    <w:rPr>
      <w:rFonts w:ascii="Times New Roman" w:hAnsi="Times New Roman" w:cs="Times New Roman"/>
      <w:color w:val="000000"/>
      <w:spacing w:val="0"/>
      <w:w w:val="100"/>
      <w:position w:val="0"/>
      <w:sz w:val="21"/>
      <w:szCs w:val="21"/>
      <w:u w:val="none"/>
      <w:effect w:val="none"/>
      <w:shd w:val="clear" w:color="auto" w:fill="FFFFFF"/>
      <w:lang w:val="ru-RU" w:eastAsia="ru-RU"/>
    </w:rPr>
  </w:style>
  <w:style w:type="character" w:customStyle="1" w:styleId="10Exact">
    <w:name w:val="Основной текст (10) Exact"/>
    <w:uiPriority w:val="99"/>
    <w:rsid w:val="00B540EE"/>
    <w:rPr>
      <w:rFonts w:ascii="Times New Roman" w:hAnsi="Times New Roman" w:cs="Times New Roman"/>
      <w:b/>
      <w:bCs/>
      <w:i/>
      <w:iCs/>
      <w:sz w:val="21"/>
      <w:szCs w:val="21"/>
      <w:u w:val="none"/>
      <w:effect w:val="none"/>
    </w:rPr>
  </w:style>
  <w:style w:type="character" w:customStyle="1" w:styleId="210pt">
    <w:name w:val="Основной текст (2) + 10 pt"/>
    <w:aliases w:val="Интервал 1 pt,Курсив1"/>
    <w:uiPriority w:val="99"/>
    <w:rsid w:val="00B540EE"/>
    <w:rPr>
      <w:rFonts w:ascii="Times New Roman" w:hAnsi="Times New Roman" w:cs="Times New Roman"/>
      <w:b/>
      <w:bCs/>
      <w:color w:val="000000"/>
      <w:spacing w:val="0"/>
      <w:w w:val="100"/>
      <w:position w:val="0"/>
      <w:sz w:val="20"/>
      <w:szCs w:val="20"/>
      <w:u w:val="none"/>
      <w:effect w:val="none"/>
      <w:shd w:val="clear" w:color="auto" w:fill="FFFFFF"/>
      <w:lang w:val="ru-RU" w:eastAsia="ru-RU"/>
    </w:rPr>
  </w:style>
  <w:style w:type="character" w:customStyle="1" w:styleId="99pt">
    <w:name w:val="Основной текст (9) + Интервал 9 pt"/>
    <w:uiPriority w:val="99"/>
    <w:rsid w:val="00B540EE"/>
    <w:rPr>
      <w:rFonts w:ascii="Times New Roman" w:hAnsi="Times New Roman" w:cs="Times New Roman"/>
      <w:color w:val="000000"/>
      <w:spacing w:val="190"/>
      <w:w w:val="100"/>
      <w:position w:val="0"/>
      <w:sz w:val="21"/>
      <w:szCs w:val="21"/>
      <w:shd w:val="clear" w:color="auto" w:fill="FFFFFF"/>
      <w:lang w:val="ru-RU" w:eastAsia="ru-RU"/>
    </w:rPr>
  </w:style>
  <w:style w:type="character" w:customStyle="1" w:styleId="2fa">
    <w:name w:val="Основной текст (2) + Курсив"/>
    <w:aliases w:val="Интервал 9 pt"/>
    <w:uiPriority w:val="99"/>
    <w:rsid w:val="00B540EE"/>
    <w:rPr>
      <w:rFonts w:ascii="Times New Roman" w:hAnsi="Times New Roman" w:cs="Times New Roman"/>
      <w:b/>
      <w:bCs/>
      <w:i/>
      <w:iCs/>
      <w:color w:val="000000"/>
      <w:spacing w:val="40"/>
      <w:w w:val="100"/>
      <w:position w:val="0"/>
      <w:sz w:val="21"/>
      <w:szCs w:val="21"/>
      <w:u w:val="none"/>
      <w:effect w:val="none"/>
      <w:shd w:val="clear" w:color="auto" w:fill="FFFFFF"/>
      <w:lang w:val="ru-RU" w:eastAsia="ru-RU"/>
    </w:rPr>
  </w:style>
  <w:style w:type="character" w:customStyle="1" w:styleId="21ptExact">
    <w:name w:val="Подпись к картинке (2) + Интервал 1 pt Exact"/>
    <w:uiPriority w:val="99"/>
    <w:rsid w:val="00B540EE"/>
    <w:rPr>
      <w:rFonts w:ascii="Times New Roman" w:hAnsi="Times New Roman" w:cs="Times New Roman"/>
      <w:color w:val="000000"/>
      <w:spacing w:val="20"/>
      <w:w w:val="100"/>
      <w:position w:val="0"/>
      <w:shd w:val="clear" w:color="auto" w:fill="FFFFFF"/>
      <w:lang w:val="ru-RU" w:eastAsia="ru-RU"/>
    </w:rPr>
  </w:style>
  <w:style w:type="character" w:customStyle="1" w:styleId="9Exact">
    <w:name w:val="Основной текст (9) Exact"/>
    <w:uiPriority w:val="99"/>
    <w:rsid w:val="00B540EE"/>
    <w:rPr>
      <w:rFonts w:ascii="Times New Roman" w:hAnsi="Times New Roman" w:cs="Times New Roman"/>
      <w:i/>
      <w:iCs/>
      <w:sz w:val="21"/>
      <w:szCs w:val="21"/>
      <w:u w:val="none"/>
      <w:effect w:val="none"/>
    </w:rPr>
  </w:style>
  <w:style w:type="character" w:customStyle="1" w:styleId="2Exact4">
    <w:name w:val="Основной текст (2) + Курсив Exact"/>
    <w:uiPriority w:val="99"/>
    <w:rsid w:val="00B540EE"/>
    <w:rPr>
      <w:rFonts w:ascii="Times New Roman" w:hAnsi="Times New Roman" w:cs="Times New Roman"/>
      <w:b/>
      <w:bCs/>
      <w:i/>
      <w:iCs/>
      <w:color w:val="000000"/>
      <w:spacing w:val="0"/>
      <w:w w:val="100"/>
      <w:position w:val="0"/>
      <w:sz w:val="21"/>
      <w:szCs w:val="21"/>
      <w:u w:val="none"/>
      <w:effect w:val="none"/>
      <w:shd w:val="clear" w:color="auto" w:fill="FFFFFF"/>
      <w:lang w:val="ru-RU" w:eastAsia="ru-RU"/>
    </w:rPr>
  </w:style>
  <w:style w:type="character" w:customStyle="1" w:styleId="133">
    <w:name w:val="Основной текст (13)"/>
    <w:uiPriority w:val="99"/>
    <w:rsid w:val="00B540EE"/>
    <w:rPr>
      <w:rFonts w:ascii="Times New Roman" w:hAnsi="Times New Roman" w:cs="Times New Roman"/>
      <w:strike/>
      <w:color w:val="000000"/>
      <w:spacing w:val="0"/>
      <w:w w:val="100"/>
      <w:position w:val="0"/>
      <w:sz w:val="10"/>
      <w:szCs w:val="10"/>
      <w:u w:val="none"/>
      <w:effect w:val="none"/>
      <w:shd w:val="clear" w:color="auto" w:fill="FFFFFF"/>
      <w:lang w:val="ru-RU" w:eastAsia="ru-RU"/>
    </w:rPr>
  </w:style>
  <w:style w:type="character" w:customStyle="1" w:styleId="234pt">
    <w:name w:val="Основной текст (2) + Интервал 34 pt"/>
    <w:uiPriority w:val="99"/>
    <w:rsid w:val="00B540EE"/>
    <w:rPr>
      <w:rFonts w:ascii="Times New Roman" w:hAnsi="Times New Roman" w:cs="Times New Roman"/>
      <w:b/>
      <w:bCs/>
      <w:color w:val="000000"/>
      <w:spacing w:val="690"/>
      <w:w w:val="100"/>
      <w:position w:val="0"/>
      <w:sz w:val="21"/>
      <w:szCs w:val="21"/>
      <w:u w:val="none"/>
      <w:effect w:val="none"/>
      <w:shd w:val="clear" w:color="auto" w:fill="FFFFFF"/>
      <w:lang w:val="ru-RU" w:eastAsia="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uiPriority w:val="99"/>
    <w:rsid w:val="00B540EE"/>
    <w:rPr>
      <w:rFonts w:ascii="Candara" w:hAnsi="Candara" w:cs="Candara"/>
      <w:b/>
      <w:bCs/>
      <w:color w:val="000000"/>
      <w:spacing w:val="0"/>
      <w:w w:val="100"/>
      <w:position w:val="0"/>
      <w:sz w:val="8"/>
      <w:szCs w:val="8"/>
      <w:u w:val="none"/>
      <w:effect w:val="none"/>
      <w:shd w:val="clear" w:color="auto" w:fill="FFFFFF"/>
      <w:lang w:val="ru-RU" w:eastAsia="ru-RU"/>
    </w:rPr>
  </w:style>
  <w:style w:type="character" w:customStyle="1" w:styleId="21pt0">
    <w:name w:val="Подпись к таблице (2) + Интервал 1 pt"/>
    <w:uiPriority w:val="99"/>
    <w:rsid w:val="00B540EE"/>
    <w:rPr>
      <w:rFonts w:ascii="Times New Roman" w:hAnsi="Times New Roman" w:cs="Times New Roman"/>
      <w:color w:val="000000"/>
      <w:spacing w:val="20"/>
      <w:w w:val="100"/>
      <w:position w:val="0"/>
      <w:sz w:val="21"/>
      <w:szCs w:val="21"/>
      <w:u w:val="none"/>
      <w:effect w:val="none"/>
      <w:lang w:val="ru-RU" w:eastAsia="ru-RU"/>
    </w:rPr>
  </w:style>
  <w:style w:type="character" w:customStyle="1" w:styleId="6Exact0">
    <w:name w:val="Основной текст (6) Exact"/>
    <w:uiPriority w:val="99"/>
    <w:rsid w:val="00B540EE"/>
    <w:rPr>
      <w:rFonts w:ascii="Times New Roman" w:hAnsi="Times New Roman" w:cs="Times New Roman"/>
      <w:b/>
      <w:bCs/>
      <w:sz w:val="21"/>
      <w:szCs w:val="21"/>
      <w:u w:val="none"/>
      <w:effect w:val="none"/>
    </w:rPr>
  </w:style>
  <w:style w:type="character" w:customStyle="1" w:styleId="16MicrosoftSansSerif">
    <w:name w:val="Основной текст (16) + Microsoft Sans Serif"/>
    <w:aliases w:val="Не полужирный Exact"/>
    <w:uiPriority w:val="99"/>
    <w:rsid w:val="00B540EE"/>
    <w:rPr>
      <w:rFonts w:ascii="Microsoft Sans Serif" w:hAnsi="Microsoft Sans Serif" w:cs="Microsoft Sans Serif"/>
      <w:color w:val="000000"/>
      <w:spacing w:val="0"/>
      <w:w w:val="100"/>
      <w:position w:val="0"/>
      <w:sz w:val="19"/>
      <w:szCs w:val="19"/>
      <w:shd w:val="clear" w:color="auto" w:fill="FFFFFF"/>
      <w:lang w:val="ru-RU" w:eastAsia="ru-RU"/>
    </w:rPr>
  </w:style>
  <w:style w:type="character" w:customStyle="1" w:styleId="11Exact">
    <w:name w:val="Основной текст (11) Exact"/>
    <w:uiPriority w:val="99"/>
    <w:rsid w:val="00B540EE"/>
    <w:rPr>
      <w:rFonts w:ascii="Microsoft Sans Serif" w:hAnsi="Microsoft Sans Serif" w:cs="Microsoft Sans Serif"/>
      <w:i/>
      <w:iCs/>
      <w:spacing w:val="0"/>
      <w:sz w:val="16"/>
      <w:szCs w:val="16"/>
      <w:u w:val="none"/>
      <w:effect w:val="none"/>
    </w:rPr>
  </w:style>
  <w:style w:type="character" w:customStyle="1" w:styleId="11Exact0">
    <w:name w:val="Основной текст (11) + Не курсив Exact"/>
    <w:uiPriority w:val="99"/>
    <w:rsid w:val="00B540EE"/>
    <w:rPr>
      <w:rFonts w:ascii="Microsoft Sans Serif" w:hAnsi="Microsoft Sans Serif" w:cs="Microsoft Sans Serif"/>
      <w:i/>
      <w:iCs/>
      <w:color w:val="000000"/>
      <w:spacing w:val="0"/>
      <w:w w:val="100"/>
      <w:position w:val="0"/>
      <w:sz w:val="16"/>
      <w:szCs w:val="16"/>
      <w:u w:val="none"/>
      <w:effect w:val="none"/>
      <w:shd w:val="clear" w:color="auto" w:fill="FFFFFF"/>
      <w:lang w:val="ru-RU" w:eastAsia="ru-RU"/>
    </w:rPr>
  </w:style>
  <w:style w:type="character" w:customStyle="1" w:styleId="3MicrosoftSansSerif">
    <w:name w:val="Номер заголовка №3 + Microsoft Sans Serif"/>
    <w:aliases w:val="10 pt Exact"/>
    <w:uiPriority w:val="99"/>
    <w:rsid w:val="00B540EE"/>
    <w:rPr>
      <w:rFonts w:ascii="Microsoft Sans Serif" w:hAnsi="Microsoft Sans Serif" w:cs="Microsoft Sans Serif"/>
      <w:color w:val="000000"/>
      <w:spacing w:val="0"/>
      <w:w w:val="100"/>
      <w:position w:val="0"/>
      <w:sz w:val="20"/>
      <w:szCs w:val="20"/>
      <w:shd w:val="clear" w:color="auto" w:fill="FFFFFF"/>
      <w:lang w:val="ru-RU" w:eastAsia="ru-RU"/>
    </w:rPr>
  </w:style>
  <w:style w:type="character" w:customStyle="1" w:styleId="Exact0">
    <w:name w:val="Подпись к картинке + Курсив Exact"/>
    <w:uiPriority w:val="99"/>
    <w:rsid w:val="00B540EE"/>
    <w:rPr>
      <w:rFonts w:ascii="Times New Roman" w:hAnsi="Times New Roman" w:cs="Times New Roman"/>
      <w:i/>
      <w:iCs/>
      <w:color w:val="000000"/>
      <w:spacing w:val="0"/>
      <w:w w:val="100"/>
      <w:position w:val="0"/>
      <w:sz w:val="21"/>
      <w:szCs w:val="21"/>
      <w:u w:val="none"/>
      <w:effect w:val="none"/>
      <w:shd w:val="clear" w:color="auto" w:fill="FFFFFF"/>
      <w:lang w:val="ru-RU" w:eastAsia="ru-RU"/>
    </w:rPr>
  </w:style>
  <w:style w:type="character" w:customStyle="1" w:styleId="151">
    <w:name w:val="Основной текст (15)_"/>
    <w:uiPriority w:val="99"/>
    <w:rsid w:val="00B540EE"/>
    <w:rPr>
      <w:rFonts w:ascii="Times New Roman" w:hAnsi="Times New Roman" w:cs="Times New Roman"/>
      <w:sz w:val="21"/>
      <w:szCs w:val="21"/>
      <w:u w:val="none"/>
      <w:effect w:val="none"/>
    </w:rPr>
  </w:style>
  <w:style w:type="character" w:customStyle="1" w:styleId="152">
    <w:name w:val="Основной текст (15)"/>
    <w:uiPriority w:val="99"/>
    <w:rsid w:val="00B540EE"/>
    <w:rPr>
      <w:rFonts w:ascii="Times New Roman" w:hAnsi="Times New Roman" w:cs="Times New Roman"/>
      <w:color w:val="000000"/>
      <w:spacing w:val="0"/>
      <w:w w:val="100"/>
      <w:position w:val="0"/>
      <w:sz w:val="21"/>
      <w:szCs w:val="21"/>
      <w:u w:val="none"/>
      <w:effect w:val="none"/>
      <w:lang w:val="ru-RU" w:eastAsia="ru-RU"/>
    </w:rPr>
  </w:style>
  <w:style w:type="character" w:customStyle="1" w:styleId="153">
    <w:name w:val="Основной текст (15) + Курсив"/>
    <w:uiPriority w:val="99"/>
    <w:rsid w:val="00B540EE"/>
    <w:rPr>
      <w:rFonts w:ascii="Times New Roman" w:hAnsi="Times New Roman" w:cs="Times New Roman"/>
      <w:i/>
      <w:iCs/>
      <w:color w:val="000000"/>
      <w:spacing w:val="0"/>
      <w:w w:val="100"/>
      <w:position w:val="0"/>
      <w:sz w:val="21"/>
      <w:szCs w:val="21"/>
      <w:u w:val="none"/>
      <w:effect w:val="none"/>
      <w:lang w:val="ru-RU" w:eastAsia="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hAnsi="Times New Roman" w:cs="Times New Roman"/>
      <w:b/>
      <w:bCs/>
      <w:color w:val="000000"/>
      <w:spacing w:val="0"/>
      <w:w w:val="100"/>
      <w:position w:val="0"/>
      <w:sz w:val="24"/>
      <w:szCs w:val="24"/>
      <w:shd w:val="clear" w:color="auto" w:fill="FFFFFF"/>
      <w:lang w:val="ru-RU" w:eastAsia="ru-RU"/>
    </w:rPr>
  </w:style>
  <w:style w:type="character" w:customStyle="1" w:styleId="afffffd">
    <w:name w:val="Сноска + Полужирный"/>
    <w:uiPriority w:val="99"/>
    <w:rsid w:val="00B540EE"/>
    <w:rPr>
      <w:rFonts w:ascii="Times New Roman" w:hAnsi="Times New Roman" w:cs="Times New Roman"/>
      <w:b/>
      <w:bCs/>
      <w:color w:val="000000"/>
      <w:spacing w:val="0"/>
      <w:w w:val="100"/>
      <w:position w:val="0"/>
      <w:sz w:val="21"/>
      <w:szCs w:val="21"/>
      <w:shd w:val="clear" w:color="auto" w:fill="FFFFFF"/>
      <w:lang w:val="ru-RU" w:eastAsia="ru-RU"/>
    </w:rPr>
  </w:style>
  <w:style w:type="character" w:customStyle="1" w:styleId="afffffe">
    <w:name w:val="Сноска + Курсив"/>
    <w:uiPriority w:val="99"/>
    <w:rsid w:val="00B540EE"/>
    <w:rPr>
      <w:rFonts w:ascii="Times New Roman" w:hAnsi="Times New Roman" w:cs="Times New Roman"/>
      <w:i/>
      <w:iCs/>
      <w:color w:val="000000"/>
      <w:spacing w:val="0"/>
      <w:w w:val="100"/>
      <w:position w:val="0"/>
      <w:sz w:val="21"/>
      <w:szCs w:val="21"/>
      <w:shd w:val="clear" w:color="auto" w:fill="FFFFFF"/>
      <w:lang w:val="ru-RU" w:eastAsia="ru-RU"/>
    </w:rPr>
  </w:style>
  <w:style w:type="character" w:customStyle="1" w:styleId="9Exact0">
    <w:name w:val="Основной текст (9) + Не курсив Exact"/>
    <w:uiPriority w:val="99"/>
    <w:rsid w:val="00B540EE"/>
    <w:rPr>
      <w:rFonts w:ascii="Times New Roman" w:hAnsi="Times New Roman" w:cs="Times New Roman"/>
      <w:i/>
      <w:iCs/>
      <w:color w:val="000000"/>
      <w:spacing w:val="0"/>
      <w:w w:val="100"/>
      <w:position w:val="0"/>
      <w:sz w:val="21"/>
      <w:szCs w:val="21"/>
      <w:u w:val="none"/>
      <w:effect w:val="none"/>
      <w:shd w:val="clear" w:color="auto" w:fill="FFFFFF"/>
      <w:lang w:val="ru-RU" w:eastAsia="ru-RU"/>
    </w:rPr>
  </w:style>
  <w:style w:type="character" w:customStyle="1" w:styleId="91ptExact">
    <w:name w:val="Основной текст (9) + Интервал 1 pt Exact"/>
    <w:uiPriority w:val="99"/>
    <w:rsid w:val="00B540EE"/>
    <w:rPr>
      <w:rFonts w:ascii="Times New Roman" w:hAnsi="Times New Roman" w:cs="Times New Roman"/>
      <w:i/>
      <w:iCs/>
      <w:color w:val="000000"/>
      <w:spacing w:val="30"/>
      <w:w w:val="100"/>
      <w:position w:val="0"/>
      <w:sz w:val="21"/>
      <w:szCs w:val="21"/>
      <w:u w:val="none"/>
      <w:effect w:val="none"/>
      <w:shd w:val="clear" w:color="auto" w:fill="FFFFFF"/>
      <w:lang w:val="en-US" w:eastAsia="en-US"/>
    </w:rPr>
  </w:style>
  <w:style w:type="character" w:customStyle="1" w:styleId="65">
    <w:name w:val="Основной текст (6) + Курсив"/>
    <w:uiPriority w:val="99"/>
    <w:rsid w:val="00B540EE"/>
    <w:rPr>
      <w:rFonts w:ascii="Times New Roman" w:hAnsi="Times New Roman" w:cs="Times New Roman"/>
      <w:b/>
      <w:bCs/>
      <w:i/>
      <w:iCs/>
      <w:color w:val="000000"/>
      <w:spacing w:val="0"/>
      <w:w w:val="100"/>
      <w:position w:val="0"/>
      <w:sz w:val="21"/>
      <w:szCs w:val="21"/>
      <w:u w:val="none"/>
      <w:effect w:val="none"/>
      <w:shd w:val="clear" w:color="auto" w:fill="FFFFFF"/>
      <w:lang w:val="ru-RU" w:eastAsia="ru-RU"/>
    </w:rPr>
  </w:style>
  <w:style w:type="character" w:customStyle="1" w:styleId="Exact1">
    <w:name w:val="Подпись к картинке + Полужирный Exact"/>
    <w:uiPriority w:val="99"/>
    <w:rsid w:val="00B540EE"/>
    <w:rPr>
      <w:rFonts w:ascii="Times New Roman" w:hAnsi="Times New Roman" w:cs="Times New Roman"/>
      <w:b/>
      <w:bCs/>
      <w:color w:val="000000"/>
      <w:spacing w:val="0"/>
      <w:w w:val="100"/>
      <w:position w:val="0"/>
      <w:sz w:val="21"/>
      <w:szCs w:val="21"/>
      <w:u w:val="none"/>
      <w:effect w:val="none"/>
      <w:shd w:val="clear" w:color="auto" w:fill="FFFFFF"/>
      <w:lang w:val="ru-RU" w:eastAsia="ru-RU"/>
    </w:rPr>
  </w:style>
  <w:style w:type="character" w:customStyle="1" w:styleId="102">
    <w:name w:val="Основной текст (10) + Не курсив"/>
    <w:uiPriority w:val="99"/>
    <w:rsid w:val="00B540EE"/>
    <w:rPr>
      <w:rFonts w:ascii="Times New Roman" w:hAnsi="Times New Roman" w:cs="Times New Roman"/>
      <w:b/>
      <w:bCs/>
      <w:i/>
      <w:iCs/>
      <w:color w:val="000000"/>
      <w:spacing w:val="0"/>
      <w:w w:val="100"/>
      <w:position w:val="0"/>
      <w:sz w:val="21"/>
      <w:szCs w:val="21"/>
      <w:u w:val="none"/>
      <w:effect w:val="none"/>
      <w:shd w:val="clear" w:color="auto" w:fill="FFFFFF"/>
      <w:lang w:val="ru-RU" w:eastAsia="ru-RU"/>
    </w:rPr>
  </w:style>
  <w:style w:type="character" w:customStyle="1" w:styleId="94">
    <w:name w:val="Основной текст (9) + Полужирный"/>
    <w:uiPriority w:val="99"/>
    <w:rsid w:val="00B540EE"/>
    <w:rPr>
      <w:rFonts w:ascii="Times New Roman" w:hAnsi="Times New Roman" w:cs="Times New Roman"/>
      <w:b/>
      <w:bCs/>
      <w:i/>
      <w:iCs/>
      <w:color w:val="000000"/>
      <w:spacing w:val="0"/>
      <w:w w:val="100"/>
      <w:position w:val="0"/>
      <w:sz w:val="21"/>
      <w:szCs w:val="21"/>
      <w:u w:val="none"/>
      <w:effect w:val="none"/>
      <w:shd w:val="clear" w:color="auto" w:fill="FFFFFF"/>
      <w:lang w:val="ru-RU" w:eastAsia="ru-RU"/>
    </w:rPr>
  </w:style>
  <w:style w:type="character" w:customStyle="1" w:styleId="95">
    <w:name w:val="Основной текст (9) + Не курсив"/>
    <w:uiPriority w:val="99"/>
    <w:rsid w:val="00B540EE"/>
    <w:rPr>
      <w:rFonts w:ascii="Times New Roman" w:hAnsi="Times New Roman" w:cs="Times New Roman"/>
      <w:i/>
      <w:iCs/>
      <w:color w:val="000000"/>
      <w:spacing w:val="0"/>
      <w:w w:val="100"/>
      <w:position w:val="0"/>
      <w:sz w:val="21"/>
      <w:szCs w:val="21"/>
      <w:u w:val="none"/>
      <w:effect w:val="none"/>
      <w:shd w:val="clear" w:color="auto" w:fill="FFFFFF"/>
      <w:lang w:val="ru-RU" w:eastAsia="ru-RU"/>
    </w:rPr>
  </w:style>
  <w:style w:type="character" w:customStyle="1" w:styleId="9Exact1">
    <w:name w:val="Основной текст (9) + Полужирный Exact"/>
    <w:uiPriority w:val="99"/>
    <w:rsid w:val="00B540EE"/>
    <w:rPr>
      <w:rFonts w:ascii="Times New Roman" w:hAnsi="Times New Roman" w:cs="Times New Roman"/>
      <w:b/>
      <w:bCs/>
      <w:color w:val="000000"/>
      <w:spacing w:val="0"/>
      <w:w w:val="100"/>
      <w:position w:val="0"/>
      <w:sz w:val="21"/>
      <w:szCs w:val="21"/>
      <w:shd w:val="clear" w:color="auto" w:fill="FFFFFF"/>
      <w:lang w:val="ru-RU" w:eastAsia="ru-RU"/>
    </w:rPr>
  </w:style>
  <w:style w:type="character" w:customStyle="1" w:styleId="6Exact1">
    <w:name w:val="Основной текст (6) + Курсив Exact"/>
    <w:uiPriority w:val="99"/>
    <w:rsid w:val="00B540EE"/>
    <w:rPr>
      <w:rFonts w:ascii="Times New Roman" w:hAnsi="Times New Roman" w:cs="Times New Roman"/>
      <w:b/>
      <w:bCs/>
      <w:i/>
      <w:iCs/>
      <w:color w:val="000000"/>
      <w:spacing w:val="0"/>
      <w:w w:val="100"/>
      <w:position w:val="0"/>
      <w:sz w:val="21"/>
      <w:szCs w:val="21"/>
      <w:u w:val="none"/>
      <w:effect w:val="none"/>
      <w:shd w:val="clear" w:color="auto" w:fill="FFFFFF"/>
      <w:lang w:val="ru-RU" w:eastAsia="ru-RU"/>
    </w:rPr>
  </w:style>
  <w:style w:type="character" w:customStyle="1" w:styleId="7MicrosoftSansSerif">
    <w:name w:val="Основной текст (7) + Microsoft Sans Serif"/>
    <w:aliases w:val="8 pt"/>
    <w:uiPriority w:val="99"/>
    <w:rsid w:val="00B540EE"/>
    <w:rPr>
      <w:rFonts w:ascii="Microsoft Sans Serif" w:hAnsi="Microsoft Sans Serif" w:cs="Microsoft Sans Serif"/>
      <w:color w:val="000000"/>
      <w:spacing w:val="0"/>
      <w:w w:val="100"/>
      <w:position w:val="0"/>
      <w:sz w:val="16"/>
      <w:szCs w:val="16"/>
      <w:u w:val="none"/>
      <w:effect w:val="none"/>
      <w:shd w:val="clear" w:color="auto" w:fill="FFFFFF"/>
      <w:lang w:val="ru-RU" w:eastAsia="ru-RU"/>
    </w:rPr>
  </w:style>
  <w:style w:type="character" w:customStyle="1" w:styleId="92pt">
    <w:name w:val="Основной текст (9) + Интервал 2 pt"/>
    <w:uiPriority w:val="99"/>
    <w:rsid w:val="00B540EE"/>
    <w:rPr>
      <w:rFonts w:ascii="Times New Roman" w:hAnsi="Times New Roman" w:cs="Times New Roman"/>
      <w:i/>
      <w:iCs/>
      <w:color w:val="000000"/>
      <w:spacing w:val="40"/>
      <w:w w:val="100"/>
      <w:position w:val="0"/>
      <w:sz w:val="21"/>
      <w:szCs w:val="21"/>
      <w:u w:val="none"/>
      <w:effect w:val="none"/>
      <w:shd w:val="clear" w:color="auto" w:fill="FFFFFF"/>
      <w:lang w:val="ru-RU" w:eastAsia="ru-RU"/>
    </w:rPr>
  </w:style>
  <w:style w:type="character" w:customStyle="1" w:styleId="11pt">
    <w:name w:val="Колонтитул + 11 pt"/>
    <w:aliases w:val="Не курсив,Основной текст (4) + Полужирный"/>
    <w:uiPriority w:val="99"/>
    <w:rsid w:val="00B540EE"/>
    <w:rPr>
      <w:rFonts w:ascii="Times New Roman" w:hAnsi="Times New Roman" w:cs="Times New Roman"/>
      <w:i/>
      <w:iCs/>
      <w:color w:val="000000"/>
      <w:spacing w:val="0"/>
      <w:w w:val="100"/>
      <w:position w:val="0"/>
      <w:sz w:val="22"/>
      <w:szCs w:val="22"/>
      <w:u w:val="none"/>
      <w:effect w:val="none"/>
      <w:shd w:val="clear" w:color="auto" w:fill="FFFFFF"/>
      <w:lang w:val="ru-RU" w:eastAsia="ru-RU"/>
    </w:rPr>
  </w:style>
  <w:style w:type="character" w:customStyle="1" w:styleId="2fb">
    <w:name w:val="Подпись к таблице (2) + Полужирный"/>
    <w:uiPriority w:val="99"/>
    <w:rsid w:val="00B540EE"/>
    <w:rPr>
      <w:rFonts w:ascii="Times New Roman" w:hAnsi="Times New Roman" w:cs="Times New Roman"/>
      <w:b/>
      <w:bCs/>
      <w:color w:val="000000"/>
      <w:spacing w:val="0"/>
      <w:w w:val="100"/>
      <w:position w:val="0"/>
      <w:sz w:val="21"/>
      <w:szCs w:val="21"/>
      <w:u w:val="none"/>
      <w:effect w:val="none"/>
      <w:shd w:val="clear" w:color="auto" w:fill="FFFFFF"/>
      <w:lang w:val="ru-RU" w:eastAsia="ru-RU"/>
    </w:rPr>
  </w:style>
  <w:style w:type="character" w:customStyle="1" w:styleId="103">
    <w:name w:val="Основной текст (10) + Не полужирный"/>
    <w:uiPriority w:val="99"/>
    <w:rsid w:val="00B540EE"/>
    <w:rPr>
      <w:rFonts w:ascii="Times New Roman" w:hAnsi="Times New Roman" w:cs="Times New Roman"/>
      <w:b/>
      <w:bCs/>
      <w:i/>
      <w:iCs/>
      <w:color w:val="000000"/>
      <w:spacing w:val="0"/>
      <w:w w:val="100"/>
      <w:position w:val="0"/>
      <w:sz w:val="21"/>
      <w:szCs w:val="21"/>
      <w:u w:val="none"/>
      <w:effect w:val="none"/>
      <w:shd w:val="clear" w:color="auto" w:fill="FFFFFF"/>
      <w:lang w:val="ru-RU" w:eastAsia="ru-RU"/>
    </w:rPr>
  </w:style>
  <w:style w:type="character" w:customStyle="1" w:styleId="2fc">
    <w:name w:val="Подпись к таблице (2) + Курсив"/>
    <w:uiPriority w:val="99"/>
    <w:rsid w:val="00B540EE"/>
    <w:rPr>
      <w:rFonts w:ascii="Times New Roman" w:hAnsi="Times New Roman" w:cs="Times New Roman"/>
      <w:i/>
      <w:iCs/>
      <w:color w:val="000000"/>
      <w:spacing w:val="0"/>
      <w:w w:val="100"/>
      <w:position w:val="0"/>
      <w:sz w:val="21"/>
      <w:szCs w:val="21"/>
      <w:u w:val="none"/>
      <w:effect w:val="none"/>
      <w:shd w:val="clear" w:color="auto" w:fill="FFFFFF"/>
      <w:lang w:val="ru-RU" w:eastAsia="ru-RU"/>
    </w:rPr>
  </w:style>
  <w:style w:type="character" w:customStyle="1" w:styleId="57">
    <w:name w:val="Подпись к таблице (5)_"/>
    <w:uiPriority w:val="99"/>
    <w:rsid w:val="00B540EE"/>
    <w:rPr>
      <w:rFonts w:ascii="Times New Roman" w:hAnsi="Times New Roman" w:cs="Times New Roman"/>
      <w:spacing w:val="0"/>
      <w:sz w:val="21"/>
      <w:szCs w:val="21"/>
      <w:u w:val="none"/>
      <w:effect w:val="none"/>
    </w:rPr>
  </w:style>
  <w:style w:type="character" w:customStyle="1" w:styleId="58">
    <w:name w:val="Подпись к таблице (5) + Курсив"/>
    <w:uiPriority w:val="99"/>
    <w:rsid w:val="00B540EE"/>
    <w:rPr>
      <w:rFonts w:ascii="Times New Roman" w:hAnsi="Times New Roman" w:cs="Times New Roman"/>
      <w:i/>
      <w:iCs/>
      <w:color w:val="000000"/>
      <w:spacing w:val="0"/>
      <w:w w:val="100"/>
      <w:position w:val="0"/>
      <w:sz w:val="21"/>
      <w:szCs w:val="21"/>
      <w:u w:val="none"/>
      <w:effect w:val="none"/>
      <w:lang w:val="ru-RU" w:eastAsia="ru-RU"/>
    </w:rPr>
  </w:style>
  <w:style w:type="character" w:customStyle="1" w:styleId="59">
    <w:name w:val="Подпись к таблице (5)"/>
    <w:uiPriority w:val="99"/>
    <w:rsid w:val="00B540EE"/>
    <w:rPr>
      <w:rFonts w:ascii="Times New Roman" w:hAnsi="Times New Roman" w:cs="Times New Roman"/>
      <w:color w:val="000000"/>
      <w:spacing w:val="0"/>
      <w:w w:val="100"/>
      <w:position w:val="0"/>
      <w:sz w:val="21"/>
      <w:szCs w:val="21"/>
      <w:u w:val="none"/>
      <w:effect w:val="none"/>
      <w:lang w:val="ru-RU" w:eastAsia="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s="Times New Roman"/>
      <w:color w:val="000000"/>
      <w:lang w:eastAsia="ru-RU"/>
    </w:rPr>
  </w:style>
  <w:style w:type="character" w:customStyle="1" w:styleId="2Tahoma">
    <w:name w:val="Основной текст (2) + Tahoma"/>
    <w:aliases w:val="9 pt,9.5 pt,Основной текст (4) + Tahoma"/>
    <w:uiPriority w:val="99"/>
    <w:rsid w:val="00B540EE"/>
    <w:rPr>
      <w:rFonts w:ascii="Tahoma" w:hAnsi="Tahoma" w:cs="Tahoma"/>
      <w:b/>
      <w:bCs/>
      <w:color w:val="000000"/>
      <w:spacing w:val="0"/>
      <w:w w:val="100"/>
      <w:position w:val="0"/>
      <w:sz w:val="19"/>
      <w:szCs w:val="19"/>
      <w:u w:val="none"/>
      <w:effect w:val="none"/>
      <w:shd w:val="clear" w:color="auto" w:fill="FFFFFF"/>
      <w:lang w:val="ru-RU" w:eastAsia="ru-RU"/>
    </w:rPr>
  </w:style>
  <w:style w:type="character" w:customStyle="1" w:styleId="1ff0">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cs="Times New Roman"/>
      <w:b/>
      <w:bCs/>
      <w:sz w:val="26"/>
      <w:szCs w:val="26"/>
      <w:lang w:eastAsia="ru-RU"/>
    </w:rPr>
  </w:style>
  <w:style w:type="character" w:customStyle="1" w:styleId="47">
    <w:name w:val="Основной текст (4) + Не курсив"/>
    <w:uiPriority w:val="99"/>
    <w:rsid w:val="00B540EE"/>
    <w:rPr>
      <w:rFonts w:ascii="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hAnsi="Microsoft Sans Serif" w:cs="Microsoft Sans Serif"/>
      <w:b/>
      <w:bCs/>
      <w:sz w:val="17"/>
      <w:szCs w:val="17"/>
      <w:u w:val="none"/>
      <w:effect w:val="none"/>
      <w:shd w:val="clear" w:color="auto" w:fill="FFFFFF"/>
    </w:rPr>
  </w:style>
  <w:style w:type="character" w:customStyle="1" w:styleId="66">
    <w:name w:val="Заголовок №6_"/>
    <w:link w:val="67"/>
    <w:uiPriority w:val="99"/>
    <w:locked/>
    <w:rsid w:val="00B540EE"/>
    <w:rPr>
      <w:rFonts w:ascii="Times New Roman" w:hAnsi="Times New Roman" w:cs="Times New Roman"/>
      <w:b/>
      <w:bCs/>
      <w:i/>
      <w:iCs/>
      <w:shd w:val="clear" w:color="auto" w:fill="FFFFFF"/>
    </w:rPr>
  </w:style>
  <w:style w:type="paragraph" w:customStyle="1" w:styleId="67">
    <w:name w:val="Заголовок №6"/>
    <w:basedOn w:val="a0"/>
    <w:link w:val="66"/>
    <w:uiPriority w:val="99"/>
    <w:rsid w:val="00B540EE"/>
    <w:pPr>
      <w:widowControl w:val="0"/>
      <w:shd w:val="clear" w:color="auto" w:fill="FFFFFF"/>
      <w:spacing w:after="0" w:line="211" w:lineRule="exact"/>
      <w:jc w:val="both"/>
      <w:outlineLvl w:val="5"/>
    </w:pPr>
    <w:rPr>
      <w:rFonts w:cs="Times New Roman"/>
      <w:b/>
      <w:bCs/>
      <w:i/>
      <w:iCs/>
      <w:sz w:val="20"/>
      <w:szCs w:val="20"/>
      <w:lang w:eastAsia="ru-RU"/>
    </w:rPr>
  </w:style>
  <w:style w:type="character" w:customStyle="1" w:styleId="250">
    <w:name w:val="Основной текст (25)_"/>
    <w:link w:val="251"/>
    <w:uiPriority w:val="99"/>
    <w:locked/>
    <w:rsid w:val="00B540EE"/>
    <w:rPr>
      <w:rFonts w:ascii="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cs="Times New Roman"/>
      <w:b/>
      <w:bCs/>
      <w:sz w:val="20"/>
      <w:szCs w:val="20"/>
      <w:lang w:eastAsia="ru-RU"/>
    </w:rPr>
  </w:style>
  <w:style w:type="character" w:customStyle="1" w:styleId="163">
    <w:name w:val="Основной текст (16)_"/>
    <w:uiPriority w:val="99"/>
    <w:locked/>
    <w:rsid w:val="00B540EE"/>
    <w:rPr>
      <w:rFonts w:ascii="Microsoft Sans Serif" w:hAnsi="Microsoft Sans Serif" w:cs="Microsoft Sans Serif"/>
      <w:b/>
      <w:bCs/>
      <w:sz w:val="17"/>
      <w:szCs w:val="17"/>
      <w:shd w:val="clear" w:color="auto" w:fill="FFFFFF"/>
    </w:rPr>
  </w:style>
  <w:style w:type="character" w:customStyle="1" w:styleId="19Exact">
    <w:name w:val="Основной текст (19) Exact"/>
    <w:uiPriority w:val="99"/>
    <w:locked/>
    <w:rsid w:val="00B540EE"/>
    <w:rPr>
      <w:rFonts w:ascii="Verdana" w:hAnsi="Verdana" w:cs="Verdana"/>
      <w:b/>
      <w:bCs/>
      <w:sz w:val="17"/>
      <w:szCs w:val="17"/>
      <w:shd w:val="clear" w:color="auto" w:fill="FFFFFF"/>
    </w:rPr>
  </w:style>
  <w:style w:type="character" w:customStyle="1" w:styleId="183">
    <w:name w:val="Основной текст (18)_"/>
    <w:uiPriority w:val="99"/>
    <w:locked/>
    <w:rsid w:val="00B540EE"/>
    <w:rPr>
      <w:rFonts w:ascii="Microsoft Sans Serif" w:hAnsi="Microsoft Sans Serif" w:cs="Microsoft Sans Serif"/>
      <w:i/>
      <w:iCs/>
      <w:sz w:val="17"/>
      <w:szCs w:val="17"/>
      <w:shd w:val="clear" w:color="auto" w:fill="FFFFFF"/>
    </w:rPr>
  </w:style>
  <w:style w:type="character" w:customStyle="1" w:styleId="5a">
    <w:name w:val="Основной текст (5) + Не полужирный"/>
    <w:uiPriority w:val="99"/>
    <w:rsid w:val="00B540EE"/>
    <w:rPr>
      <w:rFonts w:ascii="Times New Roman" w:hAnsi="Times New Roman" w:cs="Times New Roman"/>
      <w:b/>
      <w:bCs/>
      <w:i/>
      <w:iCs/>
      <w:color w:val="000000"/>
      <w:spacing w:val="0"/>
      <w:w w:val="100"/>
      <w:position w:val="0"/>
      <w:sz w:val="22"/>
      <w:szCs w:val="22"/>
      <w:u w:val="none"/>
      <w:effect w:val="none"/>
      <w:shd w:val="clear" w:color="auto" w:fill="FFFFFF"/>
      <w:lang w:val="ru-RU" w:eastAsia="ru-RU"/>
    </w:rPr>
  </w:style>
  <w:style w:type="character" w:customStyle="1" w:styleId="24pt">
    <w:name w:val="Основной текст (2) + Интервал 4 pt"/>
    <w:uiPriority w:val="99"/>
    <w:rsid w:val="00B540EE"/>
    <w:rPr>
      <w:rFonts w:ascii="Times New Roman" w:hAnsi="Times New Roman" w:cs="Times New Roman"/>
      <w:b/>
      <w:bCs/>
      <w:color w:val="000000"/>
      <w:spacing w:val="80"/>
      <w:w w:val="100"/>
      <w:position w:val="0"/>
      <w:sz w:val="22"/>
      <w:szCs w:val="22"/>
      <w:u w:val="none"/>
      <w:effect w:val="none"/>
      <w:shd w:val="clear" w:color="auto" w:fill="FFFFFF"/>
      <w:lang w:val="ru-RU" w:eastAsia="ru-RU"/>
    </w:rPr>
  </w:style>
  <w:style w:type="character" w:customStyle="1" w:styleId="154">
    <w:name w:val="Основной текст (15) + Полужирный"/>
    <w:uiPriority w:val="99"/>
    <w:rsid w:val="00B540EE"/>
    <w:rPr>
      <w:rFonts w:ascii="Microsoft Sans Serif" w:hAnsi="Microsoft Sans Serif" w:cs="Microsoft Sans Serif"/>
      <w:b/>
      <w:bCs/>
      <w:color w:val="000000"/>
      <w:spacing w:val="0"/>
      <w:w w:val="100"/>
      <w:position w:val="0"/>
      <w:sz w:val="17"/>
      <w:szCs w:val="17"/>
      <w:u w:val="none"/>
      <w:effect w:val="none"/>
      <w:shd w:val="clear" w:color="auto" w:fill="FFFFFF"/>
      <w:lang w:val="ru-RU" w:eastAsia="ru-RU"/>
    </w:rPr>
  </w:style>
  <w:style w:type="character" w:customStyle="1" w:styleId="184">
    <w:name w:val="Основной текст (18) + Не курсив"/>
    <w:uiPriority w:val="99"/>
    <w:rsid w:val="00B540EE"/>
    <w:rPr>
      <w:rFonts w:ascii="Microsoft Sans Serif" w:hAnsi="Microsoft Sans Serif" w:cs="Microsoft Sans Serif"/>
      <w:color w:val="000000"/>
      <w:spacing w:val="0"/>
      <w:w w:val="100"/>
      <w:position w:val="0"/>
      <w:sz w:val="17"/>
      <w:szCs w:val="17"/>
      <w:shd w:val="clear" w:color="auto" w:fill="FFFFFF"/>
      <w:lang w:val="ru-RU" w:eastAsia="ru-RU"/>
    </w:rPr>
  </w:style>
  <w:style w:type="character" w:customStyle="1" w:styleId="83">
    <w:name w:val="Основной текст (8)_"/>
    <w:uiPriority w:val="99"/>
    <w:locked/>
    <w:rsid w:val="00B540EE"/>
    <w:rPr>
      <w:rFonts w:ascii="Times New Roman" w:hAnsi="Times New Roman" w:cs="Times New Roman"/>
      <w:b/>
      <w:bCs/>
      <w:shd w:val="clear" w:color="auto" w:fill="FFFFFF"/>
    </w:rPr>
  </w:style>
  <w:style w:type="character" w:customStyle="1" w:styleId="affffff">
    <w:name w:val="Подпись к картинке_"/>
    <w:uiPriority w:val="99"/>
    <w:locked/>
    <w:rsid w:val="00B540EE"/>
    <w:rPr>
      <w:rFonts w:ascii="Arial" w:hAnsi="Arial" w:cs="Arial"/>
      <w:sz w:val="18"/>
      <w:szCs w:val="18"/>
      <w:shd w:val="clear" w:color="auto" w:fill="FFFFFF"/>
    </w:rPr>
  </w:style>
  <w:style w:type="character" w:customStyle="1" w:styleId="2fd">
    <w:name w:val="Основной текст (2) + Малые прописные"/>
    <w:uiPriority w:val="99"/>
    <w:rsid w:val="00B540EE"/>
    <w:rPr>
      <w:rFonts w:ascii="Times New Roman" w:hAnsi="Times New Roman" w:cs="Times New Roman"/>
      <w:b/>
      <w:bCs/>
      <w:smallCaps/>
      <w:color w:val="000000"/>
      <w:spacing w:val="0"/>
      <w:w w:val="100"/>
      <w:position w:val="0"/>
      <w:sz w:val="22"/>
      <w:szCs w:val="22"/>
      <w:u w:val="none"/>
      <w:effect w:val="none"/>
      <w:shd w:val="clear" w:color="auto" w:fill="FFFFFF"/>
      <w:lang w:val="en-US" w:eastAsia="en-US"/>
    </w:rPr>
  </w:style>
  <w:style w:type="character" w:customStyle="1" w:styleId="3Exact2">
    <w:name w:val="Подпись к таблице (3) Exact"/>
    <w:uiPriority w:val="99"/>
    <w:rsid w:val="00B540EE"/>
    <w:rPr>
      <w:rFonts w:ascii="Times New Roman" w:hAnsi="Times New Roman" w:cs="Times New Roman"/>
      <w:b/>
      <w:bCs/>
      <w:i/>
      <w:iCs/>
      <w:sz w:val="22"/>
      <w:szCs w:val="22"/>
      <w:u w:val="none"/>
      <w:effect w:val="none"/>
    </w:rPr>
  </w:style>
  <w:style w:type="character" w:customStyle="1" w:styleId="3f">
    <w:name w:val="Основной текст (3) + Полужирный"/>
    <w:uiPriority w:val="99"/>
    <w:rsid w:val="00B540EE"/>
    <w:rPr>
      <w:rFonts w:ascii="Times New Roman" w:hAnsi="Times New Roman" w:cs="Times New Roman"/>
      <w:b/>
      <w:bCs/>
      <w:i/>
      <w:iCs/>
      <w:color w:val="000000"/>
      <w:spacing w:val="0"/>
      <w:w w:val="100"/>
      <w:position w:val="0"/>
      <w:sz w:val="22"/>
      <w:szCs w:val="22"/>
      <w:u w:val="none"/>
      <w:effect w:val="none"/>
      <w:shd w:val="clear" w:color="auto" w:fill="FFFFFF"/>
      <w:lang w:val="ru-RU" w:eastAsia="ru-RU"/>
    </w:rPr>
  </w:style>
  <w:style w:type="character" w:customStyle="1" w:styleId="69">
    <w:name w:val="Основной текст (6) + Малые прописные"/>
    <w:uiPriority w:val="99"/>
    <w:rsid w:val="00B540EE"/>
    <w:rPr>
      <w:rFonts w:ascii="Arial" w:hAnsi="Arial" w:cs="Arial"/>
      <w:b/>
      <w:bCs/>
      <w:smallCaps/>
      <w:color w:val="000000"/>
      <w:spacing w:val="0"/>
      <w:w w:val="100"/>
      <w:position w:val="0"/>
      <w:sz w:val="18"/>
      <w:szCs w:val="18"/>
      <w:u w:val="none"/>
      <w:effect w:val="none"/>
      <w:shd w:val="clear" w:color="auto" w:fill="FFFFFF"/>
      <w:lang w:val="en-US" w:eastAsia="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cs="Times New Roman"/>
      <w:sz w:val="20"/>
      <w:szCs w:val="20"/>
      <w:lang w:eastAsia="ru-RU"/>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cs="Times New Roman"/>
      <w:sz w:val="20"/>
      <w:szCs w:val="20"/>
      <w:lang w:eastAsia="ru-RU"/>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lang w:eastAsia="ru-RU"/>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cs="Times New Roman"/>
      <w:i/>
      <w:iCs/>
      <w:sz w:val="20"/>
      <w:szCs w:val="20"/>
      <w:lang w:eastAsia="ru-RU"/>
    </w:rPr>
  </w:style>
  <w:style w:type="character" w:customStyle="1" w:styleId="affffff0">
    <w:name w:val="Оглавление_"/>
    <w:link w:val="affffff1"/>
    <w:uiPriority w:val="99"/>
    <w:locked/>
    <w:rsid w:val="00B540EE"/>
    <w:rPr>
      <w:rFonts w:ascii="Times New Roman" w:hAnsi="Times New Roman" w:cs="Times New Roman"/>
      <w:shd w:val="clear" w:color="auto" w:fill="FFFFFF"/>
    </w:rPr>
  </w:style>
  <w:style w:type="paragraph" w:customStyle="1" w:styleId="affffff1">
    <w:name w:val="Оглавление"/>
    <w:basedOn w:val="a0"/>
    <w:link w:val="affffff0"/>
    <w:uiPriority w:val="99"/>
    <w:rsid w:val="00B540EE"/>
    <w:pPr>
      <w:widowControl w:val="0"/>
      <w:shd w:val="clear" w:color="auto" w:fill="FFFFFF"/>
      <w:spacing w:after="0" w:line="269" w:lineRule="exact"/>
      <w:ind w:firstLine="380"/>
      <w:jc w:val="both"/>
    </w:pPr>
    <w:rPr>
      <w:rFonts w:cs="Times New Roman"/>
      <w:sz w:val="20"/>
      <w:szCs w:val="20"/>
      <w:lang w:eastAsia="ru-RU"/>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cs="Times New Roman"/>
      <w:b/>
      <w:bCs/>
      <w:sz w:val="17"/>
      <w:szCs w:val="17"/>
      <w:lang w:eastAsia="ru-RU"/>
    </w:rPr>
  </w:style>
  <w:style w:type="character" w:customStyle="1" w:styleId="215">
    <w:name w:val="Основной текст (2) + Курсив1"/>
    <w:uiPriority w:val="99"/>
    <w:rsid w:val="00B540EE"/>
    <w:rPr>
      <w:rFonts w:ascii="Times New Roman" w:hAnsi="Times New Roman" w:cs="Times New Roman"/>
      <w:b/>
      <w:bCs/>
      <w:i/>
      <w:iCs/>
      <w:sz w:val="22"/>
      <w:szCs w:val="22"/>
      <w:u w:val="none"/>
      <w:effect w:val="none"/>
      <w:shd w:val="clear" w:color="auto" w:fill="FFFFFF"/>
    </w:rPr>
  </w:style>
  <w:style w:type="character" w:customStyle="1" w:styleId="224">
    <w:name w:val="Основной текст (2)2"/>
    <w:uiPriority w:val="99"/>
    <w:rsid w:val="00B540EE"/>
    <w:rPr>
      <w:rFonts w:ascii="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hAnsi="Arial" w:cs="Arial"/>
      <w:b/>
      <w:bCs/>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hAnsi="Arial" w:cs="Arial"/>
      <w:b/>
      <w:bCs/>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spacing w:val="0"/>
      <w:sz w:val="21"/>
      <w:szCs w:val="21"/>
      <w:shd w:val="clear" w:color="auto" w:fill="FFFFFF"/>
    </w:rPr>
  </w:style>
  <w:style w:type="character" w:customStyle="1" w:styleId="23pt">
    <w:name w:val="Основной текст (2) + Интервал 3 pt"/>
    <w:uiPriority w:val="99"/>
    <w:rsid w:val="00B540EE"/>
    <w:rPr>
      <w:rFonts w:ascii="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hAnsi="Arial" w:cs="Arial"/>
      <w:b/>
      <w:bCs/>
      <w:i/>
      <w:iCs/>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hAnsi="Arial" w:cs="Arial"/>
      <w:b/>
      <w:bCs/>
      <w:i/>
      <w:iCs/>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hAnsi="Arial" w:cs="Arial"/>
      <w:b/>
      <w:bCs/>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sid w:val="00B540EE"/>
    <w:rPr>
      <w:rFonts w:ascii="Times New Roman"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hAnsi="Times New Roman" w:cs="Times New Roman"/>
      <w:i/>
      <w:iCs/>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hAnsi="Arial" w:cs="Arial"/>
      <w:b/>
      <w:bCs/>
      <w:sz w:val="22"/>
      <w:szCs w:val="22"/>
      <w:u w:val="none"/>
      <w:effect w:val="none"/>
      <w:shd w:val="clear" w:color="auto" w:fill="FFFFFF"/>
    </w:rPr>
  </w:style>
  <w:style w:type="character" w:customStyle="1" w:styleId="84">
    <w:name w:val="Заголовок №8_"/>
    <w:link w:val="85"/>
    <w:uiPriority w:val="99"/>
    <w:locked/>
    <w:rsid w:val="00B540EE"/>
    <w:rPr>
      <w:rFonts w:ascii="Times New Roman" w:hAnsi="Times New Roman" w:cs="Times New Roman"/>
      <w:b/>
      <w:bCs/>
      <w:shd w:val="clear" w:color="auto" w:fill="FFFFFF"/>
    </w:rPr>
  </w:style>
  <w:style w:type="paragraph" w:customStyle="1" w:styleId="85">
    <w:name w:val="Заголовок №8"/>
    <w:basedOn w:val="a0"/>
    <w:link w:val="84"/>
    <w:uiPriority w:val="99"/>
    <w:rsid w:val="00B540EE"/>
    <w:pPr>
      <w:widowControl w:val="0"/>
      <w:shd w:val="clear" w:color="auto" w:fill="FFFFFF"/>
      <w:spacing w:before="120" w:after="120" w:line="240" w:lineRule="atLeast"/>
      <w:jc w:val="both"/>
      <w:outlineLvl w:val="7"/>
    </w:pPr>
    <w:rPr>
      <w:rFonts w:cs="Times New Roman"/>
      <w:b/>
      <w:bCs/>
      <w:sz w:val="20"/>
      <w:szCs w:val="20"/>
      <w:lang w:eastAsia="ru-RU"/>
    </w:rPr>
  </w:style>
  <w:style w:type="character" w:customStyle="1" w:styleId="96">
    <w:name w:val="Заголовок №9_"/>
    <w:link w:val="97"/>
    <w:uiPriority w:val="99"/>
    <w:locked/>
    <w:rsid w:val="00B540EE"/>
    <w:rPr>
      <w:rFonts w:ascii="Tahoma" w:hAnsi="Tahoma" w:cs="Tahoma"/>
      <w:sz w:val="19"/>
      <w:szCs w:val="19"/>
      <w:shd w:val="clear" w:color="auto" w:fill="FFFFFF"/>
    </w:rPr>
  </w:style>
  <w:style w:type="paragraph" w:customStyle="1" w:styleId="97">
    <w:name w:val="Заголовок №9"/>
    <w:basedOn w:val="a0"/>
    <w:link w:val="96"/>
    <w:uiPriority w:val="99"/>
    <w:rsid w:val="00B540EE"/>
    <w:pPr>
      <w:widowControl w:val="0"/>
      <w:shd w:val="clear" w:color="auto" w:fill="FFFFFF"/>
      <w:spacing w:before="60" w:after="60" w:line="206" w:lineRule="exact"/>
      <w:ind w:firstLine="420"/>
      <w:jc w:val="both"/>
      <w:outlineLvl w:val="8"/>
    </w:pPr>
    <w:rPr>
      <w:rFonts w:ascii="Tahoma" w:hAnsi="Tahoma" w:cs="Tahoma"/>
      <w:sz w:val="19"/>
      <w:szCs w:val="19"/>
      <w:lang w:eastAsia="ru-RU"/>
    </w:rPr>
  </w:style>
  <w:style w:type="character" w:customStyle="1" w:styleId="5b">
    <w:name w:val="Сноска (5)_"/>
    <w:link w:val="5c"/>
    <w:uiPriority w:val="99"/>
    <w:locked/>
    <w:rsid w:val="00B540EE"/>
    <w:rPr>
      <w:rFonts w:ascii="Times New Roman" w:hAnsi="Times New Roman" w:cs="Times New Roman"/>
      <w:b/>
      <w:bCs/>
      <w:i/>
      <w:iCs/>
      <w:shd w:val="clear" w:color="auto" w:fill="FFFFFF"/>
    </w:rPr>
  </w:style>
  <w:style w:type="paragraph" w:customStyle="1" w:styleId="5c">
    <w:name w:val="Сноска (5)"/>
    <w:basedOn w:val="a0"/>
    <w:link w:val="5b"/>
    <w:uiPriority w:val="99"/>
    <w:rsid w:val="00B540EE"/>
    <w:pPr>
      <w:widowControl w:val="0"/>
      <w:shd w:val="clear" w:color="auto" w:fill="FFFFFF"/>
      <w:spacing w:before="180" w:after="60" w:line="240" w:lineRule="atLeast"/>
      <w:jc w:val="both"/>
    </w:pPr>
    <w:rPr>
      <w:rFonts w:cs="Times New Roman"/>
      <w:b/>
      <w:bCs/>
      <w:i/>
      <w:iCs/>
      <w:sz w:val="20"/>
      <w:szCs w:val="20"/>
      <w:lang w:eastAsia="ru-RU"/>
    </w:rPr>
  </w:style>
  <w:style w:type="character" w:customStyle="1" w:styleId="104">
    <w:name w:val="Заголовок №10_"/>
    <w:link w:val="105"/>
    <w:uiPriority w:val="99"/>
    <w:locked/>
    <w:rsid w:val="00B540EE"/>
    <w:rPr>
      <w:rFonts w:ascii="Tahoma" w:hAnsi="Tahoma" w:cs="Tahoma"/>
      <w:b/>
      <w:bCs/>
      <w:sz w:val="18"/>
      <w:szCs w:val="18"/>
      <w:shd w:val="clear" w:color="auto" w:fill="FFFFFF"/>
    </w:rPr>
  </w:style>
  <w:style w:type="paragraph" w:customStyle="1" w:styleId="105">
    <w:name w:val="Заголовок №10"/>
    <w:basedOn w:val="a0"/>
    <w:link w:val="104"/>
    <w:uiPriority w:val="99"/>
    <w:rsid w:val="00B540EE"/>
    <w:pPr>
      <w:widowControl w:val="0"/>
      <w:shd w:val="clear" w:color="auto" w:fill="FFFFFF"/>
      <w:spacing w:after="0" w:line="221" w:lineRule="exact"/>
      <w:jc w:val="center"/>
    </w:pPr>
    <w:rPr>
      <w:rFonts w:ascii="Tahoma" w:hAnsi="Tahoma" w:cs="Tahoma"/>
      <w:b/>
      <w:bCs/>
      <w:sz w:val="18"/>
      <w:szCs w:val="18"/>
      <w:lang w:eastAsia="ru-RU"/>
    </w:rPr>
  </w:style>
  <w:style w:type="character" w:customStyle="1" w:styleId="126">
    <w:name w:val="Основной текст (12) + Полужирный"/>
    <w:uiPriority w:val="99"/>
    <w:rsid w:val="00B540EE"/>
    <w:rPr>
      <w:rFonts w:ascii="Tahoma" w:hAnsi="Tahoma" w:cs="Tahoma"/>
      <w:i/>
      <w:iCs/>
      <w:color w:val="000000"/>
      <w:spacing w:val="0"/>
      <w:w w:val="100"/>
      <w:position w:val="0"/>
      <w:sz w:val="18"/>
      <w:szCs w:val="18"/>
      <w:shd w:val="clear" w:color="auto" w:fill="FFFFFF"/>
      <w:lang w:val="ru-RU" w:eastAsia="ru-RU"/>
    </w:rPr>
  </w:style>
  <w:style w:type="character" w:customStyle="1" w:styleId="127">
    <w:name w:val="Основной текст (12) + Малые прописные"/>
    <w:uiPriority w:val="99"/>
    <w:rsid w:val="00B540EE"/>
    <w:rPr>
      <w:rFonts w:ascii="Tahoma" w:hAnsi="Tahoma" w:cs="Tahoma"/>
      <w:b/>
      <w:bCs/>
      <w:i/>
      <w:iCs/>
      <w:smallCaps/>
      <w:color w:val="000000"/>
      <w:spacing w:val="0"/>
      <w:w w:val="100"/>
      <w:position w:val="0"/>
      <w:sz w:val="18"/>
      <w:szCs w:val="18"/>
      <w:shd w:val="clear" w:color="auto" w:fill="FFFFFF"/>
      <w:lang w:val="en-US" w:eastAsia="en-US"/>
    </w:rPr>
  </w:style>
  <w:style w:type="character" w:customStyle="1" w:styleId="1030">
    <w:name w:val="Заголовок №10 (3) + Полужирный"/>
    <w:uiPriority w:val="99"/>
    <w:rsid w:val="00B540EE"/>
    <w:rPr>
      <w:rFonts w:ascii="Tahoma" w:hAnsi="Tahoma" w:cs="Tahoma"/>
      <w:b/>
      <w:bCs/>
      <w:color w:val="000000"/>
      <w:spacing w:val="0"/>
      <w:w w:val="100"/>
      <w:position w:val="0"/>
      <w:sz w:val="18"/>
      <w:szCs w:val="18"/>
      <w:u w:val="none"/>
      <w:effect w:val="none"/>
      <w:lang w:val="ru-RU" w:eastAsia="ru-RU"/>
    </w:rPr>
  </w:style>
  <w:style w:type="character" w:customStyle="1" w:styleId="42pt">
    <w:name w:val="Основной текст (4) + Интервал 2 pt"/>
    <w:uiPriority w:val="99"/>
    <w:rsid w:val="00B540EE"/>
    <w:rPr>
      <w:rFonts w:ascii="Times New Roman" w:hAnsi="Times New Roman" w:cs="Times New Roman"/>
      <w:b/>
      <w:bCs/>
      <w:color w:val="000000"/>
      <w:spacing w:val="50"/>
      <w:w w:val="100"/>
      <w:position w:val="0"/>
      <w:sz w:val="20"/>
      <w:szCs w:val="20"/>
      <w:u w:val="none"/>
      <w:effect w:val="none"/>
      <w:shd w:val="clear" w:color="auto" w:fill="FFFFFF"/>
      <w:lang w:val="en-US" w:eastAsia="en-US"/>
    </w:rPr>
  </w:style>
  <w:style w:type="character" w:customStyle="1" w:styleId="4a">
    <w:name w:val="Основной текст (4) + Курсив"/>
    <w:uiPriority w:val="99"/>
    <w:rsid w:val="00B540EE"/>
    <w:rPr>
      <w:rFonts w:ascii="Times New Roman" w:hAnsi="Times New Roman" w:cs="Times New Roman"/>
      <w:b/>
      <w:bCs/>
      <w:i/>
      <w:iCs/>
      <w:color w:val="000000"/>
      <w:spacing w:val="0"/>
      <w:w w:val="100"/>
      <w:position w:val="0"/>
      <w:sz w:val="20"/>
      <w:szCs w:val="20"/>
      <w:u w:val="none"/>
      <w:effect w:val="none"/>
      <w:shd w:val="clear" w:color="auto" w:fill="FFFFFF"/>
      <w:lang w:val="ru-RU" w:eastAsia="ru-RU"/>
    </w:rPr>
  </w:style>
  <w:style w:type="character" w:customStyle="1" w:styleId="214pt">
    <w:name w:val="Основной текст (2) + 14 pt"/>
    <w:uiPriority w:val="99"/>
    <w:rsid w:val="00B540EE"/>
    <w:rPr>
      <w:rFonts w:ascii="Times New Roman" w:hAnsi="Times New Roman" w:cs="Times New Roman"/>
      <w:b/>
      <w:bCs/>
      <w:color w:val="000000"/>
      <w:spacing w:val="0"/>
      <w:w w:val="100"/>
      <w:position w:val="0"/>
      <w:sz w:val="28"/>
      <w:szCs w:val="28"/>
      <w:u w:val="none"/>
      <w:effect w:val="none"/>
      <w:shd w:val="clear" w:color="auto" w:fill="FFFFFF"/>
      <w:lang w:val="ru-RU" w:eastAsia="ru-RU"/>
    </w:rPr>
  </w:style>
  <w:style w:type="paragraph" w:customStyle="1" w:styleId="a">
    <w:name w:val="НОМЕРА"/>
    <w:basedOn w:val="a7"/>
    <w:link w:val="affffff2"/>
    <w:uiPriority w:val="99"/>
    <w:rsid w:val="00175DBF"/>
    <w:pPr>
      <w:numPr>
        <w:numId w:val="101"/>
      </w:numPr>
      <w:spacing w:before="0" w:beforeAutospacing="0" w:after="0" w:afterAutospacing="0"/>
      <w:jc w:val="both"/>
    </w:pPr>
    <w:rPr>
      <w:rFonts w:ascii="Arial Narrow" w:eastAsia="Calibri" w:hAnsi="Arial Narrow" w:cs="Arial Narrow"/>
      <w:sz w:val="18"/>
      <w:szCs w:val="18"/>
    </w:rPr>
  </w:style>
  <w:style w:type="character" w:customStyle="1" w:styleId="affffff2">
    <w:name w:val="НОМЕРА Знак"/>
    <w:link w:val="a"/>
    <w:uiPriority w:val="99"/>
    <w:locked/>
    <w:rsid w:val="00175DBF"/>
    <w:rPr>
      <w:rFonts w:ascii="Arial Narrow" w:hAnsi="Arial Narrow" w:cs="Arial Narrow"/>
      <w:sz w:val="18"/>
      <w:szCs w:val="18"/>
    </w:rPr>
  </w:style>
  <w:style w:type="character" w:customStyle="1" w:styleId="19">
    <w:name w:val="Стиль1 Знак"/>
    <w:link w:val="18"/>
    <w:uiPriority w:val="99"/>
    <w:locked/>
    <w:rsid w:val="00194CEC"/>
    <w:rPr>
      <w:rFonts w:ascii="Times New Roman" w:hAnsi="Times New Roman" w:cs="Times New Roman"/>
      <w:sz w:val="28"/>
      <w:szCs w:val="28"/>
    </w:rPr>
  </w:style>
  <w:style w:type="character" w:customStyle="1" w:styleId="5yl5">
    <w:name w:val="_5yl5"/>
    <w:basedOn w:val="a1"/>
    <w:uiPriority w:val="99"/>
    <w:rsid w:val="0042291A"/>
  </w:style>
  <w:style w:type="character" w:customStyle="1" w:styleId="poemyear">
    <w:name w:val="poemyear"/>
    <w:basedOn w:val="a1"/>
    <w:uiPriority w:val="99"/>
    <w:rsid w:val="0042291A"/>
  </w:style>
  <w:style w:type="character" w:customStyle="1" w:styleId="st">
    <w:name w:val="st"/>
    <w:basedOn w:val="a1"/>
    <w:uiPriority w:val="99"/>
    <w:rsid w:val="0042291A"/>
  </w:style>
  <w:style w:type="character" w:customStyle="1" w:styleId="line">
    <w:name w:val="line"/>
    <w:basedOn w:val="a1"/>
    <w:uiPriority w:val="99"/>
    <w:rsid w:val="0042291A"/>
  </w:style>
  <w:style w:type="character" w:customStyle="1" w:styleId="il">
    <w:name w:val="il"/>
    <w:basedOn w:val="a1"/>
    <w:uiPriority w:val="99"/>
    <w:rsid w:val="00CE4A6B"/>
  </w:style>
  <w:style w:type="paragraph" w:styleId="2fe">
    <w:name w:val="Quote"/>
    <w:basedOn w:val="a0"/>
    <w:next w:val="a0"/>
    <w:link w:val="2ff"/>
    <w:uiPriority w:val="99"/>
    <w:qFormat/>
    <w:rsid w:val="001665A0"/>
    <w:pPr>
      <w:spacing w:after="0" w:line="240" w:lineRule="auto"/>
    </w:pPr>
    <w:rPr>
      <w:rFonts w:ascii="Cambria" w:eastAsia="Times New Roman" w:hAnsi="Cambria" w:cs="Cambria"/>
      <w:i/>
      <w:iCs/>
      <w:color w:val="000000"/>
      <w:sz w:val="24"/>
      <w:szCs w:val="24"/>
      <w:lang w:eastAsia="ru-RU"/>
    </w:rPr>
  </w:style>
  <w:style w:type="character" w:customStyle="1" w:styleId="2ff">
    <w:name w:val="Цитата 2 Знак"/>
    <w:link w:val="2fe"/>
    <w:uiPriority w:val="99"/>
    <w:locked/>
    <w:rsid w:val="001665A0"/>
    <w:rPr>
      <w:rFonts w:ascii="Cambria" w:hAnsi="Cambria" w:cs="Cambria"/>
      <w:i/>
      <w:iCs/>
      <w:color w:val="000000"/>
      <w:sz w:val="24"/>
      <w:szCs w:val="24"/>
    </w:rPr>
  </w:style>
  <w:style w:type="character" w:customStyle="1" w:styleId="3f2">
    <w:name w:val="Заголовок №3_"/>
    <w:link w:val="311"/>
    <w:uiPriority w:val="99"/>
    <w:locked/>
    <w:rsid w:val="003F4F73"/>
    <w:rPr>
      <w:b/>
      <w:bCs/>
      <w:sz w:val="22"/>
      <w:szCs w:val="22"/>
      <w:shd w:val="clear" w:color="auto" w:fill="FFFFFF"/>
    </w:rPr>
  </w:style>
  <w:style w:type="paragraph" w:customStyle="1" w:styleId="311">
    <w:name w:val="Заголовок №31"/>
    <w:basedOn w:val="a0"/>
    <w:link w:val="3f2"/>
    <w:uiPriority w:val="99"/>
    <w:rsid w:val="003F4F73"/>
    <w:pPr>
      <w:shd w:val="clear" w:color="auto" w:fill="FFFFFF"/>
      <w:spacing w:after="0" w:line="211" w:lineRule="exact"/>
      <w:jc w:val="both"/>
      <w:outlineLvl w:val="2"/>
    </w:pPr>
    <w:rPr>
      <w:b/>
      <w:bCs/>
      <w:lang w:eastAsia="ru-RU"/>
    </w:rPr>
  </w:style>
  <w:style w:type="character" w:customStyle="1" w:styleId="340">
    <w:name w:val="Заголовок №34"/>
    <w:uiPriority w:val="99"/>
    <w:rsid w:val="003F4F73"/>
    <w:rPr>
      <w:b/>
      <w:bCs/>
      <w:sz w:val="22"/>
      <w:szCs w:val="22"/>
      <w:shd w:val="clear" w:color="auto" w:fill="FFFFFF"/>
    </w:rPr>
  </w:style>
  <w:style w:type="character" w:customStyle="1" w:styleId="86">
    <w:name w:val="Основной текст + Полужирный8"/>
    <w:uiPriority w:val="99"/>
    <w:rsid w:val="003F4F73"/>
    <w:rPr>
      <w:rFonts w:ascii="Times New Roman" w:hAnsi="Times New Roman" w:cs="Times New Roman"/>
      <w:b/>
      <w:bCs/>
      <w:spacing w:val="0"/>
      <w:sz w:val="22"/>
      <w:szCs w:val="22"/>
    </w:rPr>
  </w:style>
  <w:style w:type="character" w:customStyle="1" w:styleId="74">
    <w:name w:val="Основной текст + Полужирный7"/>
    <w:aliases w:val="Курсив10"/>
    <w:uiPriority w:val="99"/>
    <w:rsid w:val="003F4F73"/>
    <w:rPr>
      <w:rFonts w:ascii="Times New Roman" w:hAnsi="Times New Roman" w:cs="Times New Roman"/>
      <w:b/>
      <w:bCs/>
      <w:i/>
      <w:iCs/>
      <w:spacing w:val="0"/>
      <w:sz w:val="22"/>
      <w:szCs w:val="22"/>
    </w:rPr>
  </w:style>
  <w:style w:type="character" w:customStyle="1" w:styleId="6a">
    <w:name w:val="Основной текст + Полужирный6"/>
    <w:aliases w:val="Курсив9"/>
    <w:uiPriority w:val="99"/>
    <w:rsid w:val="003F4F73"/>
    <w:rPr>
      <w:rFonts w:ascii="Times New Roman" w:hAnsi="Times New Roman" w:cs="Times New Roman"/>
      <w:b/>
      <w:bCs/>
      <w:i/>
      <w:iCs/>
      <w:noProof/>
      <w:spacing w:val="0"/>
      <w:sz w:val="22"/>
      <w:szCs w:val="22"/>
    </w:rPr>
  </w:style>
  <w:style w:type="character" w:customStyle="1" w:styleId="211pt">
    <w:name w:val="Основной текст (2) + 11 pt"/>
    <w:uiPriority w:val="99"/>
    <w:rsid w:val="001415B6"/>
    <w:rPr>
      <w:sz w:val="22"/>
      <w:szCs w:val="22"/>
      <w:shd w:val="clear" w:color="auto" w:fill="FFFFFF"/>
      <w:lang w:val="ru-RU" w:eastAsia="ru-RU"/>
    </w:rPr>
  </w:style>
  <w:style w:type="character" w:customStyle="1" w:styleId="s2">
    <w:name w:val="s2"/>
    <w:uiPriority w:val="99"/>
    <w:rsid w:val="0044444C"/>
  </w:style>
  <w:style w:type="character" w:customStyle="1" w:styleId="6b">
    <w:name w:val="Основной текст (6) + Полужирный"/>
    <w:uiPriority w:val="99"/>
    <w:rsid w:val="00C56076"/>
    <w:rPr>
      <w:rFonts w:ascii="Times New Roman" w:hAnsi="Times New Roman" w:cs="Times New Roman"/>
      <w:b/>
      <w:bCs/>
      <w:spacing w:val="4"/>
      <w:sz w:val="19"/>
      <w:szCs w:val="19"/>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960335">
      <w:marLeft w:val="0"/>
      <w:marRight w:val="0"/>
      <w:marTop w:val="0"/>
      <w:marBottom w:val="0"/>
      <w:divBdr>
        <w:top w:val="none" w:sz="0" w:space="0" w:color="auto"/>
        <w:left w:val="none" w:sz="0" w:space="0" w:color="auto"/>
        <w:bottom w:val="none" w:sz="0" w:space="0" w:color="auto"/>
        <w:right w:val="none" w:sz="0" w:space="0" w:color="auto"/>
      </w:divBdr>
    </w:div>
    <w:div w:id="779960336">
      <w:marLeft w:val="0"/>
      <w:marRight w:val="0"/>
      <w:marTop w:val="0"/>
      <w:marBottom w:val="0"/>
      <w:divBdr>
        <w:top w:val="none" w:sz="0" w:space="0" w:color="auto"/>
        <w:left w:val="none" w:sz="0" w:space="0" w:color="auto"/>
        <w:bottom w:val="none" w:sz="0" w:space="0" w:color="auto"/>
        <w:right w:val="none" w:sz="0" w:space="0" w:color="auto"/>
      </w:divBdr>
      <w:divsChild>
        <w:div w:id="779960344">
          <w:marLeft w:val="1276"/>
          <w:marRight w:val="850"/>
          <w:marTop w:val="1133"/>
          <w:marBottom w:val="850"/>
          <w:divBdr>
            <w:top w:val="none" w:sz="0" w:space="0" w:color="auto"/>
            <w:left w:val="none" w:sz="0" w:space="0" w:color="auto"/>
            <w:bottom w:val="none" w:sz="0" w:space="0" w:color="auto"/>
            <w:right w:val="none" w:sz="0" w:space="0" w:color="auto"/>
          </w:divBdr>
        </w:div>
        <w:div w:id="779960353">
          <w:marLeft w:val="850"/>
          <w:marRight w:val="564"/>
          <w:marTop w:val="828"/>
          <w:marBottom w:val="978"/>
          <w:divBdr>
            <w:top w:val="none" w:sz="0" w:space="0" w:color="auto"/>
            <w:left w:val="none" w:sz="0" w:space="0" w:color="auto"/>
            <w:bottom w:val="none" w:sz="0" w:space="0" w:color="auto"/>
            <w:right w:val="none" w:sz="0" w:space="0" w:color="auto"/>
          </w:divBdr>
        </w:div>
      </w:divsChild>
    </w:div>
    <w:div w:id="779960337">
      <w:marLeft w:val="0"/>
      <w:marRight w:val="0"/>
      <w:marTop w:val="0"/>
      <w:marBottom w:val="0"/>
      <w:divBdr>
        <w:top w:val="none" w:sz="0" w:space="0" w:color="auto"/>
        <w:left w:val="none" w:sz="0" w:space="0" w:color="auto"/>
        <w:bottom w:val="none" w:sz="0" w:space="0" w:color="auto"/>
        <w:right w:val="none" w:sz="0" w:space="0" w:color="auto"/>
      </w:divBdr>
    </w:div>
    <w:div w:id="779960338">
      <w:marLeft w:val="0"/>
      <w:marRight w:val="0"/>
      <w:marTop w:val="0"/>
      <w:marBottom w:val="0"/>
      <w:divBdr>
        <w:top w:val="none" w:sz="0" w:space="0" w:color="auto"/>
        <w:left w:val="none" w:sz="0" w:space="0" w:color="auto"/>
        <w:bottom w:val="none" w:sz="0" w:space="0" w:color="auto"/>
        <w:right w:val="none" w:sz="0" w:space="0" w:color="auto"/>
      </w:divBdr>
    </w:div>
    <w:div w:id="779960339">
      <w:marLeft w:val="0"/>
      <w:marRight w:val="0"/>
      <w:marTop w:val="0"/>
      <w:marBottom w:val="0"/>
      <w:divBdr>
        <w:top w:val="none" w:sz="0" w:space="0" w:color="auto"/>
        <w:left w:val="none" w:sz="0" w:space="0" w:color="auto"/>
        <w:bottom w:val="none" w:sz="0" w:space="0" w:color="auto"/>
        <w:right w:val="none" w:sz="0" w:space="0" w:color="auto"/>
      </w:divBdr>
    </w:div>
    <w:div w:id="779960340">
      <w:marLeft w:val="0"/>
      <w:marRight w:val="0"/>
      <w:marTop w:val="0"/>
      <w:marBottom w:val="0"/>
      <w:divBdr>
        <w:top w:val="none" w:sz="0" w:space="0" w:color="auto"/>
        <w:left w:val="none" w:sz="0" w:space="0" w:color="auto"/>
        <w:bottom w:val="none" w:sz="0" w:space="0" w:color="auto"/>
        <w:right w:val="none" w:sz="0" w:space="0" w:color="auto"/>
      </w:divBdr>
    </w:div>
    <w:div w:id="779960341">
      <w:marLeft w:val="0"/>
      <w:marRight w:val="0"/>
      <w:marTop w:val="0"/>
      <w:marBottom w:val="0"/>
      <w:divBdr>
        <w:top w:val="none" w:sz="0" w:space="0" w:color="auto"/>
        <w:left w:val="none" w:sz="0" w:space="0" w:color="auto"/>
        <w:bottom w:val="none" w:sz="0" w:space="0" w:color="auto"/>
        <w:right w:val="none" w:sz="0" w:space="0" w:color="auto"/>
      </w:divBdr>
    </w:div>
    <w:div w:id="779960342">
      <w:marLeft w:val="0"/>
      <w:marRight w:val="0"/>
      <w:marTop w:val="0"/>
      <w:marBottom w:val="0"/>
      <w:divBdr>
        <w:top w:val="none" w:sz="0" w:space="0" w:color="auto"/>
        <w:left w:val="none" w:sz="0" w:space="0" w:color="auto"/>
        <w:bottom w:val="none" w:sz="0" w:space="0" w:color="auto"/>
        <w:right w:val="none" w:sz="0" w:space="0" w:color="auto"/>
      </w:divBdr>
    </w:div>
    <w:div w:id="779960343">
      <w:marLeft w:val="0"/>
      <w:marRight w:val="0"/>
      <w:marTop w:val="0"/>
      <w:marBottom w:val="0"/>
      <w:divBdr>
        <w:top w:val="none" w:sz="0" w:space="0" w:color="auto"/>
        <w:left w:val="none" w:sz="0" w:space="0" w:color="auto"/>
        <w:bottom w:val="none" w:sz="0" w:space="0" w:color="auto"/>
        <w:right w:val="none" w:sz="0" w:space="0" w:color="auto"/>
      </w:divBdr>
    </w:div>
    <w:div w:id="779960345">
      <w:marLeft w:val="0"/>
      <w:marRight w:val="0"/>
      <w:marTop w:val="0"/>
      <w:marBottom w:val="0"/>
      <w:divBdr>
        <w:top w:val="none" w:sz="0" w:space="0" w:color="auto"/>
        <w:left w:val="none" w:sz="0" w:space="0" w:color="auto"/>
        <w:bottom w:val="none" w:sz="0" w:space="0" w:color="auto"/>
        <w:right w:val="none" w:sz="0" w:space="0" w:color="auto"/>
      </w:divBdr>
    </w:div>
    <w:div w:id="779960346">
      <w:marLeft w:val="0"/>
      <w:marRight w:val="0"/>
      <w:marTop w:val="0"/>
      <w:marBottom w:val="0"/>
      <w:divBdr>
        <w:top w:val="none" w:sz="0" w:space="0" w:color="auto"/>
        <w:left w:val="none" w:sz="0" w:space="0" w:color="auto"/>
        <w:bottom w:val="none" w:sz="0" w:space="0" w:color="auto"/>
        <w:right w:val="none" w:sz="0" w:space="0" w:color="auto"/>
      </w:divBdr>
    </w:div>
    <w:div w:id="779960347">
      <w:marLeft w:val="0"/>
      <w:marRight w:val="0"/>
      <w:marTop w:val="0"/>
      <w:marBottom w:val="0"/>
      <w:divBdr>
        <w:top w:val="none" w:sz="0" w:space="0" w:color="auto"/>
        <w:left w:val="none" w:sz="0" w:space="0" w:color="auto"/>
        <w:bottom w:val="none" w:sz="0" w:space="0" w:color="auto"/>
        <w:right w:val="none" w:sz="0" w:space="0" w:color="auto"/>
      </w:divBdr>
    </w:div>
    <w:div w:id="779960348">
      <w:marLeft w:val="0"/>
      <w:marRight w:val="0"/>
      <w:marTop w:val="0"/>
      <w:marBottom w:val="0"/>
      <w:divBdr>
        <w:top w:val="none" w:sz="0" w:space="0" w:color="auto"/>
        <w:left w:val="none" w:sz="0" w:space="0" w:color="auto"/>
        <w:bottom w:val="none" w:sz="0" w:space="0" w:color="auto"/>
        <w:right w:val="none" w:sz="0" w:space="0" w:color="auto"/>
      </w:divBdr>
    </w:div>
    <w:div w:id="779960349">
      <w:marLeft w:val="0"/>
      <w:marRight w:val="0"/>
      <w:marTop w:val="0"/>
      <w:marBottom w:val="0"/>
      <w:divBdr>
        <w:top w:val="none" w:sz="0" w:space="0" w:color="auto"/>
        <w:left w:val="none" w:sz="0" w:space="0" w:color="auto"/>
        <w:bottom w:val="none" w:sz="0" w:space="0" w:color="auto"/>
        <w:right w:val="none" w:sz="0" w:space="0" w:color="auto"/>
      </w:divBdr>
    </w:div>
    <w:div w:id="779960350">
      <w:marLeft w:val="0"/>
      <w:marRight w:val="0"/>
      <w:marTop w:val="0"/>
      <w:marBottom w:val="0"/>
      <w:divBdr>
        <w:top w:val="none" w:sz="0" w:space="0" w:color="auto"/>
        <w:left w:val="none" w:sz="0" w:space="0" w:color="auto"/>
        <w:bottom w:val="none" w:sz="0" w:space="0" w:color="auto"/>
        <w:right w:val="none" w:sz="0" w:space="0" w:color="auto"/>
      </w:divBdr>
    </w:div>
    <w:div w:id="779960351">
      <w:marLeft w:val="0"/>
      <w:marRight w:val="0"/>
      <w:marTop w:val="0"/>
      <w:marBottom w:val="0"/>
      <w:divBdr>
        <w:top w:val="none" w:sz="0" w:space="0" w:color="auto"/>
        <w:left w:val="none" w:sz="0" w:space="0" w:color="auto"/>
        <w:bottom w:val="none" w:sz="0" w:space="0" w:color="auto"/>
        <w:right w:val="none" w:sz="0" w:space="0" w:color="auto"/>
      </w:divBdr>
    </w:div>
    <w:div w:id="779960352">
      <w:marLeft w:val="0"/>
      <w:marRight w:val="0"/>
      <w:marTop w:val="0"/>
      <w:marBottom w:val="0"/>
      <w:divBdr>
        <w:top w:val="none" w:sz="0" w:space="0" w:color="auto"/>
        <w:left w:val="none" w:sz="0" w:space="0" w:color="auto"/>
        <w:bottom w:val="none" w:sz="0" w:space="0" w:color="auto"/>
        <w:right w:val="none" w:sz="0" w:space="0" w:color="auto"/>
      </w:divBdr>
    </w:div>
    <w:div w:id="7799603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wmf"/><Relationship Id="rId18" Type="http://schemas.openxmlformats.org/officeDocument/2006/relationships/image" Target="media/image10.wmf"/><Relationship Id="rId3" Type="http://schemas.microsoft.com/office/2007/relationships/stylesWithEffects" Target="stylesWithEffects.xml"/><Relationship Id="rId21" Type="http://schemas.openxmlformats.org/officeDocument/2006/relationships/hyperlink" Target="http://www.consultant.ru/document/cons_doc_LAW_99661/?dst=100004"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1.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wmf"/><Relationship Id="rId22" Type="http://schemas.openxmlformats.org/officeDocument/2006/relationships/hyperlink" Target="https://edu.tatar.ru/apastovo/b-bulykchchi/s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379</TotalTime>
  <Pages>46</Pages>
  <Words>132298</Words>
  <Characters>754100</Characters>
  <Application>Microsoft Office Word</Application>
  <DocSecurity>0</DocSecurity>
  <Lines>6284</Lines>
  <Paragraphs>1769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884629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Вачкова Светлана Николаевна</dc:creator>
  <cp:keywords/>
  <dc:description/>
  <cp:lastModifiedBy>DNA7 X86</cp:lastModifiedBy>
  <cp:revision>13</cp:revision>
  <cp:lastPrinted>2017-02-16T05:29:00Z</cp:lastPrinted>
  <dcterms:created xsi:type="dcterms:W3CDTF">2017-02-04T19:35:00Z</dcterms:created>
  <dcterms:modified xsi:type="dcterms:W3CDTF">2017-08-01T20:05:00Z</dcterms:modified>
</cp:coreProperties>
</file>